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EA74" w14:textId="0326F172" w:rsidR="006751E2" w:rsidRDefault="00674F4F" w:rsidP="00674F4F">
      <w:pPr>
        <w:jc w:val="center"/>
        <w:rPr>
          <w:b/>
          <w:bCs/>
          <w:sz w:val="40"/>
          <w:szCs w:val="40"/>
          <w:u w:val="single"/>
        </w:rPr>
      </w:pPr>
      <w:r w:rsidRPr="00674F4F">
        <w:rPr>
          <w:b/>
          <w:bCs/>
          <w:sz w:val="40"/>
          <w:szCs w:val="40"/>
          <w:u w:val="single"/>
        </w:rPr>
        <w:t>Career Workshop Assignment</w:t>
      </w:r>
    </w:p>
    <w:p w14:paraId="73F05F7E" w14:textId="59318F09" w:rsidR="00674F4F" w:rsidRDefault="00674F4F" w:rsidP="00674F4F">
      <w:pPr>
        <w:rPr>
          <w:b/>
          <w:bCs/>
          <w:sz w:val="24"/>
          <w:szCs w:val="24"/>
          <w:u w:val="single"/>
        </w:rPr>
      </w:pPr>
      <w:r w:rsidRPr="00674F4F">
        <w:rPr>
          <w:b/>
          <w:bCs/>
          <w:sz w:val="24"/>
          <w:szCs w:val="24"/>
          <w:u w:val="single"/>
        </w:rPr>
        <w:t>Video1:</w:t>
      </w:r>
    </w:p>
    <w:p w14:paraId="59B25891" w14:textId="7F12D807" w:rsidR="00674F4F" w:rsidRDefault="00674F4F" w:rsidP="00E009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F4F">
        <w:rPr>
          <w:sz w:val="24"/>
          <w:szCs w:val="24"/>
        </w:rPr>
        <w:t xml:space="preserve">There is </w:t>
      </w:r>
      <w:r>
        <w:rPr>
          <w:sz w:val="24"/>
          <w:szCs w:val="24"/>
        </w:rPr>
        <w:t>eye contact maintained by the interviewer and interviewee.</w:t>
      </w:r>
    </w:p>
    <w:p w14:paraId="5CDC3EB8" w14:textId="65011393" w:rsidR="00674F4F" w:rsidRDefault="00674F4F" w:rsidP="00E009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interviewer is presenting body language like nodding a sign of effective listening.</w:t>
      </w:r>
    </w:p>
    <w:p w14:paraId="6CEA4650" w14:textId="77777777" w:rsidR="00674F4F" w:rsidRDefault="00674F4F" w:rsidP="00E009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interviewee answers questions correctly a sign of understanding.</w:t>
      </w:r>
    </w:p>
    <w:p w14:paraId="6F1FC97B" w14:textId="353E81D1" w:rsidR="00674F4F" w:rsidRDefault="00674F4F" w:rsidP="00E009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is good sitting posture from both parties</w:t>
      </w:r>
    </w:p>
    <w:p w14:paraId="38C8944E" w14:textId="77777777" w:rsidR="00674F4F" w:rsidRDefault="00674F4F" w:rsidP="00E0098A">
      <w:pPr>
        <w:pStyle w:val="ListParagraph"/>
        <w:rPr>
          <w:sz w:val="24"/>
          <w:szCs w:val="24"/>
        </w:rPr>
      </w:pPr>
    </w:p>
    <w:p w14:paraId="3919FD4F" w14:textId="5098DF53" w:rsidR="00674F4F" w:rsidRDefault="00674F4F" w:rsidP="00674F4F">
      <w:pPr>
        <w:rPr>
          <w:sz w:val="24"/>
          <w:szCs w:val="24"/>
        </w:rPr>
      </w:pPr>
      <w:r>
        <w:rPr>
          <w:sz w:val="24"/>
          <w:szCs w:val="24"/>
        </w:rPr>
        <w:t>Video 2:</w:t>
      </w:r>
    </w:p>
    <w:p w14:paraId="39E284A5" w14:textId="3596F46D" w:rsidR="00674F4F" w:rsidRPr="00E0098A" w:rsidRDefault="00674F4F" w:rsidP="00E009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098A">
        <w:rPr>
          <w:sz w:val="24"/>
          <w:szCs w:val="24"/>
        </w:rPr>
        <w:t>-The interviewee avoids salutation from the interviewer</w:t>
      </w:r>
    </w:p>
    <w:p w14:paraId="5822467A" w14:textId="1C59C5BC" w:rsidR="00674F4F" w:rsidRPr="00E0098A" w:rsidRDefault="00674F4F" w:rsidP="00E009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098A">
        <w:rPr>
          <w:sz w:val="24"/>
          <w:szCs w:val="24"/>
        </w:rPr>
        <w:t>-</w:t>
      </w:r>
      <w:r w:rsidR="00E0098A" w:rsidRPr="00E0098A">
        <w:rPr>
          <w:sz w:val="24"/>
          <w:szCs w:val="24"/>
        </w:rPr>
        <w:t>The interviewee exchanges salutation with complaints</w:t>
      </w:r>
    </w:p>
    <w:p w14:paraId="0DE7AF28" w14:textId="40906777" w:rsidR="00E0098A" w:rsidRPr="00E0098A" w:rsidRDefault="00E0098A" w:rsidP="00E009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098A">
        <w:rPr>
          <w:sz w:val="24"/>
          <w:szCs w:val="24"/>
        </w:rPr>
        <w:t xml:space="preserve">The interviewee answers questions with fillers like </w:t>
      </w:r>
      <w:proofErr w:type="spellStart"/>
      <w:r w:rsidRPr="00E0098A">
        <w:rPr>
          <w:sz w:val="24"/>
          <w:szCs w:val="24"/>
        </w:rPr>
        <w:t>mmmmh</w:t>
      </w:r>
      <w:proofErr w:type="spellEnd"/>
    </w:p>
    <w:p w14:paraId="27FA28F7" w14:textId="04B87FCF" w:rsidR="00E0098A" w:rsidRPr="00E0098A" w:rsidRDefault="00E0098A" w:rsidP="00E009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098A">
        <w:rPr>
          <w:sz w:val="24"/>
          <w:szCs w:val="24"/>
        </w:rPr>
        <w:t>The tell me about yourself is unstructured</w:t>
      </w:r>
    </w:p>
    <w:p w14:paraId="21F49929" w14:textId="10538D87" w:rsidR="00E0098A" w:rsidRDefault="00E0098A" w:rsidP="00E009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098A">
        <w:rPr>
          <w:sz w:val="24"/>
          <w:szCs w:val="24"/>
        </w:rPr>
        <w:t>The sitting posture is inappropriate</w:t>
      </w:r>
    </w:p>
    <w:p w14:paraId="74376290" w14:textId="4694EE3A" w:rsidR="00E0098A" w:rsidRDefault="00E0098A" w:rsidP="00E0098A">
      <w:pPr>
        <w:rPr>
          <w:sz w:val="24"/>
          <w:szCs w:val="24"/>
        </w:rPr>
      </w:pPr>
      <w:r>
        <w:rPr>
          <w:sz w:val="24"/>
          <w:szCs w:val="24"/>
        </w:rPr>
        <w:t>Video 3:</w:t>
      </w:r>
    </w:p>
    <w:p w14:paraId="12ED75CC" w14:textId="13B808F2" w:rsidR="00E0098A" w:rsidRPr="00E0098A" w:rsidRDefault="00E0098A" w:rsidP="00E009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098A">
        <w:rPr>
          <w:sz w:val="24"/>
          <w:szCs w:val="24"/>
        </w:rPr>
        <w:t>There is interjection during the conversation</w:t>
      </w:r>
    </w:p>
    <w:p w14:paraId="1204305B" w14:textId="5301E2C9" w:rsidR="00E0098A" w:rsidRPr="00E0098A" w:rsidRDefault="00E0098A" w:rsidP="00E009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098A">
        <w:rPr>
          <w:sz w:val="24"/>
          <w:szCs w:val="24"/>
        </w:rPr>
        <w:t>The child is not given the opportunity to answer the questions herself</w:t>
      </w:r>
    </w:p>
    <w:p w14:paraId="2A33E265" w14:textId="7061491F" w:rsidR="00E0098A" w:rsidRPr="00E0098A" w:rsidRDefault="00E0098A" w:rsidP="00E009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098A">
        <w:rPr>
          <w:sz w:val="24"/>
          <w:szCs w:val="24"/>
        </w:rPr>
        <w:t>The father interrupting conversation between the mother and the child</w:t>
      </w:r>
    </w:p>
    <w:p w14:paraId="5930D94A" w14:textId="40F7E821" w:rsidR="00E0098A" w:rsidRDefault="00E0098A" w:rsidP="00E009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098A">
        <w:rPr>
          <w:sz w:val="24"/>
          <w:szCs w:val="24"/>
        </w:rPr>
        <w:t>There is judgmental conversation</w:t>
      </w:r>
    </w:p>
    <w:p w14:paraId="50E88B01" w14:textId="13723215" w:rsidR="00E0098A" w:rsidRDefault="00E0098A" w:rsidP="00E009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child is not given the opportunity to finish speaking her mind out</w:t>
      </w:r>
    </w:p>
    <w:p w14:paraId="2B00BB77" w14:textId="260D8842" w:rsidR="00E0098A" w:rsidRDefault="00E0098A" w:rsidP="00E0098A">
      <w:pPr>
        <w:rPr>
          <w:sz w:val="24"/>
          <w:szCs w:val="24"/>
        </w:rPr>
      </w:pPr>
      <w:r>
        <w:rPr>
          <w:sz w:val="24"/>
          <w:szCs w:val="24"/>
        </w:rPr>
        <w:t>Video 4:</w:t>
      </w:r>
    </w:p>
    <w:p w14:paraId="4C1FFB58" w14:textId="77C17D17" w:rsidR="007D7C91" w:rsidRPr="007D7C91" w:rsidRDefault="007D7C91" w:rsidP="007D7C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7C91">
        <w:rPr>
          <w:sz w:val="24"/>
          <w:szCs w:val="24"/>
        </w:rPr>
        <w:t>The lady nods her head a sign of active listening</w:t>
      </w:r>
    </w:p>
    <w:p w14:paraId="03C8D3DF" w14:textId="489F539A" w:rsidR="007D7C91" w:rsidRPr="007D7C91" w:rsidRDefault="007D7C91" w:rsidP="007D7C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7C91">
        <w:rPr>
          <w:sz w:val="24"/>
          <w:szCs w:val="24"/>
        </w:rPr>
        <w:t>The lady helping out with her thoughts on the whole issue</w:t>
      </w:r>
    </w:p>
    <w:p w14:paraId="2FF254D6" w14:textId="7155AF47" w:rsidR="007D7C91" w:rsidRPr="007D7C91" w:rsidRDefault="007D7C91" w:rsidP="007D7C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7C91">
        <w:rPr>
          <w:sz w:val="24"/>
          <w:szCs w:val="24"/>
        </w:rPr>
        <w:t>The lady is talking less and letting the gentleman speak</w:t>
      </w:r>
    </w:p>
    <w:p w14:paraId="40A3525B" w14:textId="62A12918" w:rsidR="007D7C91" w:rsidRDefault="007D7C91" w:rsidP="007D7C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7C91">
        <w:rPr>
          <w:sz w:val="24"/>
          <w:szCs w:val="24"/>
        </w:rPr>
        <w:t>The lady maintaining eye contact but there is lack of eye contact from the gentleman</w:t>
      </w:r>
    </w:p>
    <w:p w14:paraId="1145EC8A" w14:textId="645AF47F" w:rsidR="007D7C91" w:rsidRDefault="007D7C91" w:rsidP="007D7C91">
      <w:pPr>
        <w:rPr>
          <w:sz w:val="24"/>
          <w:szCs w:val="24"/>
        </w:rPr>
      </w:pPr>
      <w:r>
        <w:rPr>
          <w:sz w:val="24"/>
          <w:szCs w:val="24"/>
        </w:rPr>
        <w:t>Video 5:</w:t>
      </w:r>
    </w:p>
    <w:p w14:paraId="32CE0A8C" w14:textId="7EC91AB2" w:rsidR="007D7C91" w:rsidRPr="00525C8A" w:rsidRDefault="007D7C91" w:rsidP="00525C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25C8A">
        <w:rPr>
          <w:sz w:val="24"/>
          <w:szCs w:val="24"/>
        </w:rPr>
        <w:t xml:space="preserve">The </w:t>
      </w:r>
      <w:r w:rsidR="00525C8A" w:rsidRPr="00525C8A">
        <w:rPr>
          <w:sz w:val="24"/>
          <w:szCs w:val="24"/>
        </w:rPr>
        <w:t xml:space="preserve">coach giving time to the </w:t>
      </w:r>
      <w:proofErr w:type="spellStart"/>
      <w:r w:rsidR="00525C8A" w:rsidRPr="00525C8A">
        <w:rPr>
          <w:sz w:val="24"/>
          <w:szCs w:val="24"/>
        </w:rPr>
        <w:t>coachee</w:t>
      </w:r>
      <w:proofErr w:type="spellEnd"/>
      <w:r w:rsidR="00525C8A" w:rsidRPr="00525C8A">
        <w:rPr>
          <w:sz w:val="24"/>
          <w:szCs w:val="24"/>
        </w:rPr>
        <w:t xml:space="preserve"> to express herself</w:t>
      </w:r>
    </w:p>
    <w:p w14:paraId="2FA5D51A" w14:textId="7F988E69" w:rsidR="00525C8A" w:rsidRPr="00525C8A" w:rsidRDefault="00525C8A" w:rsidP="00525C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25C8A">
        <w:rPr>
          <w:sz w:val="24"/>
          <w:szCs w:val="24"/>
        </w:rPr>
        <w:t xml:space="preserve">The coach reflects back what the </w:t>
      </w:r>
      <w:proofErr w:type="spellStart"/>
      <w:r w:rsidRPr="00525C8A">
        <w:rPr>
          <w:sz w:val="24"/>
          <w:szCs w:val="24"/>
        </w:rPr>
        <w:t>coachee</w:t>
      </w:r>
      <w:proofErr w:type="spellEnd"/>
      <w:r w:rsidRPr="00525C8A">
        <w:rPr>
          <w:sz w:val="24"/>
          <w:szCs w:val="24"/>
        </w:rPr>
        <w:t xml:space="preserve"> was saying</w:t>
      </w:r>
    </w:p>
    <w:p w14:paraId="76EB1649" w14:textId="24AE1E19" w:rsidR="00525C8A" w:rsidRPr="00525C8A" w:rsidRDefault="00525C8A" w:rsidP="00525C8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25C8A">
        <w:rPr>
          <w:sz w:val="24"/>
          <w:szCs w:val="24"/>
        </w:rPr>
        <w:t>The is eye contact maintained</w:t>
      </w:r>
    </w:p>
    <w:p w14:paraId="1C0895F1" w14:textId="77777777" w:rsidR="00525C8A" w:rsidRDefault="00525C8A" w:rsidP="007D7C91">
      <w:pPr>
        <w:rPr>
          <w:sz w:val="24"/>
          <w:szCs w:val="24"/>
        </w:rPr>
      </w:pPr>
    </w:p>
    <w:p w14:paraId="4681B908" w14:textId="77777777" w:rsidR="00525C8A" w:rsidRPr="007D7C91" w:rsidRDefault="00525C8A" w:rsidP="007D7C91">
      <w:pPr>
        <w:rPr>
          <w:sz w:val="24"/>
          <w:szCs w:val="24"/>
        </w:rPr>
      </w:pPr>
    </w:p>
    <w:p w14:paraId="215CF75A" w14:textId="77777777" w:rsidR="007D7C91" w:rsidRDefault="007D7C91" w:rsidP="00E0098A">
      <w:pPr>
        <w:rPr>
          <w:sz w:val="24"/>
          <w:szCs w:val="24"/>
        </w:rPr>
      </w:pPr>
    </w:p>
    <w:p w14:paraId="5E6658F5" w14:textId="77777777" w:rsidR="007D7C91" w:rsidRPr="00E0098A" w:rsidRDefault="007D7C91" w:rsidP="00E0098A">
      <w:pPr>
        <w:rPr>
          <w:sz w:val="24"/>
          <w:szCs w:val="24"/>
        </w:rPr>
      </w:pPr>
    </w:p>
    <w:p w14:paraId="68E1981F" w14:textId="77777777" w:rsidR="00E0098A" w:rsidRPr="00E0098A" w:rsidRDefault="00E0098A" w:rsidP="00E0098A">
      <w:pPr>
        <w:rPr>
          <w:sz w:val="24"/>
          <w:szCs w:val="24"/>
        </w:rPr>
      </w:pPr>
    </w:p>
    <w:p w14:paraId="33093C57" w14:textId="77777777" w:rsidR="00E0098A" w:rsidRDefault="00E0098A" w:rsidP="00E0098A">
      <w:pPr>
        <w:rPr>
          <w:sz w:val="24"/>
          <w:szCs w:val="24"/>
        </w:rPr>
      </w:pPr>
    </w:p>
    <w:p w14:paraId="160D8064" w14:textId="77777777" w:rsidR="00E0098A" w:rsidRDefault="00E0098A" w:rsidP="00E0098A">
      <w:pPr>
        <w:rPr>
          <w:sz w:val="24"/>
          <w:szCs w:val="24"/>
        </w:rPr>
      </w:pPr>
    </w:p>
    <w:p w14:paraId="0883F862" w14:textId="77777777" w:rsidR="00E0098A" w:rsidRPr="00E0098A" w:rsidRDefault="00E0098A" w:rsidP="00E0098A">
      <w:pPr>
        <w:rPr>
          <w:sz w:val="24"/>
          <w:szCs w:val="24"/>
        </w:rPr>
      </w:pPr>
    </w:p>
    <w:p w14:paraId="5C8A3358" w14:textId="77777777" w:rsidR="00E0098A" w:rsidRDefault="00E0098A" w:rsidP="00674F4F">
      <w:pPr>
        <w:rPr>
          <w:sz w:val="24"/>
          <w:szCs w:val="24"/>
        </w:rPr>
      </w:pPr>
    </w:p>
    <w:p w14:paraId="3C15E499" w14:textId="77777777" w:rsidR="00674F4F" w:rsidRPr="00674F4F" w:rsidRDefault="00674F4F" w:rsidP="00674F4F">
      <w:pPr>
        <w:rPr>
          <w:sz w:val="24"/>
          <w:szCs w:val="24"/>
        </w:rPr>
      </w:pPr>
    </w:p>
    <w:sectPr w:rsidR="00674F4F" w:rsidRPr="00674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63B"/>
    <w:multiLevelType w:val="hybridMultilevel"/>
    <w:tmpl w:val="381A93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C4219"/>
    <w:multiLevelType w:val="hybridMultilevel"/>
    <w:tmpl w:val="05D4DE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418FA"/>
    <w:multiLevelType w:val="hybridMultilevel"/>
    <w:tmpl w:val="B0347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34C6F"/>
    <w:multiLevelType w:val="hybridMultilevel"/>
    <w:tmpl w:val="09C41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30210"/>
    <w:multiLevelType w:val="hybridMultilevel"/>
    <w:tmpl w:val="0322668C"/>
    <w:lvl w:ilvl="0" w:tplc="6E9CB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E4EA2"/>
    <w:multiLevelType w:val="hybridMultilevel"/>
    <w:tmpl w:val="D5769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935780">
    <w:abstractNumId w:val="4"/>
  </w:num>
  <w:num w:numId="2" w16cid:durableId="2054229116">
    <w:abstractNumId w:val="1"/>
  </w:num>
  <w:num w:numId="3" w16cid:durableId="1841919494">
    <w:abstractNumId w:val="0"/>
  </w:num>
  <w:num w:numId="4" w16cid:durableId="576061689">
    <w:abstractNumId w:val="5"/>
  </w:num>
  <w:num w:numId="5" w16cid:durableId="539703294">
    <w:abstractNumId w:val="3"/>
  </w:num>
  <w:num w:numId="6" w16cid:durableId="1144394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F1"/>
    <w:rsid w:val="004B62C3"/>
    <w:rsid w:val="00525C8A"/>
    <w:rsid w:val="00674F4F"/>
    <w:rsid w:val="006751E2"/>
    <w:rsid w:val="007D7C91"/>
    <w:rsid w:val="00E0098A"/>
    <w:rsid w:val="00E029F1"/>
    <w:rsid w:val="00E5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3EF7"/>
  <w15:chartTrackingRefBased/>
  <w15:docId w15:val="{D6AD9983-D565-4FE3-A2A0-608F4DC7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 Kemunto</dc:creator>
  <cp:keywords/>
  <dc:description/>
  <cp:lastModifiedBy>Vanis Kemunto</cp:lastModifiedBy>
  <cp:revision>2</cp:revision>
  <dcterms:created xsi:type="dcterms:W3CDTF">2024-03-24T15:31:00Z</dcterms:created>
  <dcterms:modified xsi:type="dcterms:W3CDTF">2024-03-24T16:05:00Z</dcterms:modified>
</cp:coreProperties>
</file>