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VISATRACK PRO</w:t>
            </w:r>
          </w:p>
          <w:p>
            <w:pPr>
              <w:spacing w:after="480"/>
            </w:pPr>
            <w:r>
              <w:rPr>
                <w:rFonts w:ascii="Arial" w:cs="Arial" w:eastAsia="Arial" w:hAnsi="Arial"/>
                <w:color w:val="A8D5CF"/>
                <w:sz w:val="36"/>
                <w:szCs w:val="36"/>
              </w:rPr>
              <w:t xml:space="preserve">Software Architecture Specification</w:t>
            </w:r>
          </w:p>
          <w:p>
            <w:r>
              <w:rPr>
                <w:rFonts w:ascii="Arial" w:cs="Arial" w:eastAsia="Arial" w:hAnsi="Arial"/>
                <w:color w:val="B0C8D8"/>
                <w:sz w:val="20"/>
                <w:szCs w:val="20"/>
              </w:rPr>
              <w:t xml:space="preserve">Version 1.0  |  March 2026  |  Confidential &amp; Proprietary</w:t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7B6E" w:val="clear"/>
            <w:tcMar>
              <w:top w:type="dxa" w:w="120"/>
              <w:left w:type="dxa" w:w="1440"/>
              <w:bottom w:type="dxa" w:w="120"/>
              <w:right w:type="dxa" w:w="1440"/>
            </w:tcMar>
          </w:tcPr>
          <w:p>
            <w:r>
              <w:rPr>
                <w:sz w:val="8"/>
                <w:szCs w:val="8"/>
              </w:rPr>
              <w:t xml:space="preserve"/>
            </w:r>
          </w:p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20"/>
              <w:left w:type="dxa" w:w="1440"/>
              <w:bottom w:type="dxa" w:w="720"/>
              <w:right w:type="dxa" w:w="1440"/>
            </w:tcMar>
          </w:tcPr>
          <w:p>
            <w:pPr>
              <w:pBdr>
                <w:bottom w:val="single" w:color="007B6E" w:sz="4"/>
              </w:pBdr>
              <w:spacing w:after="200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Document Information</w:t>
            </w:r>
          </w:p>
          <w:p>
            <w:pPr>
              <w:spacing w:before="160" w:after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560"/>
            </w:tblGrid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1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0"/>
                      <w:szCs w:val="20"/>
                    </w:rPr>
                    <w:t xml:space="preserve">Document Title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VisaTrack Pro - Software Architecture Specification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1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0"/>
                      <w:szCs w:val="20"/>
                    </w:rPr>
                    <w:t xml:space="preserve">Version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1.0 - Initial Release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1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0"/>
                      <w:szCs w:val="20"/>
                    </w:rPr>
                    <w:t xml:space="preserve">Date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March 2026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1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0"/>
                      <w:szCs w:val="20"/>
                    </w:rPr>
                    <w:t xml:space="preserve">Status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5F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Draft for Review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1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B3A5C"/>
                      <w:sz w:val="20"/>
                      <w:szCs w:val="20"/>
                    </w:rPr>
                    <w:t xml:space="preserve">Classification</w:t>
                  </w:r>
                </w:p>
              </w:tc>
              <w:tc>
                <w:tcPr>
                  <w:tcW w:type="dxa" w:w="65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Confidential &amp; Proprietary</w:t>
                  </w:r>
                </w:p>
              </w:tc>
            </w:tr>
          </w:tbl>
          <w:p>
            <w:pPr>
              <w:spacing w:before="40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777777"/>
                <w:sz w:val="20"/>
                <w:szCs w:val="20"/>
              </w:rPr>
              <w:t xml:space="preserve">Prepared by the VisaTrack Pro Engineering Team</w:t>
            </w:r>
          </w:p>
          <w:p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contact@visatrackpro.com  |  www.visatrackpro.com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Introduction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1.1 Purpose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Software Architecture Specification (SAS) defines the technical design and architecture of the VisaTrack Pro platform. It provides a comprehensive blueprint for development teams, covering system components, data flows, integration points, and the external systems with which the platform must interact.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1.2 Scope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covers the complete VisaTrack Pro platform, encompassing: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Consumer mobile application (iOS and Android)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Web-based professional dashboard for attorneys, corporate HR, and universities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Core backend API services and data infrastructure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AI/ML processing pipeline for intelligent features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Blockchain-based document verification layer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external integrations with government agencies, third-party services, and partner systems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1.3 Definitions &amp; Abbreviations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 / Abbreviation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Architecture Specification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 Programming Interface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Software as a Service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USCIS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United States Citizenship and Immigration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IRCC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Immigration, Refugees and Citizenship Canada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Student and Exchange Visitor Program (US DHS)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Optical Character Recognition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Named Entity Recognition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Natural Language Processing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Decentralized Identifier (W3C standard)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MRR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Recurring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 Delivery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Application Firewall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DLP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Loss Prevention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Organization Control 2 (security compliance)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General Data Protection Regulation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CCPA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California Consumer Privacy Act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1.4 Document References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VisaTrack Pro Business Plan v1.0 (February 2026)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W3C Verifiable Credentials Data Model 2.0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Hyperledger Fabric Documentation v2.x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USCIS Case Status API Documentation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IRCC GCMS API Integration Guide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AWS Well-Architected Framework</w:t>
      </w:r>
    </w:p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System Overview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2.1 Platform Vision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VisaTrack Pro is architected as a cloud-native, multi-tenant SaaS platform serving four distinct user segments: individual visa applicants, immigration attorneys, corporate HR departments, and universities. The platform aggregates real-time immigration data from 20+ government jurisdictions and enriches it with AI-driven insights and blockchain-backed document authenticity verification.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2.2 Architectural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Availability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99.9% uptime SLA for all core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 horizontal scaling from 10K to 500K+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2 Type II compliant; GDPR/CCPA ready; AES-256 encryption at rest and in transit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Strict data isolation between B2C and B2B tenants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Processing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Sub-5-second latency for visa status update propagation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API-first design enabling easy addition of new jurisdictions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Comprehensive logging, tracing, and alerting across all services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2.3 High-Level Architecture Style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VisaTrack Pro adopts a microservices architecture deployed on a managed Kubernetes environment (AWS EKS or GCP GKE). Each domain capability is encapsulated in an independently deployable service, communicating through both synchronous REST/GraphQL APIs and asynchronous event streams via Apache Kafka. A dedicated API Gateway (AWS API Gateway or Kong) provides a unified external entry point for all client applications.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B6E" w:sz="4"/>
              <w:left w:val="single" w:color="007B6E" w:sz="12"/>
              <w:bottom w:val="single" w:color="007B6E" w:sz="4"/>
              <w:right w:val="single" w:color="007B6E" w:sz="4"/>
            </w:tcBorders>
            <w:shd w:fill="E0F2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Architecture Pattern Decision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Microservices over monolith: chosen to allow independent scaling of high-demand services (e.g., Notification Service, AI Pipeline) and to isolate failures.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Event-driven for asynchronous workflows: government API polling, document analysis, and notification dispatch are decoupled via Kafka topics.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API-first: all capabilities exposed as versioned REST APIs to enable future white-label and partner integrations.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Actors and External Systems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3.1 User Actors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human actors interact directly with the VisaTrack Pro platform:</w:t>
      </w:r>
    </w:p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Interactions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Applicant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Mobile App (iOS/Android)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personal visa cases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 push/email/SMS notifications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and store documents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View timeline predictions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Interact with AI chatbot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Immigration Attorney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bulk client cases (up to 200+)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client portal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compliance reports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Integrate billing system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Export case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Corporate HR Administrator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Dashboard + REST API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sponsored employee visa status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compliance and budget reports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team collaboration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Access programmatic API for HRIS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University DSO/PDSO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international student status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SEVP/SEVIS compliance tracking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batch operations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Generate custom enrollment reports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System Administrator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Admin Console (Internal)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tenants and subscriptions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Configure jurisdiction integrations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platform health</w:t>
            </w:r>
          </w:p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user roles and permissions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3.2 Government Agency Integrations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government systems provide authoritative visa status data consumed by the VisaTrack Pro Visa Data Aggregation Service: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2200"/>
        <w:gridCol w:w="32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Agency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Provided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USCIS (United States Citizenship and Immigration Services)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Case Status API (REST) + HTML scraping fallback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status, receipt notices, appointment dates, RFE alerts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DHS / SEVIS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United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SEVP Batch 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F-1/J-1 student status, SEVIS records, OPT/CPT updates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IRCC (Immigration, Refugees and Citizenship Canada)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GCMS REST API + MyCIC scraping fallback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Express Entry, study/work permit status, PR applications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 Home Office / UKVI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United Kingdom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 Visas &amp; Immigration API (UKVI API Gateway)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Skilled Worker, student visa, settlement status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DIBP / Home Affairs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Australia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ImmiAccount API + VEVO 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 grant, status, travel conditions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Schengen Portal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Member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Visa Information System (VIS) REST 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Short-stay visa status, biometric enrollment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Additional Jurisdictions (15+)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Country-specific REST APIs or authenticated web scraping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Jurisdiction-specific status data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3.3 Third-Party Service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5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Category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Provider(s)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 (FCM), Apple Push Notification Service (APNs)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Deliver mobile push notifications to iOS and Android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SDK / Apple DeviceToken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Transactional email: status alerts, onboarding,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(SMTP fallback)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SMS / Voice Alerts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/ AWS SNS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 deadline SMS notifications; optional voice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Subscription billing, invoice generation, refunds, tax calculation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 Billing API + Webhooks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 Verification (KYC)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/ Onfido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Verify attorney and HR admin identities at sign-up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(primary) + AWS Glacier (archival)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 document storage with versioning and access control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(S3 API)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Language Model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the multilingual NLP chatbot and document Q&amp;A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OCR Engine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Textract / Google Document AI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 and classify text from uploaded immigration documents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Textract API / Google Cloud Vision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Translation Services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DeepL API / Google Cloud Translation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translation for multi-language document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 &amp; Telemetry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Mixpanel / Amplitude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 usage analytics, funnel analysis, retention metrics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JavaScript/Mobile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/ Datadog APM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Real-time error tracking, performance monitoring, distributed tracing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SDK +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Elasticsearch (AWS OpenSearch)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search across cases, documents, and audit logs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 API (Elasticsearch DSL)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CDN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CloudFront / Cloudflare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Static asset delivery, DDoS protection, edge caching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DNS/CNAME configuration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3.4 Blockchain Network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document verification and credential system interacts with a permissioned blockchain network: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 Ledger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Hyperledger Fabric v2.x (permissioned)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Immutable record of document hashes and verification 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Contracts (Chaincode)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 / Node.js on Hyperledger Fabric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Enforce access control rules; manage document lifecycle state machine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Decentralized Identity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W3C DIDs + Verifiable Credentials (VC)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Issue and verify tamper-proof immigration credential assertions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Ordering Service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Hyperledger Fabric Raft Consensus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Order and finalize transactions across peer nodes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Certificate Authority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Hyperledger Fabric CA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Manage enrollment certificates for organizations and users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Component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4.1 Client Applications Layer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4.1.1 Mobile Application (iOS / Android)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Built with React Native and TypeScript for a single shared codebase, with platform-specific native modules for biometric authentication (Face ID / Touch ID / Android Biometric API) and push notification handling. State management is handled via Redux Toolkit with RTK Query for data fetching and caching.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Stack, tab, and drawer navigation; deep linking for notifications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Redux Toolkit + RTK Query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client state; optimistic updates; API caching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 PKCE + Biometric Bridge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token storage in Keychain (iOS) / Keystore (Android)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react-native-firebase + APNs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Receive and display push notifications; badge management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Upload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react-native-document-picker + AWS S3 Presigned URLs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Upload documents directly to S3 without routing through API server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Redux Persist + SQLite (WatermelonDB)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case data for offline viewing; queue actions for sync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Mixpanel React Native SDK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Track screen views, events, and user properties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4.1.2 Web Application (Professional Dashboard)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React.js single-page application with TypeScript, served via a CDN-backed static hosting deployment (AWS S3 + CloudFront). Server-side rendering (Next.js) is used for marketing/landing pages to maximize SEO performance.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Component Library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 + shadcn/ui + Tailwind CSS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Consistent, accessible UI components across all dashboard 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Fetching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state management; background refetch; pagination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import forms, client onboarding, document metadata entry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Visualization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Recharts / D3.js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analytics, processing time trends, portfolio dashboards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 Text Editor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TipTap / Quill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Client notes, attorney annotations on case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Bulk Operations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 Grid (Enterprise)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High-performance data grid for bulk case management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4.2 API Gateway Layer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external traffic is routed through the API Gateway before reaching internal services. This layer handles authentication, rate limiting, request routing, and TLS termination.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API Gateway / Kong Gateway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Path-based routing to downstream microservices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Bearer Tokens (RS256) + OAuth 2.0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validation at the gateway; services trust validated 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Token bucket (per user + per tenant)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Individual: 1,000 req/hr; Professional: 10,000 req/hr; Enterprise: custom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 Termination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ACM certificates + CloudFront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TLS 1.3 enforced; HSTS enabled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 Application Firewall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WAF + Cloudflare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Top 10 protection; DDoS 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Versioning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URI versioning (/v1/, /v2/)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Backward compatibility maintained for two major versions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Logging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API Gateway Access Logs + Datadog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request/response logging for audit; PII masked in logs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4.3 Core Backend Microservices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microservice is independently deployable, runs in its own Kubernetes pod(s), and owns its own data store. Inter-service communication uses REST for synchronous calls and Kafka for asynchronous events.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4.3.1 Identity &amp; Access Management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user registration, login, MFA, and session lifecycle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Implements OAuth 2.0 Authorization Server with PKCE for mobile clients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role-based access control (RBAC): Applicant, Attorney, HR Admin, DSO, System Admin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Integrates with external IdPs (Google OAuth, Microsoft Entra ID for enterprise SSO)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Node.js / Keycloak; PostgreSQL for user and role data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4.3.2 Visa Data Aggregation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Polls and scrapes government agency endpoints on configurable schedules (typically every 15 minutes for active cases)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Normalizes heterogeneous government response formats into a unified Case Status schema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Detects status changes and publishes CaseStatusChanged events to Kafka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Maintains fallback web scraping strategies for jurisdictions without official APIs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Python / FastAPI; Redis for job scheduling and deduplication; MongoDB for raw API response archival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4.3.3 Case Management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Provides the core CRUD API for visa cases, case timelines, and case relationships (family groupings, employer-employee links)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Enforces multi-tenant data isolation at the database row level using tenant_id partitioning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Exposes GraphQL API for the professional dashboard's complex relational queries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Node.js / Express; PostgreSQL (primary); Redis caching for read-heavy endpoints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4.3.4 Notification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Consumes CaseStatusChanged, DeadlineApproaching, and DocumentRequested events from Kafka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Routes notifications to the correct channel (push, email, SMS) based on user preferences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notification templates with multi-language support (20+ languages via DeepL)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Tracks notification delivery status and provides retry logic with exponential backoff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Node.js / Worker Threads; integrates FCM, APNs, SendGrid, Twilio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4.3.5 Document Management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Handles secure document upload, versioning, and retrieval using AWS S3 presigned URLs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Orchestrates OCR processing: submits documents to AWS Textract and stores extracted metadata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Submits document hashes to the Blockchain Service for integrity verification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Enforces document access policies (owner, attorney, HR admin with consent)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Python / FastAPI; AWS S3 + Glacier; PostgreSQL for document metadata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4.3.6 AI &amp; ML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Processing Time Prediction: scikit-learn regression models trained on historical USCIS/IRCC processing data; retrained monthly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Case Outcome Classification: XGBoost classifiers for risk scoring based on case characteristics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NLP Chatbot: Orchestrates OpenAI GPT-4 API with a custom system prompt and RAG (retrieval-augmented generation) over the immigration knowledge base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Analysis: Calls OCR service output, applies NER to extract visa type, dates, names, and case numbers for auto-fill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Personalization Engine: Collaborative filtering recommendations for relevant resources and case insights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Python; FastAPI; scikit-learn, XGBoost, LangChain; Pinecone vector DB for RAG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4.3.7 Blockchain &amp; Verification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Issues document verification transactions to the Hyperledger Fabric network (stores SHA-256 hash + metadata on-chain)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Verifies document authenticity by comparing uploaded document hash against on-chain records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Issues and manages W3C Verifiable Credentials (VCs) for verified immigration status attestations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DID (Decentralized Identifier) lifecycle for organizations and professional users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Node.js; Hyperledger Fabric Node.js SDK; PostgreSQL for off-chain credential metadata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4.3.8 Billing &amp; Subscription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Manages subscription lifecycle: trial activation, upgrades/downgrades, cancellations, renewals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Integrates with Stripe Billing API for payment processing, invoice generation, and tax compliance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Enforces feature entitlements based on subscription tier (case limits, storage quotas, API rate limits)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usage-based billing data for enterprise API consumers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Node.js; PostgreSQL; Stripe SDK; Stripe Webhooks for payment event processing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4.3.9 Reporting &amp; Analytics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Generates on-demand and scheduled compliance reports for corporate HR and universities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Aggregates anonymized processing time data for the platform's public processing time estimator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Exports reports in PDF, CSV, and Excel formats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Technology: Python; Pandas for data processing; AWS Lambda for async report generation; S3 for report storage</w:t>
      </w:r>
    </w:p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Data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5.1 Data Stores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400"/>
        <w:gridCol w:w="2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Owning Service(s)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Relational DB (Primary)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 15 (AWS RDS Multi-AZ)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Mgmt, IAM, Document Mgmt, Billing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Users, cases, documents metadata, subscriptions, audit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Visa Data Aggregation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government API responses, jurisdiction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In-Memory Cache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Redis (AWS ElastiCache Cluster)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services (shared)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 tokens, API response cache, rate limit counters, job queues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(multi-region)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Management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 user documents, generated reports, ML model artifacts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 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OpenSearch (Elasticsearch)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Mgmt, Document Mgmt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Full-text case search, document content search, audit log search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AI/ML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Embeddings for RAG; immigration knowledge base chunks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Time-Series DB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InfluxDB / AWS Timestream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Monitoring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Metrics, processing time trends, SLA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Stream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Kafka (AWS MSK)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services (event bus)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Domain events: CaseStatusChanged, DocumentUploaded, PaymentProcessed, etc.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 Ledger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Hyperledger Fabric (dedicated cluster)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 &amp; Verification 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hashes, verification transactions, credential issuance records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5.2 Data Classification &amp; Privacy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data processed by VisaTrack Pro is classified into three tiers to enforce appropriate protection controls:</w:t>
      </w:r>
    </w:p>
    <w:p>
      <w:pPr>
        <w:spacing w:before="80" w:after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Restricted (PII/Immigration)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Passport numbers, case numbers, biometric data, immigration history, visa decisions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 encryption at rest and in transit; field-level encryption in DB; strict RBAC; DLP scanning; GDPR/CCPA compliant deletion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Confidential (Business)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Attorney client lists, HR employee data, billing records, audit logs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 at rest; access logging; tenant isolation; retention policies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Anonymized analytics, processing time aggregates, platform metrics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Encrypted at rest; access restricted to platform operations team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5.3 Data Flow Overview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data flow for a visa status update follows this sequence:</w:t>
      </w:r>
    </w:p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Visa Data Aggregation Service polls a government agency API (e.g., USCIS Case Status API) on a scheduled interval.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the returned status differs from the cached status in Redis, a CaseStatusChanged event is published to the Kafka topic case-status-events.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Case Management Service consumes the event, updates the case record in PostgreSQL, and appends an entry to the case timeline.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Notification Service also consumes the event, looks up user notification preferences, and dispatches push/email/SMS notifications via the appropriate third-party provider.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AI/ML Service optionally consumes the event to re-score case outcome predictions.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Client applications receive real-time updates via WebSocket push (professional dashboard) or mobile push notification (mobile app).</w:t>
      </w:r>
    </w:p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Integration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6.1 Government API Integration Patterns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Due to the heterogeneous nature of government systems, the Visa Data Aggregation Service employs three integration patterns:</w:t>
      </w:r>
    </w:p>
    <w:p>
      <w:pPr>
        <w:spacing w:before="8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Jurisdictions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Resilience Strategy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Official REST API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 provides a documented, stable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USCIS, IRCC, UKVI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Circuit breaker; exponential retry; 5-minute timeout; health check polling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Authenticated Web Scraping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official API; stable authenticated portal exists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Schengen (some), select Asian jurisdictions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selector versioning; DOM change detection alerts; manual override workflow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Batch File Processing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Agency provides periodic bulk data exports (e.g., SEVIS batch)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DHS/SEVIS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Secure SFTP retrieval; idempotent processing; checksum verification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6.2 Third-Party Webhook &amp; Event Handling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Inbound webhooks from third-party services are received at dedicated webhook endpoint paths, validated via HMAC signature verification, and enqueued into Kafka for asynchronous processing. This decouples third-party delivery reliability from internal processing.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Webhook 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payment_intent.succeeded, subscription.updated, invoice.payment_failed, customer.subscription.deleted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billing-events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message.status (SMS delivery receipts)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notification-status-events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email.delivered, email.bounced, email.opened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notification-status-events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/ Onfido (KYC)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verification.completed, verification.failed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identity-verification-events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6.3 Enterprise API Access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Corporate HR and university enterprise clients may access case data programmatically through the VisaTrack Pro REST API. Enterprise API access is governed by: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OAuth 2.0 Client Credentials flow for machine-to-machine authentication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API rate limits negotiated per enterprise contract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 allowlist restrictions configurable per tenant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Webhook subscriptions for outbound event notifications to HRIS systems (e.g., Workday, SAP SuccessFactors)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OpenAPI 3.0 specification published and versioned in the developer documentation portal</w:t>
      </w:r>
    </w:p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Security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7.1 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 Implemented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Network Perimeter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WAF, Cloudflare DDoS, VPC with private subnets, Security Groups, NACLs, VPN for admin access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OWASP Top 10 mitigations, input validation/sanitization, parameterized queries, CSP headers, rate limiting, SSRF protection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OAuth 2.0 / OIDC, MFA (TOTP + SMS), biometric authentication (mobile), session expiry, refresh token rotation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Role-Based Access Control (RBAC), attribute-based policies for cross-tenant access (attorney-client consent), JWT claims enforcement at API Gateway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AES-256 encryption at rest (AWS KMS managed keys), TLS 1.3 in transit, field-level encryption for PII, DLP scanning on uploads, secure deletion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SOC 2 Type II audit controls, GDPR Article 25 (privacy by design), CCPA consumer rights workflows, HIPAA-adjacent controls for sensitive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Secrets Manager for API keys; no secrets in code or environment variables in repositories; Kubernetes Secrets via External Secrets Operator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Vulnerability Management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Automated SAST (Snyk) in CI/CD, DAST scanning, container image scanning (Amazon ECR), dependency auditing (npm audit / pip-audit), annual penetration testing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7.2 Audit Logging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security-relevant events are written to an immutable audit log stored in AWS OpenSearch with a 7-year retention policy (configurable per regulatory requirement). Logged events include: user authentication events, case data access and modifications, document uploads and downloads, permission changes, billing events, and API key usage.</w:t>
      </w:r>
    </w:p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Deployment Architecture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8.1 Infrastructure Overview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4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Kubernetes (AWS EKS)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Multi-AZ deployment; node autoscaler; pod disruption budgets for HA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Container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ECR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Image scanning enabled; lifecycle policies for old images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Mesh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Istio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mTLS between services; traffic management; circuit breaking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GitOps deployment; automated test gates; blue-green deployments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 + Helm Charts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infrastructure defined as code; environment parity (dev/staging/prod)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Secrets Manager + External Secrets 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Injected into pods at runtime; no static secrets in manifests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DNS &amp; 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Route 53 + CloudFront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Global edge caching; failover routing; custom SSL certificates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8.2 Environment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Policy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 developer environments using Docker Compose; mocked government APIs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Synthetic data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Full-stack environment mirroring production; automated integration and E2E test suite runs on every PR merge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Anonymized production data snapshots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multi-region deployment (primary: us-east-1; DR: us-west-2 / eu-west-1)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Real user data; full security controls active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8.3 Scalability &amp; Resilience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Horizontal Pod Autoscaler (HPA) scales all microservices based on CPU and custom Kafka lag metrics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API polling load is distributed across worker pools; rate limited to comply with each agency's terms of service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Database read replicas for PostgreSQL to offload reporting queries; connection pooling via PgBouncer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Multi-region active-passive failover for disaster recovery with RPO &lt; 1 hour and RTO &lt; 4 hours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Kafka cluster with replication factor 3 ensures no event loss under single-broker failure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Circuit breakers (Resilience4j pattern) on all external API calls prevent cascade failures</w:t>
      </w:r>
    </w:p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Monitoring and Observability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9.1 Observability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Metrics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Service latency, error rates, Kafka consumer lag, DB query times, government API availability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CloudWatch + Datadog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Structured JSON logs from all services; centralized search and alerting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Distributed Tracing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OpenTelemetry + Datadog APM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trace propagation across all microservices and external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PagerDuty + Slack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SLA breach alerts, error rate spikes, government API downtime, payment failures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Synthetic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Datadog Synthetics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Scheduled end-to-end checks on critical user flows (login, case status check, notification receipt)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Uptime 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Better Uptime / StatusPage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status page for customer visibility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9.2 Key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 Availability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99.9% monthly uptime (excluding scheduled maintenance)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Status Update Latency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 minutes from government API change to user notification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Response Time (P95)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500ms for read endpoints; &lt; 2s for complex query endpoints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Document Upload Processing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60 seconds for OCR completion on standard-size documents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 Delivery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30 seconds from event to push notification delivery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Architecture Risks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 APIs change structure or access terms without notice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Abstraction layer per jurisdiction; automated DOM-change detection; manual override workflow; contractual monitoring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Hyperledger Fabric operational complexity and cost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migration to a managed blockchain service (e.g., AWS Managed Blockchain) if operational overhead exceeds benefits during Year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API outages impacting chatbot availability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Dependency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to a self-hosted open-source model (e.g., Llama 3) for basic Q&amp;A; degrade gracefully with informative user messaging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GDPR/CCPA right-to-erasure requirements conflicting with blockchain immutability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 only document hashes on-chain (not PII); personal data stored off-chain with full deletion capability; legal review of on-chain data scope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Multi-tenant data leakage between attorney and applicant accounts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Row-level security in PostgreSQL; mandatory tenant_id in all queries; dedicated staging penetration testing for tenant isolation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Processing time ML model degradation as immigration policy changes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Monthly model retraining pipeline; drift detection metrics; confidence score thresholds to suppress low-confidence predictions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07B6E"/>
          <w:sz w:val="26"/>
          <w:szCs w:val="26"/>
        </w:rPr>
        <w:t xml:space="preserve">10.1 Known Constraints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API rate limits: USCIS limits polling to 100 requests/minute per API key; polling schedules must respect these limits and will require multiple API keys for large user bases.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Hyperledger Fabric requires a minimum of 3 ordering nodes and multiple peer nodes; minimum viable infrastructure cost is approximately $2,000/month on cloud, impacting early-stage unit economics.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SEVIS batch data is provided on a 24-hour delay; real-time F-1 status tracking is not possible for all status types.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restrictions: certain immigration case data cannot be transferred outside specific geographic regions; data residency controls required for EU users (AWS eu-west-1 isolation).</w:t>
      </w:r>
    </w:p>
    <w:p>
      <w:r>
        <w:br w:type="pag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Future Architecture Considerations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GraphQL Federation: as the number of microservices grows beyond Year 1, introduce Apollo Federation to unify all GraphQL schemas into a single supergraph endpoint.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Multi-Region Active-Active: upgrade the disaster recovery configuration to active-active by Year 3 to support sub-100ms global API latency for enterprise clients.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AI: explore on-device ML inference for document OCR (via Core ML / TensorFlow Lite) to enable offline document scanning in the mobile app.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Partner API Marketplace: expose a curated set of anonymized processing time and visa approval rate APIs as a commercial data product for immigration research institutions and law review platforms.</w:t>
      </w:r>
    </w:p>
    <w:p>
      <w:pPr>
        <w:pStyle w:val="ListParagraph"/>
        <w:numPr>
          <w:ilvl w:val="0"/>
          <w:numId w:val="2"/>
        </w:numPr>
        <w:spacing w:before="40" w:after="40"/>
        <w:ind w:left="720" w:hanging="3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White-Label SDK: package the core tracking and notification functionality as an embeddable white-label SDK for enterprise law firm intranet deployments.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007B6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Appendix A: External Systems Summary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table below consolidates all external systems and actors that VisaTrack Pro integrates with: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2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/ 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Applicant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Inbound (Mobile App)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WebSocket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Immigration Attorney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Inbound (Web Dashboard)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WebSocket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Corporate HR 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Inbound (Web + API)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University DSO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 Actor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Inbound (Web Dashboard)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USCIS Case Status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(poll)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DHS / SEVIS Batch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(batch SFTP)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SFTP + 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IRCC GCMS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(poll)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UK Home Office UKVI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(poll)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Australian DIBP / VEVO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(poll)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EU Schengen VIS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(poll)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Additional Jurisdictions (15+)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Government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(poll/scrape)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FCM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Apple Push Notification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TLS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Twilio (SMS/Voice)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+ Inbound webhook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SendGrid / AWS 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+ Inbound webhook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 / SMTP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+ Inbound webhook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Persona / Onfido (KYC)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+ Inbound webhook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OpenAI GPT-4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Textract / Google Document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AI/OCR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 / AWS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DeepL / Google Translation API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S3 / Glacier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AWS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SDK (S3 API)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AWS OpenSearch (Elasticsearch)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AWS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 (ES DSL)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Pinecone Vector 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Hyperledger Fabric Network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Blockchain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Internal (private cluster)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gRPC / Fabric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Mixpanel / Amplitude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SDK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Sentry / Datadog APM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/ Agent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PagerDuty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Enterprise HRIS (Workday, SAP)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Outbound webhook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HTTPS REST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60"/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&amp; Proprietary  |  Version 1.0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of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B6E" w:sz="4" w:space="4"/>
      </w:pBdr>
      <w:spacing w:after="60"/>
    </w:pP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VisaTrack Pro </w:t>
    </w:r>
    <w:r>
      <w:rPr>
        <w:rFonts w:ascii="Arial" w:cs="Arial" w:eastAsia="Arial" w:hAnsi="Arial"/>
        <w:color w:val="777777"/>
        <w:sz w:val="18"/>
        <w:szCs w:val="18"/>
      </w:rPr>
      <w:t xml:space="preserve">| Software Architecture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07B6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2026-03-17T02:08:59.961Z</dcterms:created>
  <dcterms:modified xsi:type="dcterms:W3CDTF">2026-03-17T02:08:59.962Z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