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0FAC" w:rsidRPr="00750FAC" w:rsidRDefault="00750FAC" w:rsidP="00750FAC">
      <w:pPr>
        <w:pStyle w:val="NormalWeb"/>
        <w:rPr>
          <w:rFonts w:ascii="Arial" w:hAnsi="Arial" w:cs="Arial"/>
        </w:rPr>
      </w:pPr>
      <w:r w:rsidRPr="00750FAC">
        <w:rPr>
          <w:rFonts w:ascii="Arial" w:hAnsi="Arial" w:cs="Arial"/>
        </w:rPr>
        <w:t xml:space="preserve">Esta es una explicación detallada del diseño de la base de datos para </w:t>
      </w:r>
      <w:r w:rsidRPr="00750FAC">
        <w:rPr>
          <w:rFonts w:ascii="Arial" w:hAnsi="Arial" w:cs="Arial"/>
          <w:b/>
          <w:bCs/>
        </w:rPr>
        <w:t>Vera AI</w:t>
      </w:r>
      <w:r w:rsidRPr="00750FAC">
        <w:rPr>
          <w:rFonts w:ascii="Arial" w:hAnsi="Arial" w:cs="Arial"/>
        </w:rPr>
        <w:t xml:space="preserve">, organizada por módulos funcionales. </w:t>
      </w:r>
    </w:p>
    <w:p w:rsidR="00750FAC" w:rsidRPr="00750FAC" w:rsidRDefault="00750FAC" w:rsidP="00750FAC">
      <w:pPr>
        <w:pStyle w:val="NormalWeb"/>
        <w:rPr>
          <w:rFonts w:ascii="Arial" w:hAnsi="Arial" w:cs="Arial"/>
        </w:rPr>
      </w:pPr>
      <w:r w:rsidRPr="00750FAC">
        <w:rPr>
          <w:rFonts w:ascii="Arial" w:hAnsi="Arial" w:cs="Arial"/>
        </w:rPr>
        <w:t xml:space="preserve">El objetivo principal de esta arquitectura es servir como la </w:t>
      </w:r>
      <w:r w:rsidRPr="00750FAC">
        <w:rPr>
          <w:rFonts w:ascii="Arial" w:hAnsi="Arial" w:cs="Arial"/>
          <w:b/>
          <w:bCs/>
        </w:rPr>
        <w:t>columna vertebral determinista y segura</w:t>
      </w:r>
      <w:r w:rsidRPr="00750FAC">
        <w:rPr>
          <w:rFonts w:ascii="Arial" w:hAnsi="Arial" w:cs="Arial"/>
        </w:rPr>
        <w:t xml:space="preserve"> del sistema: se encarga de guardar la información procesada desde los </w:t>
      </w:r>
      <w:proofErr w:type="spellStart"/>
      <w:r w:rsidRPr="00750FAC">
        <w:rPr>
          <w:rFonts w:ascii="Arial" w:hAnsi="Arial" w:cs="Arial"/>
        </w:rPr>
        <w:t>XMLs</w:t>
      </w:r>
      <w:proofErr w:type="spellEnd"/>
      <w:r w:rsidRPr="00750FAC">
        <w:rPr>
          <w:rFonts w:ascii="Arial" w:hAnsi="Arial" w:cs="Arial"/>
        </w:rPr>
        <w:t xml:space="preserve">, calcular balances fiscales exactos y servir de repositorio para que los modelos de Inteligencia Artificial (NLP, ML, LLM) consulten contexto y almacenen sus análisis. </w:t>
      </w:r>
    </w:p>
    <w:p w:rsidR="00750FAC" w:rsidRPr="00750FAC" w:rsidRDefault="00750FAC" w:rsidP="00750FAC">
      <w:pPr>
        <w:pStyle w:val="Ttulo3"/>
        <w:rPr>
          <w:rFonts w:ascii="Arial" w:hAnsi="Arial" w:cs="Arial"/>
          <w:sz w:val="24"/>
          <w:szCs w:val="24"/>
        </w:rPr>
      </w:pPr>
      <w:r w:rsidRPr="00750FAC">
        <w:rPr>
          <w:rFonts w:ascii="Arial" w:hAnsi="Arial" w:cs="Arial"/>
          <w:sz w:val="24"/>
          <w:szCs w:val="24"/>
        </w:rPr>
        <w:t xml:space="preserve">Módulo 1: Usuarios, Empresas y Accesos (Estructura </w:t>
      </w:r>
      <w:proofErr w:type="spellStart"/>
      <w:r w:rsidRPr="00750FAC">
        <w:rPr>
          <w:rFonts w:ascii="Arial" w:hAnsi="Arial" w:cs="Arial"/>
          <w:sz w:val="24"/>
          <w:szCs w:val="24"/>
        </w:rPr>
        <w:t>Multi-tenant</w:t>
      </w:r>
      <w:proofErr w:type="spellEnd"/>
      <w:r w:rsidRPr="00750FAC">
        <w:rPr>
          <w:rFonts w:ascii="Arial" w:hAnsi="Arial" w:cs="Arial"/>
          <w:sz w:val="24"/>
          <w:szCs w:val="24"/>
        </w:rPr>
        <w:t>)</w:t>
      </w:r>
    </w:p>
    <w:p w:rsidR="00750FAC" w:rsidRPr="00750FAC" w:rsidRDefault="00750FAC" w:rsidP="00750FAC">
      <w:pPr>
        <w:pStyle w:val="NormalWeb"/>
        <w:rPr>
          <w:rFonts w:ascii="Arial" w:hAnsi="Arial" w:cs="Arial"/>
        </w:rPr>
      </w:pPr>
      <w:r w:rsidRPr="00750FAC">
        <w:rPr>
          <w:rFonts w:ascii="Arial" w:hAnsi="Arial" w:cs="Arial"/>
        </w:rPr>
        <w:t xml:space="preserve">Este módulo gestiona la seguridad, la autenticación y el soporte para que un solo usuario (como un contador) pueda gestionar múltiples empresas, o que una empresa tenga varios colaboradores. </w:t>
      </w:r>
    </w:p>
    <w:p w:rsidR="00750FAC" w:rsidRPr="00750FAC" w:rsidRDefault="00750FAC" w:rsidP="00750FAC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roles</w:t>
      </w:r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Definir la jerarquía de permisos dentro del sistema (Super </w:t>
      </w:r>
      <w:proofErr w:type="spellStart"/>
      <w:r w:rsidRPr="00750FAC">
        <w:rPr>
          <w:rFonts w:ascii="Arial" w:hAnsi="Arial" w:cs="Arial"/>
        </w:rPr>
        <w:t>Admin</w:t>
      </w:r>
      <w:proofErr w:type="spellEnd"/>
      <w:r w:rsidRPr="00750FAC">
        <w:rPr>
          <w:rFonts w:ascii="Arial" w:hAnsi="Arial" w:cs="Arial"/>
        </w:rPr>
        <w:t xml:space="preserve">, Administrador PyME, Contador, Capturista). </w:t>
      </w:r>
    </w:p>
    <w:p w:rsidR="00750FAC" w:rsidRPr="00750FAC" w:rsidRDefault="00750FAC" w:rsidP="00750FAC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Restringir el acceso a módulos sensibles; por ejemplo, que solo los contadores puedan modificar la Matriz de Indispensabilidad o calcular nóminas. </w:t>
      </w:r>
    </w:p>
    <w:p w:rsidR="00750FAC" w:rsidRPr="00750FAC" w:rsidRDefault="00750FAC" w:rsidP="00750FAC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users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Guardar la identidad de las personas que inician sesión en Vera AI. </w:t>
      </w:r>
    </w:p>
    <w:p w:rsidR="00750FAC" w:rsidRPr="00750FAC" w:rsidRDefault="00750FAC" w:rsidP="00750FAC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Almacenar credenciales de forma segura (contraseña cifrada), correo electrónico y estado de la cuenta. </w:t>
      </w:r>
    </w:p>
    <w:p w:rsidR="00750FAC" w:rsidRPr="00750FAC" w:rsidRDefault="00750FAC" w:rsidP="00750FAC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companies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Representar a cada PyME o negocio registrado en la plataforma. </w:t>
      </w:r>
    </w:p>
    <w:p w:rsidR="00750FAC" w:rsidRPr="00750FAC" w:rsidRDefault="00750FAC" w:rsidP="00750FAC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Guardar los datos fiscales reales de la empresa (RFC, Razón Social, Régimen Fiscal, Código Postal) y la llave de conexión API con el entorno de pruebas del PAC para la facturación simulada. </w:t>
      </w:r>
    </w:p>
    <w:p w:rsidR="00750FAC" w:rsidRPr="00750FAC" w:rsidRDefault="00750FAC" w:rsidP="00750FAC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user_companies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Tabla intermedia (N:M) que vincula usuarios con empresas. </w:t>
      </w:r>
    </w:p>
    <w:p w:rsidR="00750FAC" w:rsidRPr="00750FAC" w:rsidRDefault="00750FAC" w:rsidP="00750FAC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Permitir que un despacho contable gestione decenas de </w:t>
      </w:r>
      <w:proofErr w:type="spellStart"/>
      <w:r w:rsidRPr="00750FAC">
        <w:rPr>
          <w:rFonts w:ascii="Arial" w:hAnsi="Arial" w:cs="Arial"/>
        </w:rPr>
        <w:t>PyMEs</w:t>
      </w:r>
      <w:proofErr w:type="spellEnd"/>
      <w:r w:rsidRPr="00750FAC">
        <w:rPr>
          <w:rFonts w:ascii="Arial" w:hAnsi="Arial" w:cs="Arial"/>
        </w:rPr>
        <w:t xml:space="preserve"> desde una misma cuenta o asignarle roles específicos a un usuario en cada empresa. </w:t>
      </w:r>
    </w:p>
    <w:p w:rsidR="00750FAC" w:rsidRPr="00750FAC" w:rsidRDefault="00750FAC" w:rsidP="00750FAC">
      <w:pPr>
        <w:pStyle w:val="Ttulo3"/>
        <w:rPr>
          <w:rFonts w:ascii="Arial" w:hAnsi="Arial" w:cs="Arial"/>
          <w:sz w:val="24"/>
          <w:szCs w:val="24"/>
        </w:rPr>
      </w:pPr>
      <w:r w:rsidRPr="00750FAC">
        <w:rPr>
          <w:rFonts w:ascii="Arial" w:hAnsi="Arial" w:cs="Arial"/>
          <w:sz w:val="24"/>
          <w:szCs w:val="24"/>
        </w:rPr>
        <w:t>Módulo 2: Catálogos Oficiales del SAT (Datos Semilla)</w:t>
      </w:r>
    </w:p>
    <w:p w:rsidR="00750FAC" w:rsidRPr="00750FAC" w:rsidRDefault="00750FAC" w:rsidP="00750FAC">
      <w:pPr>
        <w:pStyle w:val="NormalWeb"/>
        <w:rPr>
          <w:rFonts w:ascii="Arial" w:hAnsi="Arial" w:cs="Arial"/>
        </w:rPr>
      </w:pPr>
      <w:r w:rsidRPr="00750FAC">
        <w:rPr>
          <w:rFonts w:ascii="Arial" w:hAnsi="Arial" w:cs="Arial"/>
        </w:rPr>
        <w:t xml:space="preserve">Son tablas estáticas alimentadas con la información oficial emitida por la autoridad fiscal (SAT). Garantizan que toda la información ingresada por archivos XML o formularios esté estandarizada. </w:t>
      </w:r>
    </w:p>
    <w:p w:rsidR="00750FAC" w:rsidRPr="00750FAC" w:rsidRDefault="00750FAC" w:rsidP="00750FAC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sat_tax_regimes</w:t>
      </w:r>
      <w:proofErr w:type="spellEnd"/>
      <w:r w:rsidRPr="00750FAC">
        <w:rPr>
          <w:rFonts w:ascii="Arial" w:hAnsi="Arial" w:cs="Arial"/>
        </w:rPr>
        <w:t xml:space="preserve">: Almacena las claves oficiales de los regímenes fiscales (ej. 601 General de Ley, 612 Personas Físicas con Actividad Empresarial). </w:t>
      </w:r>
    </w:p>
    <w:p w:rsidR="00750FAC" w:rsidRPr="00750FAC" w:rsidRDefault="00750FAC" w:rsidP="00750FAC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lastRenderedPageBreak/>
        <w:t>sat_economic_activities</w:t>
      </w:r>
      <w:proofErr w:type="spellEnd"/>
      <w:r w:rsidRPr="00750FAC">
        <w:rPr>
          <w:rFonts w:ascii="Arial" w:hAnsi="Arial" w:cs="Arial"/>
        </w:rPr>
        <w:t xml:space="preserve">: Contiene la lista de giros comerciales u oficios registrados por el SAT. </w:t>
      </w:r>
    </w:p>
    <w:p w:rsidR="00750FAC" w:rsidRPr="00750FAC" w:rsidRDefault="00750FAC" w:rsidP="00750FAC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sat_product_services</w:t>
      </w:r>
      <w:proofErr w:type="spellEnd"/>
      <w:r w:rsidRPr="00750FAC">
        <w:rPr>
          <w:rFonts w:ascii="Arial" w:hAnsi="Arial" w:cs="Arial"/>
        </w:rPr>
        <w:t xml:space="preserve">: Catálogo masivo de las claves de 8 dígitos con las que el SAT clasifica todos los productos y servicios facturables en México. </w:t>
      </w:r>
    </w:p>
    <w:p w:rsidR="00750FAC" w:rsidRPr="00750FAC" w:rsidRDefault="00750FAC" w:rsidP="00750FAC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sat_payment_forms</w:t>
      </w:r>
      <w:proofErr w:type="spellEnd"/>
      <w:r w:rsidRPr="00750FAC">
        <w:rPr>
          <w:rFonts w:ascii="Arial" w:hAnsi="Arial" w:cs="Arial"/>
          <w:b/>
          <w:bCs/>
        </w:rPr>
        <w:t xml:space="preserve"> y </w:t>
      </w: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sat_payment_methods</w:t>
      </w:r>
      <w:proofErr w:type="spellEnd"/>
      <w:r w:rsidRPr="00750FAC">
        <w:rPr>
          <w:rFonts w:ascii="Arial" w:hAnsi="Arial" w:cs="Arial"/>
        </w:rPr>
        <w:t xml:space="preserve">: Guardan las formas (efectivo, transferencia) y métodos de pago (PUE - Pago en una sola exhibición, PPD - Pago en parcialidades), clave para identificar errores de forma o discrepancias fiscales. </w:t>
      </w:r>
    </w:p>
    <w:p w:rsidR="00750FAC" w:rsidRPr="00750FAC" w:rsidRDefault="00750FAC" w:rsidP="00750FAC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sat_cfdi_uses</w:t>
      </w:r>
      <w:proofErr w:type="spellEnd"/>
      <w:r w:rsidRPr="00750FAC">
        <w:rPr>
          <w:rFonts w:ascii="Arial" w:hAnsi="Arial" w:cs="Arial"/>
        </w:rPr>
        <w:t xml:space="preserve">: Registra los usos autorizados de la factura (ej. G01 Adquisición de mercancías, G03 Gastos en general). </w:t>
      </w:r>
    </w:p>
    <w:p w:rsidR="00750FAC" w:rsidRPr="00750FAC" w:rsidRDefault="00750FAC" w:rsidP="00750FAC">
      <w:pPr>
        <w:pStyle w:val="Ttulo3"/>
        <w:rPr>
          <w:rFonts w:ascii="Arial" w:hAnsi="Arial" w:cs="Arial"/>
          <w:sz w:val="24"/>
          <w:szCs w:val="24"/>
        </w:rPr>
      </w:pPr>
      <w:r w:rsidRPr="00750FAC">
        <w:rPr>
          <w:rFonts w:ascii="Arial" w:hAnsi="Arial" w:cs="Arial"/>
          <w:sz w:val="24"/>
          <w:szCs w:val="24"/>
        </w:rPr>
        <w:t>Módulo 3: Perfil Fiscal y Matriz de Indispensabilidad</w:t>
      </w:r>
    </w:p>
    <w:p w:rsidR="00750FAC" w:rsidRPr="00750FAC" w:rsidRDefault="00750FAC" w:rsidP="00750FAC">
      <w:pPr>
        <w:pStyle w:val="NormalWeb"/>
        <w:rPr>
          <w:rFonts w:ascii="Arial" w:hAnsi="Arial" w:cs="Arial"/>
        </w:rPr>
      </w:pPr>
      <w:r w:rsidRPr="00750FAC">
        <w:rPr>
          <w:rFonts w:ascii="Arial" w:hAnsi="Arial" w:cs="Arial"/>
        </w:rPr>
        <w:t xml:space="preserve">Este módulo constituye el núcleo de reglas de negocio para evaluar la deducibilidad de las compras de la PyME. </w:t>
      </w:r>
    </w:p>
    <w:p w:rsidR="00750FAC" w:rsidRPr="00750FAC" w:rsidRDefault="00750FAC" w:rsidP="00750FAC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company_economic_activities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Vincular la empresa con sus actividades comerciales o giros registrados. </w:t>
      </w:r>
    </w:p>
    <w:p w:rsidR="00750FAC" w:rsidRPr="00750FAC" w:rsidRDefault="00750FAC" w:rsidP="00750FAC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Delimitar qué actividades económicas realiza el negocio (por ejemplo, una agencia de desarrollo de software frente a un restaurante). </w:t>
      </w:r>
    </w:p>
    <w:p w:rsidR="00750FAC" w:rsidRPr="00750FAC" w:rsidRDefault="00750FAC" w:rsidP="00750FAC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indispensability_matrix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Cruzar los giros de la empresa con las claves de productos y servicios del SAT. </w:t>
      </w:r>
    </w:p>
    <w:p w:rsidR="00750FAC" w:rsidRPr="00750FAC" w:rsidRDefault="00750FAC" w:rsidP="00750FAC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Asignar la regla rígida de deducibilidad para cada clave (</w:t>
      </w:r>
      <w:r w:rsidRPr="00750FAC">
        <w:rPr>
          <w:rStyle w:val="CdigoHTML"/>
          <w:rFonts w:ascii="Arial" w:hAnsi="Arial" w:cs="Arial"/>
          <w:sz w:val="24"/>
          <w:szCs w:val="24"/>
        </w:rPr>
        <w:t>DEDUCIBLE</w:t>
      </w:r>
      <w:r w:rsidRPr="00750FAC">
        <w:rPr>
          <w:rFonts w:ascii="Arial" w:hAnsi="Arial" w:cs="Arial"/>
        </w:rPr>
        <w:t xml:space="preserve"> / Verde, </w:t>
      </w:r>
      <w:r w:rsidRPr="00750FAC">
        <w:rPr>
          <w:rStyle w:val="CdigoHTML"/>
          <w:rFonts w:ascii="Arial" w:hAnsi="Arial" w:cs="Arial"/>
          <w:sz w:val="24"/>
          <w:szCs w:val="24"/>
        </w:rPr>
        <w:t>RIESGO</w:t>
      </w:r>
      <w:r w:rsidRPr="00750FAC">
        <w:rPr>
          <w:rFonts w:ascii="Arial" w:hAnsi="Arial" w:cs="Arial"/>
        </w:rPr>
        <w:t xml:space="preserve"> / Amarillo, </w:t>
      </w:r>
      <w:r w:rsidRPr="00750FAC">
        <w:rPr>
          <w:rStyle w:val="CdigoHTML"/>
          <w:rFonts w:ascii="Arial" w:hAnsi="Arial" w:cs="Arial"/>
          <w:sz w:val="24"/>
          <w:szCs w:val="24"/>
        </w:rPr>
        <w:t>NO_DEDUCIBLE</w:t>
      </w:r>
      <w:r w:rsidRPr="00750FAC">
        <w:rPr>
          <w:rFonts w:ascii="Arial" w:hAnsi="Arial" w:cs="Arial"/>
        </w:rPr>
        <w:t xml:space="preserve"> / Rojo). Define si un gasto cumple con el criterio de "estricta indispensabilidad" para ese negocio específico. </w:t>
      </w:r>
    </w:p>
    <w:p w:rsidR="00750FAC" w:rsidRPr="00750FAC" w:rsidRDefault="00750FAC" w:rsidP="00750FAC">
      <w:pPr>
        <w:pStyle w:val="Ttulo3"/>
        <w:rPr>
          <w:rFonts w:ascii="Arial" w:hAnsi="Arial" w:cs="Arial"/>
          <w:sz w:val="24"/>
          <w:szCs w:val="24"/>
        </w:rPr>
      </w:pPr>
      <w:r w:rsidRPr="00750FAC">
        <w:rPr>
          <w:rFonts w:ascii="Arial" w:hAnsi="Arial" w:cs="Arial"/>
          <w:sz w:val="24"/>
          <w:szCs w:val="24"/>
        </w:rPr>
        <w:t xml:space="preserve">Módulo 4: Ingestión, </w:t>
      </w:r>
      <w:proofErr w:type="spellStart"/>
      <w:r w:rsidRPr="00750FAC">
        <w:rPr>
          <w:rFonts w:ascii="Arial" w:hAnsi="Arial" w:cs="Arial"/>
          <w:sz w:val="24"/>
          <w:szCs w:val="24"/>
        </w:rPr>
        <w:t>XMLs</w:t>
      </w:r>
      <w:proofErr w:type="spellEnd"/>
      <w:r w:rsidRPr="00750FAC">
        <w:rPr>
          <w:rFonts w:ascii="Arial" w:hAnsi="Arial" w:cs="Arial"/>
          <w:sz w:val="24"/>
          <w:szCs w:val="24"/>
        </w:rPr>
        <w:t xml:space="preserve"> (CFDI 4.0) y Gastos</w:t>
      </w:r>
    </w:p>
    <w:p w:rsidR="00750FAC" w:rsidRPr="00750FAC" w:rsidRDefault="00750FAC" w:rsidP="00750FAC">
      <w:pPr>
        <w:pStyle w:val="NormalWeb"/>
        <w:rPr>
          <w:rFonts w:ascii="Arial" w:hAnsi="Arial" w:cs="Arial"/>
        </w:rPr>
      </w:pPr>
      <w:r w:rsidRPr="00750FAC">
        <w:rPr>
          <w:rFonts w:ascii="Arial" w:hAnsi="Arial" w:cs="Arial"/>
        </w:rPr>
        <w:t xml:space="preserve">Guarda toda la información contable extraída de forma asíncrona a partir de los archivos XML subidos por el usuario. </w:t>
      </w:r>
    </w:p>
    <w:p w:rsidR="00750FAC" w:rsidRPr="00750FAC" w:rsidRDefault="00750FAC" w:rsidP="00750FAC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cfdis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Almacenar la cabecera/encabezado de cada factura electrónica recibida o emitida. </w:t>
      </w:r>
    </w:p>
    <w:p w:rsidR="00750FAC" w:rsidRPr="00750FAC" w:rsidRDefault="00750FAC" w:rsidP="00750FAC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Guardar el UUID (Folio Fiscal), los </w:t>
      </w:r>
      <w:proofErr w:type="spellStart"/>
      <w:r w:rsidRPr="00750FAC">
        <w:rPr>
          <w:rFonts w:ascii="Arial" w:hAnsi="Arial" w:cs="Arial"/>
        </w:rPr>
        <w:t>RFCs</w:t>
      </w:r>
      <w:proofErr w:type="spellEnd"/>
      <w:r w:rsidRPr="00750FAC">
        <w:rPr>
          <w:rFonts w:ascii="Arial" w:hAnsi="Arial" w:cs="Arial"/>
        </w:rPr>
        <w:t xml:space="preserve"> emisor y receptor, la fecha, los totales, el IVA trasladado/acreditable, el ISR retenido y el resultado general del Semáforo de Deducibilidad asignado a la factura. </w:t>
      </w:r>
    </w:p>
    <w:p w:rsidR="00750FAC" w:rsidRPr="00750FAC" w:rsidRDefault="00750FAC" w:rsidP="00750FAC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cfdi_items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Desglosar cada línea o concepto individual contenido dentro de un XML. </w:t>
      </w:r>
    </w:p>
    <w:p w:rsidR="00750FAC" w:rsidRPr="00750FAC" w:rsidRDefault="00750FAC" w:rsidP="00750FAC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Almacenar la clave del SAT del producto, el texto bruto escrito por el proveedor en la descripción y la interpretación limpia </w:t>
      </w:r>
      <w:r w:rsidRPr="00750FAC">
        <w:rPr>
          <w:rFonts w:ascii="Arial" w:hAnsi="Arial" w:cs="Arial"/>
        </w:rPr>
        <w:lastRenderedPageBreak/>
        <w:t xml:space="preserve">realizada por el módulo de Procesamiento de Lenguaje Natural (NLP). Permite auditar la deducibilidad ítem por ítem. </w:t>
      </w:r>
    </w:p>
    <w:p w:rsidR="00750FAC" w:rsidRPr="00750FAC" w:rsidRDefault="00750FAC" w:rsidP="00750FAC">
      <w:pPr>
        <w:pStyle w:val="Ttulo3"/>
        <w:rPr>
          <w:rFonts w:ascii="Arial" w:hAnsi="Arial" w:cs="Arial"/>
          <w:sz w:val="24"/>
          <w:szCs w:val="24"/>
        </w:rPr>
      </w:pPr>
      <w:r w:rsidRPr="00750FAC">
        <w:rPr>
          <w:rFonts w:ascii="Arial" w:hAnsi="Arial" w:cs="Arial"/>
          <w:sz w:val="24"/>
          <w:szCs w:val="24"/>
        </w:rPr>
        <w:t xml:space="preserve">Módulo 5: Gestión Operativa (Nómina y </w:t>
      </w:r>
      <w:proofErr w:type="spellStart"/>
      <w:r w:rsidRPr="00750FAC">
        <w:rPr>
          <w:rFonts w:ascii="Arial" w:hAnsi="Arial" w:cs="Arial"/>
          <w:sz w:val="24"/>
          <w:szCs w:val="24"/>
        </w:rPr>
        <w:t>OpEx</w:t>
      </w:r>
      <w:proofErr w:type="spellEnd"/>
      <w:r w:rsidRPr="00750FAC">
        <w:rPr>
          <w:rFonts w:ascii="Arial" w:hAnsi="Arial" w:cs="Arial"/>
          <w:sz w:val="24"/>
          <w:szCs w:val="24"/>
        </w:rPr>
        <w:t xml:space="preserve"> Fijo)</w:t>
      </w:r>
    </w:p>
    <w:p w:rsidR="00750FAC" w:rsidRPr="00750FAC" w:rsidRDefault="00750FAC" w:rsidP="00750FAC">
      <w:pPr>
        <w:pStyle w:val="NormalWeb"/>
        <w:rPr>
          <w:rFonts w:ascii="Arial" w:hAnsi="Arial" w:cs="Arial"/>
        </w:rPr>
      </w:pPr>
      <w:r w:rsidRPr="00750FAC">
        <w:rPr>
          <w:rFonts w:ascii="Arial" w:hAnsi="Arial" w:cs="Arial"/>
        </w:rPr>
        <w:t xml:space="preserve">Centraliza los gastos operativos que no siempre provienen de facturas directas del SAT, completando la visión del flujo de caja de la PyME. </w:t>
      </w:r>
    </w:p>
    <w:p w:rsidR="00750FAC" w:rsidRPr="00750FAC" w:rsidRDefault="00750FAC" w:rsidP="00750FAC">
      <w:pPr>
        <w:pStyle w:val="NormalWeb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employees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Mantener el padrón de trabajadores de la empresa. </w:t>
      </w:r>
    </w:p>
    <w:p w:rsidR="00750FAC" w:rsidRPr="00750FAC" w:rsidRDefault="00750FAC" w:rsidP="00750FA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Registrar RFC, CURP y salario base para llevar a cabo el cálculo de impuestos sobre nómina. </w:t>
      </w:r>
    </w:p>
    <w:p w:rsidR="00750FAC" w:rsidRPr="00750FAC" w:rsidRDefault="00750FAC" w:rsidP="00750FAC">
      <w:pPr>
        <w:pStyle w:val="NormalWeb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payroll_periods</w:t>
      </w:r>
      <w:proofErr w:type="spellEnd"/>
      <w:r w:rsidRPr="00750FAC">
        <w:rPr>
          <w:rFonts w:ascii="Arial" w:hAnsi="Arial" w:cs="Arial"/>
          <w:b/>
          <w:bCs/>
        </w:rPr>
        <w:t xml:space="preserve"> y </w:t>
      </w: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payroll_details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Registrar las dispersiones de nómina procesadas y el desglose de cada empleado. </w:t>
      </w:r>
    </w:p>
    <w:p w:rsidR="00750FAC" w:rsidRPr="00750FAC" w:rsidRDefault="00750FAC" w:rsidP="00750FA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Ejecutar y guardar las fórmulas deterministas de retención de ISR (Tablas del Artículo 96) y aportaciones de seguridad social (IMSS), permitiendo reflejar la carga impositiva exacta del personal. </w:t>
      </w:r>
    </w:p>
    <w:p w:rsidR="00750FAC" w:rsidRPr="00750FAC" w:rsidRDefault="00750FAC" w:rsidP="00750FAC">
      <w:pPr>
        <w:pStyle w:val="NormalWeb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fixed_expenses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Controlar el gasto operativo fijo recurrente (</w:t>
      </w:r>
      <w:proofErr w:type="spellStart"/>
      <w:r w:rsidRPr="00750FAC">
        <w:rPr>
          <w:rFonts w:ascii="Arial" w:hAnsi="Arial" w:cs="Arial"/>
        </w:rPr>
        <w:t>OpEx</w:t>
      </w:r>
      <w:proofErr w:type="spellEnd"/>
      <w:r w:rsidRPr="00750FAC">
        <w:rPr>
          <w:rFonts w:ascii="Arial" w:hAnsi="Arial" w:cs="Arial"/>
        </w:rPr>
        <w:t xml:space="preserve">: contratos de renta, pólizas de seguros, servicios de internet o software). </w:t>
      </w:r>
    </w:p>
    <w:p w:rsidR="00750FAC" w:rsidRPr="00750FAC" w:rsidRDefault="00750FAC" w:rsidP="00750FA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Proyectar costos fijos mensuales y enviar alertas antes de las fechas de vencimiento. </w:t>
      </w:r>
    </w:p>
    <w:p w:rsidR="00750FAC" w:rsidRPr="00750FAC" w:rsidRDefault="00750FAC" w:rsidP="00750FAC">
      <w:pPr>
        <w:pStyle w:val="Ttulo3"/>
        <w:rPr>
          <w:rFonts w:ascii="Arial" w:hAnsi="Arial" w:cs="Arial"/>
          <w:sz w:val="24"/>
          <w:szCs w:val="24"/>
        </w:rPr>
      </w:pPr>
      <w:r w:rsidRPr="00750FAC">
        <w:rPr>
          <w:rFonts w:ascii="Arial" w:hAnsi="Arial" w:cs="Arial"/>
          <w:sz w:val="24"/>
          <w:szCs w:val="24"/>
        </w:rPr>
        <w:t>Módulo 6: Inteligencia Artificial, Medidor de Riesgo, Alertas y Consultoría</w:t>
      </w:r>
    </w:p>
    <w:p w:rsidR="00750FAC" w:rsidRPr="00750FAC" w:rsidRDefault="00750FAC" w:rsidP="00750FAC">
      <w:pPr>
        <w:pStyle w:val="NormalWeb"/>
        <w:rPr>
          <w:rFonts w:ascii="Arial" w:hAnsi="Arial" w:cs="Arial"/>
        </w:rPr>
      </w:pPr>
      <w:r w:rsidRPr="00750FAC">
        <w:rPr>
          <w:rFonts w:ascii="Arial" w:hAnsi="Arial" w:cs="Arial"/>
        </w:rPr>
        <w:t xml:space="preserve">En este módulo se persisten los análisis generados por las capas de Inteligencia Artificial (Machine </w:t>
      </w:r>
      <w:proofErr w:type="spellStart"/>
      <w:r w:rsidRPr="00750FAC">
        <w:rPr>
          <w:rFonts w:ascii="Arial" w:hAnsi="Arial" w:cs="Arial"/>
        </w:rPr>
        <w:t>Learning</w:t>
      </w:r>
      <w:proofErr w:type="spellEnd"/>
      <w:r w:rsidRPr="00750FAC">
        <w:rPr>
          <w:rFonts w:ascii="Arial" w:hAnsi="Arial" w:cs="Arial"/>
        </w:rPr>
        <w:t xml:space="preserve">, NLP y </w:t>
      </w:r>
      <w:proofErr w:type="spellStart"/>
      <w:r w:rsidRPr="00750FAC">
        <w:rPr>
          <w:rFonts w:ascii="Arial" w:hAnsi="Arial" w:cs="Arial"/>
        </w:rPr>
        <w:t>LLMs</w:t>
      </w:r>
      <w:proofErr w:type="spellEnd"/>
      <w:r w:rsidRPr="00750FAC">
        <w:rPr>
          <w:rFonts w:ascii="Arial" w:hAnsi="Arial" w:cs="Arial"/>
        </w:rPr>
        <w:t xml:space="preserve">) y el motor de alertas. </w:t>
      </w:r>
    </w:p>
    <w:p w:rsidR="00750FAC" w:rsidRPr="00750FAC" w:rsidRDefault="00750FAC" w:rsidP="00750FAC">
      <w:pPr>
        <w:pStyle w:val="NormalWeb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notifications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Alimentar el Centro de Notificaciones del </w:t>
      </w:r>
      <w:proofErr w:type="spellStart"/>
      <w:r w:rsidRPr="00750FAC">
        <w:rPr>
          <w:rFonts w:ascii="Arial" w:hAnsi="Arial" w:cs="Arial"/>
        </w:rPr>
        <w:t>Dashboard</w:t>
      </w:r>
      <w:proofErr w:type="spellEnd"/>
      <w:r w:rsidRPr="00750FAC">
        <w:rPr>
          <w:rFonts w:ascii="Arial" w:hAnsi="Arial" w:cs="Arial"/>
        </w:rPr>
        <w:t xml:space="preserve">. </w:t>
      </w:r>
    </w:p>
    <w:p w:rsidR="00750FAC" w:rsidRPr="00750FAC" w:rsidRDefault="00750FAC" w:rsidP="00750FAC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Guardar avisos prioritarios de vencimientos cercanos, errores de forma en facturas (incompatibilidades PUE/PPD) o alertas de discrepancia fiscal. </w:t>
      </w:r>
    </w:p>
    <w:p w:rsidR="00750FAC" w:rsidRPr="00750FAC" w:rsidRDefault="00750FAC" w:rsidP="00750FAC">
      <w:pPr>
        <w:pStyle w:val="NormalWeb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risk_evaluations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Guardar el histórico del Medidor de Riesgo de la PyME. </w:t>
      </w:r>
    </w:p>
    <w:p w:rsidR="00750FAC" w:rsidRPr="00750FAC" w:rsidRDefault="00750FAC" w:rsidP="00750FAC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Registrar la calificación de riesgo (1 al 100) generada por el algoritmo de Machine </w:t>
      </w:r>
      <w:proofErr w:type="spellStart"/>
      <w:r w:rsidRPr="00750FAC">
        <w:rPr>
          <w:rFonts w:ascii="Arial" w:hAnsi="Arial" w:cs="Arial"/>
        </w:rPr>
        <w:t>Learning</w:t>
      </w:r>
      <w:proofErr w:type="spellEnd"/>
      <w:r w:rsidRPr="00750FAC">
        <w:rPr>
          <w:rFonts w:ascii="Arial" w:hAnsi="Arial" w:cs="Arial"/>
        </w:rPr>
        <w:t xml:space="preserve">, junto con un campo </w:t>
      </w:r>
      <w:r w:rsidRPr="00750FAC">
        <w:rPr>
          <w:rStyle w:val="CdigoHTML"/>
          <w:rFonts w:ascii="Arial" w:hAnsi="Arial" w:cs="Arial"/>
          <w:sz w:val="24"/>
          <w:szCs w:val="24"/>
        </w:rPr>
        <w:t>JSONB</w:t>
      </w:r>
      <w:r w:rsidRPr="00750FAC">
        <w:rPr>
          <w:rFonts w:ascii="Arial" w:hAnsi="Arial" w:cs="Arial"/>
        </w:rPr>
        <w:t xml:space="preserve"> que almacena las anomalías y variaciones de gasto atípicas detectadas en el mes. </w:t>
      </w:r>
    </w:p>
    <w:p w:rsidR="00750FAC" w:rsidRPr="00750FAC" w:rsidRDefault="00750FAC" w:rsidP="00750FAC">
      <w:pPr>
        <w:pStyle w:val="NormalWeb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llm_consultant_reports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Repositorio de los informes ejecutivos elaborados por el Agente Consultor LLM. </w:t>
      </w:r>
    </w:p>
    <w:p w:rsidR="00750FAC" w:rsidRPr="00750FAC" w:rsidRDefault="00750FAC" w:rsidP="00750FAC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Guardar la explicación en lenguaje claro del balance financiero mensual y los consejos tácticos de optimización fiscal en un formato de texto y JSON estructurado. </w:t>
      </w:r>
    </w:p>
    <w:p w:rsidR="00750FAC" w:rsidRPr="00750FAC" w:rsidRDefault="00750FAC" w:rsidP="00750FAC">
      <w:pPr>
        <w:pStyle w:val="Ttulo3"/>
        <w:rPr>
          <w:rFonts w:ascii="Arial" w:hAnsi="Arial" w:cs="Arial"/>
          <w:sz w:val="24"/>
          <w:szCs w:val="24"/>
        </w:rPr>
      </w:pPr>
      <w:r w:rsidRPr="00750FAC">
        <w:rPr>
          <w:rFonts w:ascii="Arial" w:hAnsi="Arial" w:cs="Arial"/>
          <w:sz w:val="24"/>
          <w:szCs w:val="24"/>
        </w:rPr>
        <w:lastRenderedPageBreak/>
        <w:t>Módulo 7: Facturación Simulada (PAC Sandbox)</w:t>
      </w:r>
    </w:p>
    <w:p w:rsidR="00750FAC" w:rsidRPr="00750FAC" w:rsidRDefault="00750FAC" w:rsidP="00750FAC">
      <w:pPr>
        <w:pStyle w:val="NormalWeb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750FAC">
        <w:rPr>
          <w:rStyle w:val="CdigoHTML"/>
          <w:rFonts w:ascii="Arial" w:hAnsi="Arial" w:cs="Arial"/>
          <w:b/>
          <w:bCs/>
          <w:sz w:val="24"/>
          <w:szCs w:val="24"/>
        </w:rPr>
        <w:t>simulated_invoices</w:t>
      </w:r>
      <w:proofErr w:type="spellEnd"/>
      <w:r w:rsidRPr="00750FAC">
        <w:rPr>
          <w:rFonts w:ascii="Arial" w:hAnsi="Arial" w:cs="Arial"/>
        </w:rPr>
        <w:t>:</w:t>
      </w:r>
    </w:p>
    <w:p w:rsidR="00750FAC" w:rsidRPr="00750FAC" w:rsidRDefault="00750FAC" w:rsidP="00750FAC">
      <w:pPr>
        <w:pStyle w:val="NormalWeb"/>
        <w:numPr>
          <w:ilvl w:val="1"/>
          <w:numId w:val="7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Objetivo:</w:t>
      </w:r>
      <w:r w:rsidRPr="00750FAC">
        <w:rPr>
          <w:rFonts w:ascii="Arial" w:hAnsi="Arial" w:cs="Arial"/>
        </w:rPr>
        <w:t xml:space="preserve"> Gestionar las pruebas de emisión de comprobantes fiscales dentro del módulo de entrenamiento. </w:t>
      </w:r>
    </w:p>
    <w:p w:rsidR="00750FAC" w:rsidRPr="00750FAC" w:rsidRDefault="00750FAC" w:rsidP="00750FAC">
      <w:pPr>
        <w:pStyle w:val="NormalWeb"/>
        <w:numPr>
          <w:ilvl w:val="1"/>
          <w:numId w:val="7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Función:</w:t>
      </w:r>
      <w:r w:rsidRPr="00750FAC">
        <w:rPr>
          <w:rFonts w:ascii="Arial" w:hAnsi="Arial" w:cs="Arial"/>
        </w:rPr>
        <w:t xml:space="preserve"> Guardar las facturas generadas desde el formulario CFDI 4.0, almacenar el UUID de prueba devuelto por el PAC Sandbox y vincular las rutas de los archivos de representación impresa (PDF y XML de prueba). </w:t>
      </w:r>
    </w:p>
    <w:p w:rsidR="00750FAC" w:rsidRPr="00750FAC" w:rsidRDefault="00750FAC" w:rsidP="00750FAC">
      <w:pPr>
        <w:pStyle w:val="Ttulo3"/>
        <w:rPr>
          <w:rFonts w:ascii="Arial" w:hAnsi="Arial" w:cs="Arial"/>
          <w:sz w:val="24"/>
          <w:szCs w:val="24"/>
        </w:rPr>
      </w:pPr>
      <w:r w:rsidRPr="00750FAC">
        <w:rPr>
          <w:rFonts w:ascii="Arial" w:hAnsi="Arial" w:cs="Arial"/>
          <w:sz w:val="24"/>
          <w:szCs w:val="24"/>
        </w:rPr>
        <w:t>Resumen del Flujo de Información en la Base de Datos</w:t>
      </w:r>
    </w:p>
    <w:p w:rsidR="00750FAC" w:rsidRPr="00750FAC" w:rsidRDefault="00750FAC" w:rsidP="00750FA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Entrada Determinista:</w:t>
      </w:r>
      <w:r w:rsidRPr="00750FAC">
        <w:rPr>
          <w:rFonts w:ascii="Arial" w:hAnsi="Arial" w:cs="Arial"/>
        </w:rPr>
        <w:t xml:space="preserve"> Los </w:t>
      </w:r>
      <w:proofErr w:type="spellStart"/>
      <w:r w:rsidRPr="00750FAC">
        <w:rPr>
          <w:rFonts w:ascii="Arial" w:hAnsi="Arial" w:cs="Arial"/>
        </w:rPr>
        <w:t>XMLs</w:t>
      </w:r>
      <w:proofErr w:type="spellEnd"/>
      <w:r w:rsidRPr="00750FAC">
        <w:rPr>
          <w:rFonts w:ascii="Arial" w:hAnsi="Arial" w:cs="Arial"/>
        </w:rPr>
        <w:t xml:space="preserve"> subidos se convierten en registros en </w:t>
      </w:r>
      <w:proofErr w:type="spellStart"/>
      <w:r w:rsidRPr="00750FAC">
        <w:rPr>
          <w:rStyle w:val="CdigoHTML"/>
          <w:rFonts w:ascii="Arial" w:hAnsi="Arial" w:cs="Arial"/>
          <w:sz w:val="24"/>
          <w:szCs w:val="24"/>
        </w:rPr>
        <w:t>cfdis</w:t>
      </w:r>
      <w:proofErr w:type="spellEnd"/>
      <w:r w:rsidRPr="00750FAC">
        <w:rPr>
          <w:rFonts w:ascii="Arial" w:hAnsi="Arial" w:cs="Arial"/>
        </w:rPr>
        <w:t xml:space="preserve"> y </w:t>
      </w:r>
      <w:proofErr w:type="spellStart"/>
      <w:r w:rsidRPr="00750FAC">
        <w:rPr>
          <w:rStyle w:val="CdigoHTML"/>
          <w:rFonts w:ascii="Arial" w:hAnsi="Arial" w:cs="Arial"/>
          <w:sz w:val="24"/>
          <w:szCs w:val="24"/>
        </w:rPr>
        <w:t>cfdi_items</w:t>
      </w:r>
      <w:proofErr w:type="spellEnd"/>
      <w:r w:rsidRPr="00750FAC">
        <w:rPr>
          <w:rFonts w:ascii="Arial" w:hAnsi="Arial" w:cs="Arial"/>
        </w:rPr>
        <w:t xml:space="preserve">. </w:t>
      </w:r>
    </w:p>
    <w:p w:rsidR="00750FAC" w:rsidRPr="00750FAC" w:rsidRDefault="00750FAC" w:rsidP="00750FA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Evaluación de Negocio:</w:t>
      </w:r>
      <w:r w:rsidRPr="00750FAC">
        <w:rPr>
          <w:rFonts w:ascii="Arial" w:hAnsi="Arial" w:cs="Arial"/>
        </w:rPr>
        <w:t xml:space="preserve"> Se contrasta </w:t>
      </w:r>
      <w:proofErr w:type="spellStart"/>
      <w:r w:rsidRPr="00750FAC">
        <w:rPr>
          <w:rStyle w:val="CdigoHTML"/>
          <w:rFonts w:ascii="Arial" w:hAnsi="Arial" w:cs="Arial"/>
          <w:sz w:val="24"/>
          <w:szCs w:val="24"/>
        </w:rPr>
        <w:t>cfdi_items</w:t>
      </w:r>
      <w:proofErr w:type="spellEnd"/>
      <w:r w:rsidRPr="00750FAC">
        <w:rPr>
          <w:rFonts w:ascii="Arial" w:hAnsi="Arial" w:cs="Arial"/>
        </w:rPr>
        <w:t xml:space="preserve"> contra la </w:t>
      </w:r>
      <w:proofErr w:type="spellStart"/>
      <w:r w:rsidRPr="00750FAC">
        <w:rPr>
          <w:rStyle w:val="CdigoHTML"/>
          <w:rFonts w:ascii="Arial" w:hAnsi="Arial" w:cs="Arial"/>
          <w:sz w:val="24"/>
          <w:szCs w:val="24"/>
        </w:rPr>
        <w:t>indispensability_matrix</w:t>
      </w:r>
      <w:proofErr w:type="spellEnd"/>
      <w:r w:rsidRPr="00750FAC">
        <w:rPr>
          <w:rFonts w:ascii="Arial" w:hAnsi="Arial" w:cs="Arial"/>
        </w:rPr>
        <w:t xml:space="preserve"> para marcar el estatus del semáforo (Verde / Rojo). </w:t>
      </w:r>
    </w:p>
    <w:p w:rsidR="00750FAC" w:rsidRPr="00750FAC" w:rsidRDefault="00750FAC" w:rsidP="00750FA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Paso de IA (NLP):</w:t>
      </w:r>
      <w:r w:rsidRPr="00750FAC">
        <w:rPr>
          <w:rFonts w:ascii="Arial" w:hAnsi="Arial" w:cs="Arial"/>
        </w:rPr>
        <w:t xml:space="preserve"> Si la clave es ambigua o amplia, el NLP analiza la descripción del ítem y asigna una categoría limpia, marcándolo en Amarillo de ser necesario. </w:t>
      </w:r>
    </w:p>
    <w:p w:rsidR="00750FAC" w:rsidRPr="00750FAC" w:rsidRDefault="00750FAC" w:rsidP="00750FA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Agregación Financiera:</w:t>
      </w:r>
      <w:r w:rsidRPr="00750FAC">
        <w:rPr>
          <w:rFonts w:ascii="Arial" w:hAnsi="Arial" w:cs="Arial"/>
        </w:rPr>
        <w:t xml:space="preserve"> El </w:t>
      </w:r>
      <w:proofErr w:type="spellStart"/>
      <w:r w:rsidRPr="00750FAC">
        <w:rPr>
          <w:rFonts w:ascii="Arial" w:hAnsi="Arial" w:cs="Arial"/>
        </w:rPr>
        <w:t>backend</w:t>
      </w:r>
      <w:proofErr w:type="spellEnd"/>
      <w:r w:rsidRPr="00750FAC">
        <w:rPr>
          <w:rFonts w:ascii="Arial" w:hAnsi="Arial" w:cs="Arial"/>
        </w:rPr>
        <w:t xml:space="preserve"> suma ingresos, egresos deducibles, nóminas (</w:t>
      </w:r>
      <w:proofErr w:type="spellStart"/>
      <w:r w:rsidRPr="00750FAC">
        <w:rPr>
          <w:rStyle w:val="CdigoHTML"/>
          <w:rFonts w:ascii="Arial" w:hAnsi="Arial" w:cs="Arial"/>
          <w:sz w:val="24"/>
          <w:szCs w:val="24"/>
        </w:rPr>
        <w:t>payroll_periods</w:t>
      </w:r>
      <w:proofErr w:type="spellEnd"/>
      <w:r w:rsidRPr="00750FAC">
        <w:rPr>
          <w:rFonts w:ascii="Arial" w:hAnsi="Arial" w:cs="Arial"/>
        </w:rPr>
        <w:t>) y gastos fijos (</w:t>
      </w:r>
      <w:proofErr w:type="spellStart"/>
      <w:r w:rsidRPr="00750FAC">
        <w:rPr>
          <w:rStyle w:val="CdigoHTML"/>
          <w:rFonts w:ascii="Arial" w:hAnsi="Arial" w:cs="Arial"/>
          <w:sz w:val="24"/>
          <w:szCs w:val="24"/>
        </w:rPr>
        <w:t>fixed_expenses</w:t>
      </w:r>
      <w:proofErr w:type="spellEnd"/>
      <w:r w:rsidRPr="00750FAC">
        <w:rPr>
          <w:rFonts w:ascii="Arial" w:hAnsi="Arial" w:cs="Arial"/>
        </w:rPr>
        <w:t xml:space="preserve">). </w:t>
      </w:r>
    </w:p>
    <w:p w:rsidR="00750FAC" w:rsidRPr="00750FAC" w:rsidRDefault="00750FAC" w:rsidP="00750FA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50FAC">
        <w:rPr>
          <w:rFonts w:ascii="Arial" w:hAnsi="Arial" w:cs="Arial"/>
          <w:b/>
          <w:bCs/>
        </w:rPr>
        <w:t>Salida Inteligente:</w:t>
      </w:r>
      <w:r w:rsidRPr="00750FAC">
        <w:rPr>
          <w:rFonts w:ascii="Arial" w:hAnsi="Arial" w:cs="Arial"/>
        </w:rPr>
        <w:t xml:space="preserve"> Los modelos de Machine </w:t>
      </w:r>
      <w:proofErr w:type="spellStart"/>
      <w:r w:rsidRPr="00750FAC">
        <w:rPr>
          <w:rFonts w:ascii="Arial" w:hAnsi="Arial" w:cs="Arial"/>
        </w:rPr>
        <w:t>Learning</w:t>
      </w:r>
      <w:proofErr w:type="spellEnd"/>
      <w:r w:rsidRPr="00750FAC">
        <w:rPr>
          <w:rFonts w:ascii="Arial" w:hAnsi="Arial" w:cs="Arial"/>
        </w:rPr>
        <w:t xml:space="preserve"> y LLM leen este balance agrupado y escriben sus hallazgos en </w:t>
      </w:r>
      <w:proofErr w:type="spellStart"/>
      <w:r w:rsidRPr="00750FAC">
        <w:rPr>
          <w:rStyle w:val="CdigoHTML"/>
          <w:rFonts w:ascii="Arial" w:hAnsi="Arial" w:cs="Arial"/>
          <w:sz w:val="24"/>
          <w:szCs w:val="24"/>
        </w:rPr>
        <w:t>risk_evaluations</w:t>
      </w:r>
      <w:proofErr w:type="spellEnd"/>
      <w:r w:rsidRPr="00750FAC">
        <w:rPr>
          <w:rFonts w:ascii="Arial" w:hAnsi="Arial" w:cs="Arial"/>
        </w:rPr>
        <w:t xml:space="preserve"> y </w:t>
      </w:r>
      <w:proofErr w:type="spellStart"/>
      <w:r w:rsidRPr="00750FAC">
        <w:rPr>
          <w:rStyle w:val="CdigoHTML"/>
          <w:rFonts w:ascii="Arial" w:hAnsi="Arial" w:cs="Arial"/>
          <w:sz w:val="24"/>
          <w:szCs w:val="24"/>
        </w:rPr>
        <w:t>llm_consultant_reports</w:t>
      </w:r>
      <w:proofErr w:type="spellEnd"/>
      <w:r w:rsidRPr="00750FAC">
        <w:rPr>
          <w:rFonts w:ascii="Arial" w:hAnsi="Arial" w:cs="Arial"/>
        </w:rPr>
        <w:t xml:space="preserve">, quedando listos para mostrarse inmediatamente en la interfaz web. </w:t>
      </w:r>
    </w:p>
    <w:p w:rsidR="00750FAC" w:rsidRDefault="00750FAC" w:rsidP="00750FAC">
      <w:pPr>
        <w:rPr>
          <w:b/>
          <w:lang w:val="es-MX" w:eastAsia="es-MX"/>
        </w:rPr>
      </w:pPr>
    </w:p>
    <w:p w:rsidR="00750FAC" w:rsidRDefault="00750FAC" w:rsidP="00750FAC">
      <w:pPr>
        <w:rPr>
          <w:b/>
          <w:lang w:val="es-MX" w:eastAsia="es-MX"/>
        </w:rPr>
      </w:pPr>
    </w:p>
    <w:p w:rsidR="00750FAC" w:rsidRDefault="00750FAC" w:rsidP="00750FAC">
      <w:pPr>
        <w:rPr>
          <w:b/>
          <w:lang w:val="es-MX" w:eastAsia="es-MX"/>
        </w:rPr>
      </w:pPr>
    </w:p>
    <w:p w:rsidR="00750FAC" w:rsidRDefault="00750FAC" w:rsidP="00750FAC">
      <w:pPr>
        <w:rPr>
          <w:b/>
          <w:lang w:val="es-MX" w:eastAsia="es-MX"/>
        </w:rPr>
      </w:pPr>
    </w:p>
    <w:p w:rsidR="00750FAC" w:rsidRDefault="00750FAC" w:rsidP="00750FAC">
      <w:pPr>
        <w:rPr>
          <w:b/>
          <w:lang w:val="es-MX" w:eastAsia="es-MX"/>
        </w:rPr>
      </w:pPr>
    </w:p>
    <w:p w:rsidR="00750FAC" w:rsidRDefault="00750FAC" w:rsidP="00750FAC">
      <w:pPr>
        <w:rPr>
          <w:b/>
          <w:lang w:val="es-MX" w:eastAsia="es-MX"/>
        </w:rPr>
      </w:pPr>
    </w:p>
    <w:p w:rsidR="00750FAC" w:rsidRDefault="00750FAC" w:rsidP="00750FAC">
      <w:pPr>
        <w:rPr>
          <w:b/>
          <w:lang w:val="es-MX" w:eastAsia="es-MX"/>
        </w:rPr>
      </w:pPr>
    </w:p>
    <w:p w:rsidR="00750FAC" w:rsidRDefault="00750FAC" w:rsidP="00750FAC">
      <w:pPr>
        <w:rPr>
          <w:b/>
          <w:lang w:val="es-MX" w:eastAsia="es-MX"/>
        </w:rPr>
      </w:pPr>
    </w:p>
    <w:p w:rsidR="00750FAC" w:rsidRDefault="00750FAC" w:rsidP="00750FAC">
      <w:pPr>
        <w:rPr>
          <w:b/>
          <w:lang w:val="es-MX" w:eastAsia="es-MX"/>
        </w:rPr>
      </w:pPr>
    </w:p>
    <w:p w:rsidR="00750FAC" w:rsidRDefault="00750FAC" w:rsidP="00750FAC">
      <w:pPr>
        <w:rPr>
          <w:b/>
          <w:lang w:val="es-MX" w:eastAsia="es-MX"/>
        </w:rPr>
      </w:pPr>
    </w:p>
    <w:p w:rsidR="00750FAC" w:rsidRDefault="00750FAC" w:rsidP="00750FAC">
      <w:pPr>
        <w:rPr>
          <w:b/>
          <w:lang w:val="es-MX" w:eastAsia="es-MX"/>
        </w:rPr>
      </w:pPr>
    </w:p>
    <w:p w:rsidR="00750FAC" w:rsidRDefault="00750FAC" w:rsidP="00750FAC">
      <w:pPr>
        <w:rPr>
          <w:b/>
          <w:lang w:val="es-MX" w:eastAsia="es-MX"/>
        </w:rPr>
      </w:pPr>
    </w:p>
    <w:p w:rsidR="00750FAC" w:rsidRDefault="00750FAC" w:rsidP="00750FAC">
      <w:pPr>
        <w:rPr>
          <w:b/>
          <w:lang w:val="es-MX" w:eastAsia="es-MX"/>
        </w:rPr>
      </w:pPr>
    </w:p>
    <w:p w:rsidR="00750FAC" w:rsidRPr="00750FAC" w:rsidRDefault="00750FAC" w:rsidP="00750FAC">
      <w:pPr>
        <w:rPr>
          <w:b/>
          <w:u w:val="single"/>
          <w:lang w:val="es-MX" w:eastAsia="es-MX"/>
        </w:rPr>
      </w:pPr>
      <w:r w:rsidRPr="00750FAC">
        <w:rPr>
          <w:b/>
          <w:lang w:val="es-MX" w:eastAsia="es-MX"/>
        </w:rPr>
        <w:lastRenderedPageBreak/>
        <w:t>DDL en SQL (Código de Creación de Tablas)</w:t>
      </w:r>
      <w:bookmarkStart w:id="0" w:name="_GoBack"/>
      <w:bookmarkEnd w:id="0"/>
    </w:p>
    <w:p w:rsidR="00750FAC" w:rsidRPr="00750FAC" w:rsidRDefault="00750FAC" w:rsidP="00750FAC">
      <w:pPr>
        <w:rPr>
          <w:b/>
          <w:szCs w:val="24"/>
          <w:lang w:val="es-MX" w:eastAsia="es-MX"/>
        </w:rPr>
      </w:pPr>
      <w:r w:rsidRPr="00750FAC">
        <w:rPr>
          <w:b/>
          <w:szCs w:val="24"/>
          <w:lang w:val="es-MX" w:eastAsia="es-MX"/>
        </w:rPr>
        <w:t>Módulo 1: Usuarios, Empresas y Accesos (</w:t>
      </w:r>
      <w:proofErr w:type="spellStart"/>
      <w:r w:rsidRPr="00750FAC">
        <w:rPr>
          <w:b/>
          <w:szCs w:val="24"/>
          <w:lang w:val="es-MX" w:eastAsia="es-MX"/>
        </w:rPr>
        <w:t>Multi-tenant</w:t>
      </w:r>
      <w:proofErr w:type="spellEnd"/>
      <w:r w:rsidRPr="00750FAC">
        <w:rPr>
          <w:b/>
          <w:szCs w:val="24"/>
          <w:lang w:val="es-MX" w:eastAsia="es-MX"/>
        </w:rPr>
        <w:t>)</w:t>
      </w:r>
    </w:p>
    <w:p w:rsidR="00750FAC" w:rsidRDefault="00750FAC" w:rsidP="00750FAC">
      <w:r>
        <w:t>-- Roles de usuario en el sistema</w:t>
      </w:r>
    </w:p>
    <w:p w:rsidR="00750FAC" w:rsidRDefault="00750FAC" w:rsidP="00750FAC">
      <w:r>
        <w:t>CREATE TABLE roles (</w:t>
      </w:r>
    </w:p>
    <w:p w:rsidR="00750FAC" w:rsidRDefault="00750FAC" w:rsidP="00750FAC">
      <w:r>
        <w:t xml:space="preserve">    id SERIAL PRIMARY KEY,</w:t>
      </w:r>
    </w:p>
    <w:p w:rsidR="00750FAC" w:rsidRDefault="00750FAC" w:rsidP="00750FAC">
      <w:r>
        <w:t xml:space="preserve">    </w:t>
      </w:r>
      <w:proofErr w:type="spellStart"/>
      <w:r>
        <w:t>name</w:t>
      </w:r>
      <w:proofErr w:type="spellEnd"/>
      <w:r>
        <w:t xml:space="preserve"> VARCHAR(50) UNIQUE NOT NULL, -- 'SUPER_ADMIN', 'ADMIN_PYME', 'ACCOUNTANT', 'OPERATOR'</w:t>
      </w:r>
    </w:p>
    <w:p w:rsidR="00750FAC" w:rsidRDefault="00750FAC" w:rsidP="00750FAC">
      <w:r>
        <w:t xml:space="preserve">    </w:t>
      </w:r>
      <w:proofErr w:type="spellStart"/>
      <w:r>
        <w:t>description</w:t>
      </w:r>
      <w:proofErr w:type="spellEnd"/>
      <w:r>
        <w:t xml:space="preserve"> TEXT,</w:t>
      </w:r>
    </w:p>
    <w:p w:rsidR="00750FAC" w:rsidRDefault="00750FAC" w:rsidP="00750FA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t>-- Usuarios registrados</w:t>
      </w:r>
    </w:p>
    <w:p w:rsidR="00750FAC" w:rsidRDefault="00750FAC" w:rsidP="00750FAC"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role_id</w:t>
      </w:r>
      <w:proofErr w:type="spellEnd"/>
      <w:r>
        <w:t xml:space="preserve"> INT NOT NULL REFERENCES roles(id),</w:t>
      </w:r>
    </w:p>
    <w:p w:rsidR="00750FAC" w:rsidRDefault="00750FAC" w:rsidP="00750FAC">
      <w:r>
        <w:t xml:space="preserve">    email VARCHAR(255) UNIQUE NOT NULL,</w:t>
      </w:r>
    </w:p>
    <w:p w:rsidR="00750FAC" w:rsidRDefault="00750FAC" w:rsidP="00750FAC">
      <w:r>
        <w:t xml:space="preserve">    </w:t>
      </w:r>
      <w:proofErr w:type="spellStart"/>
      <w:r>
        <w:t>password_hash</w:t>
      </w:r>
      <w:proofErr w:type="spellEnd"/>
      <w:r>
        <w:t xml:space="preserve"> VARCHAR(255) NOT NULL,</w:t>
      </w:r>
    </w:p>
    <w:p w:rsidR="00750FAC" w:rsidRDefault="00750FAC" w:rsidP="00750FAC">
      <w:r>
        <w:t xml:space="preserve">    </w:t>
      </w:r>
      <w:proofErr w:type="spellStart"/>
      <w:r>
        <w:t>full_name</w:t>
      </w:r>
      <w:proofErr w:type="spellEnd"/>
      <w:r>
        <w:t xml:space="preserve"> VARCHAR(150) NOT NULL,</w:t>
      </w:r>
    </w:p>
    <w:p w:rsidR="00750FAC" w:rsidRDefault="00750FAC" w:rsidP="00750FAC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:rsidR="00750FAC" w:rsidRDefault="00750FAC" w:rsidP="00750FA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750FAC" w:rsidRDefault="00750FAC" w:rsidP="00750FAC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t xml:space="preserve">-- Empresas / </w:t>
      </w:r>
      <w:proofErr w:type="spellStart"/>
      <w:r>
        <w:t>PyMEs</w:t>
      </w:r>
      <w:proofErr w:type="spellEnd"/>
      <w:r>
        <w:t xml:space="preserve"> registradas en la plataforma</w:t>
      </w:r>
    </w:p>
    <w:p w:rsidR="00750FAC" w:rsidRDefault="00750FAC" w:rsidP="00750FAC">
      <w:r>
        <w:t xml:space="preserve">CREATE TABLE </w:t>
      </w:r>
      <w:proofErr w:type="spellStart"/>
      <w:r>
        <w:t>companies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rfc</w:t>
      </w:r>
      <w:proofErr w:type="spellEnd"/>
      <w:r>
        <w:t xml:space="preserve"> VARCHAR(13) UNIQUE NOT NULL,</w:t>
      </w:r>
    </w:p>
    <w:p w:rsidR="00750FAC" w:rsidRDefault="00750FAC" w:rsidP="00750FAC">
      <w:r>
        <w:t xml:space="preserve">    </w:t>
      </w:r>
      <w:proofErr w:type="spellStart"/>
      <w:r>
        <w:t>legal_name</w:t>
      </w:r>
      <w:proofErr w:type="spellEnd"/>
      <w:r>
        <w:t xml:space="preserve"> VARCHAR(255) NOT NULL,</w:t>
      </w:r>
    </w:p>
    <w:p w:rsidR="00750FAC" w:rsidRDefault="00750FAC" w:rsidP="00750FAC">
      <w:r>
        <w:t xml:space="preserve">    </w:t>
      </w:r>
      <w:proofErr w:type="spellStart"/>
      <w:r>
        <w:t>trade_name</w:t>
      </w:r>
      <w:proofErr w:type="spellEnd"/>
      <w:r>
        <w:t xml:space="preserve"> VARCHAR(255),</w:t>
      </w:r>
    </w:p>
    <w:p w:rsidR="00750FAC" w:rsidRDefault="00750FAC" w:rsidP="00750FAC">
      <w:r>
        <w:lastRenderedPageBreak/>
        <w:t xml:space="preserve">    </w:t>
      </w:r>
      <w:proofErr w:type="spellStart"/>
      <w:r>
        <w:t>postal_code</w:t>
      </w:r>
      <w:proofErr w:type="spellEnd"/>
      <w:r>
        <w:t xml:space="preserve"> VARCHAR(10) NOT NULL,</w:t>
      </w:r>
    </w:p>
    <w:p w:rsidR="00750FAC" w:rsidRDefault="00750FAC" w:rsidP="00750FAC">
      <w:r>
        <w:t xml:space="preserve">    </w:t>
      </w:r>
      <w:proofErr w:type="spellStart"/>
      <w:r>
        <w:t>tax_regime_code</w:t>
      </w:r>
      <w:proofErr w:type="spellEnd"/>
      <w:r>
        <w:t xml:space="preserve"> VARCHAR(10) NOT NULL, -- Referencia a </w:t>
      </w:r>
      <w:proofErr w:type="spellStart"/>
      <w:r>
        <w:t>sat_tax_regimes</w:t>
      </w:r>
      <w:proofErr w:type="spellEnd"/>
    </w:p>
    <w:p w:rsidR="00750FAC" w:rsidRDefault="00750FAC" w:rsidP="00750FAC">
      <w:r>
        <w:t xml:space="preserve">    </w:t>
      </w:r>
      <w:proofErr w:type="spellStart"/>
      <w:r>
        <w:t>pac_api_key_sandbox</w:t>
      </w:r>
      <w:proofErr w:type="spellEnd"/>
      <w:r>
        <w:t xml:space="preserve"> VARCHAR(255), -- Credencial de API Sandbox</w:t>
      </w:r>
    </w:p>
    <w:p w:rsidR="00750FAC" w:rsidRDefault="00750FAC" w:rsidP="00750FA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750FAC" w:rsidRDefault="00750FAC" w:rsidP="00750FAC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t>-- Relación N:M para despachos contables que manejan múltiples empresas</w:t>
      </w:r>
    </w:p>
    <w:p w:rsidR="00750FAC" w:rsidRDefault="00750FAC" w:rsidP="00750FAC">
      <w:r>
        <w:t xml:space="preserve">CREATE TABLE </w:t>
      </w:r>
      <w:proofErr w:type="spellStart"/>
      <w:r>
        <w:t>user_companies</w:t>
      </w:r>
      <w:proofErr w:type="spellEnd"/>
      <w:r>
        <w:t xml:space="preserve"> (</w:t>
      </w:r>
    </w:p>
    <w:p w:rsidR="00750FAC" w:rsidRDefault="00750FAC" w:rsidP="00750FAC">
      <w:r>
        <w:t xml:space="preserve">    </w:t>
      </w:r>
      <w:proofErr w:type="spellStart"/>
      <w:r>
        <w:t>user_id</w:t>
      </w:r>
      <w:proofErr w:type="spellEnd"/>
      <w:r>
        <w:t xml:space="preserve"> BIGINT REFERENCES </w:t>
      </w:r>
      <w:proofErr w:type="spellStart"/>
      <w:r>
        <w:t>users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company_id</w:t>
      </w:r>
      <w:proofErr w:type="spellEnd"/>
      <w:r>
        <w:t xml:space="preserve"> BIGINT REFERENCES </w:t>
      </w:r>
      <w:proofErr w:type="spellStart"/>
      <w:r>
        <w:t>companies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role_in_company</w:t>
      </w:r>
      <w:proofErr w:type="spellEnd"/>
      <w:r>
        <w:t xml:space="preserve"> VARCHAR(50) DEFAULT 'ACCOUNTANT',</w:t>
      </w:r>
    </w:p>
    <w:p w:rsidR="00750FAC" w:rsidRDefault="00750FAC" w:rsidP="00750FAC">
      <w:r>
        <w:t xml:space="preserve">    PRIMARY KEY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company_id</w:t>
      </w:r>
      <w:proofErr w:type="spellEnd"/>
      <w:r>
        <w:t>)</w:t>
      </w:r>
    </w:p>
    <w:p w:rsidR="00926B29" w:rsidRDefault="00750FAC" w:rsidP="00750FAC">
      <w:r>
        <w:t>);</w:t>
      </w:r>
    </w:p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Pr="00750FAC" w:rsidRDefault="00750FAC" w:rsidP="00750FAC">
      <w:pPr>
        <w:rPr>
          <w:b/>
        </w:rPr>
      </w:pPr>
      <w:r w:rsidRPr="00750FAC">
        <w:rPr>
          <w:b/>
        </w:rPr>
        <w:lastRenderedPageBreak/>
        <w:t>Módulo 2: Catálogos Oficiales del SAT (Datos Semilla)</w:t>
      </w:r>
    </w:p>
    <w:p w:rsidR="00750FAC" w:rsidRDefault="00750FAC" w:rsidP="00750FAC">
      <w:r>
        <w:t>-- Regímenes Fiscales (ej. 601 General de Ley, 612 Personas Físicas con Actividad Empresarial)</w:t>
      </w:r>
    </w:p>
    <w:p w:rsidR="00750FAC" w:rsidRDefault="00750FAC" w:rsidP="00750FAC">
      <w:r>
        <w:t xml:space="preserve">CREATE TABLE </w:t>
      </w:r>
      <w:proofErr w:type="spellStart"/>
      <w:r>
        <w:t>sat_tax_regimes</w:t>
      </w:r>
      <w:proofErr w:type="spellEnd"/>
      <w:r>
        <w:t xml:space="preserve"> (</w:t>
      </w:r>
    </w:p>
    <w:p w:rsidR="00750FAC" w:rsidRDefault="00750FAC" w:rsidP="00750FAC">
      <w:r>
        <w:t xml:space="preserve">    </w:t>
      </w:r>
      <w:proofErr w:type="spellStart"/>
      <w:r>
        <w:t>code</w:t>
      </w:r>
      <w:proofErr w:type="spellEnd"/>
      <w:r>
        <w:t xml:space="preserve"> VARCHAR(10) PRIMARY KEY,</w:t>
      </w:r>
    </w:p>
    <w:p w:rsidR="00750FAC" w:rsidRDefault="00750FAC" w:rsidP="00750FAC">
      <w:r>
        <w:t xml:space="preserve">    </w:t>
      </w:r>
      <w:proofErr w:type="spellStart"/>
      <w:r>
        <w:t>description</w:t>
      </w:r>
      <w:proofErr w:type="spellEnd"/>
      <w:r>
        <w:t xml:space="preserve"> VARCHAR(255) NOT NULL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t>-- Actividades Económicas (Giros de negocio)</w:t>
      </w:r>
    </w:p>
    <w:p w:rsidR="00750FAC" w:rsidRDefault="00750FAC" w:rsidP="00750FAC">
      <w:r>
        <w:t xml:space="preserve">CREATE TABLE </w:t>
      </w:r>
      <w:proofErr w:type="spellStart"/>
      <w:r>
        <w:t>sat_economic_activities</w:t>
      </w:r>
      <w:proofErr w:type="spellEnd"/>
      <w:r>
        <w:t xml:space="preserve"> (</w:t>
      </w:r>
    </w:p>
    <w:p w:rsidR="00750FAC" w:rsidRDefault="00750FAC" w:rsidP="00750FAC">
      <w:r>
        <w:t xml:space="preserve">    id SERIAL PRIMARY KEY,</w:t>
      </w:r>
    </w:p>
    <w:p w:rsidR="00750FAC" w:rsidRDefault="00750FAC" w:rsidP="00750FAC">
      <w:r>
        <w:t xml:space="preserve">    </w:t>
      </w:r>
      <w:proofErr w:type="spellStart"/>
      <w:r>
        <w:t>code</w:t>
      </w:r>
      <w:proofErr w:type="spellEnd"/>
      <w:r>
        <w:t xml:space="preserve"> VARCHAR(20) UNIQUE NOT NULL,</w:t>
      </w:r>
    </w:p>
    <w:p w:rsidR="00750FAC" w:rsidRDefault="00750FAC" w:rsidP="00750FAC">
      <w:r>
        <w:t xml:space="preserve">    </w:t>
      </w:r>
      <w:proofErr w:type="spellStart"/>
      <w:r>
        <w:t>name</w:t>
      </w:r>
      <w:proofErr w:type="spellEnd"/>
      <w:r>
        <w:t xml:space="preserve"> VARCHAR(255) NOT NULL,</w:t>
      </w:r>
    </w:p>
    <w:p w:rsidR="00750FAC" w:rsidRDefault="00750FAC" w:rsidP="00750FAC">
      <w:r>
        <w:t xml:space="preserve">    </w:t>
      </w:r>
      <w:proofErr w:type="spellStart"/>
      <w:r>
        <w:t>description</w:t>
      </w:r>
      <w:proofErr w:type="spellEnd"/>
      <w:r>
        <w:t xml:space="preserve"> TEXT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t>-- Catálogo de Claves de Productos y Servicios (8 dígitos)</w:t>
      </w:r>
    </w:p>
    <w:p w:rsidR="00750FAC" w:rsidRDefault="00750FAC" w:rsidP="00750FAC">
      <w:r>
        <w:t xml:space="preserve">CREATE TABLE </w:t>
      </w:r>
      <w:proofErr w:type="spellStart"/>
      <w:r>
        <w:t>sat_product_services</w:t>
      </w:r>
      <w:proofErr w:type="spellEnd"/>
      <w:r>
        <w:t xml:space="preserve"> (</w:t>
      </w:r>
    </w:p>
    <w:p w:rsidR="00750FAC" w:rsidRDefault="00750FAC" w:rsidP="00750FAC">
      <w:r>
        <w:t xml:space="preserve">    </w:t>
      </w:r>
      <w:proofErr w:type="spellStart"/>
      <w:r>
        <w:t>code</w:t>
      </w:r>
      <w:proofErr w:type="spellEnd"/>
      <w:r>
        <w:t xml:space="preserve"> VARCHAR(8) PRIMARY KEY,</w:t>
      </w:r>
    </w:p>
    <w:p w:rsidR="00750FAC" w:rsidRDefault="00750FAC" w:rsidP="00750FAC">
      <w:r>
        <w:t xml:space="preserve">    </w:t>
      </w:r>
      <w:proofErr w:type="spellStart"/>
      <w:r>
        <w:t>description</w:t>
      </w:r>
      <w:proofErr w:type="spellEnd"/>
      <w:r>
        <w:t xml:space="preserve"> VARCHAR(255) NOT NULL,</w:t>
      </w:r>
    </w:p>
    <w:p w:rsidR="00750FAC" w:rsidRDefault="00750FAC" w:rsidP="00750FAC">
      <w:r>
        <w:t xml:space="preserve">    </w:t>
      </w:r>
      <w:proofErr w:type="spellStart"/>
      <w:r>
        <w:t>similar_words</w:t>
      </w:r>
      <w:proofErr w:type="spellEnd"/>
      <w:r>
        <w:t xml:space="preserve"> TEXT -- Para búsquedas rápidas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t>-- Formas de Pago (01 Efectivo, 03 Transferencia, etc.)</w:t>
      </w:r>
    </w:p>
    <w:p w:rsidR="00750FAC" w:rsidRDefault="00750FAC" w:rsidP="00750FAC">
      <w:r>
        <w:t xml:space="preserve">CREATE TABLE </w:t>
      </w:r>
      <w:proofErr w:type="spellStart"/>
      <w:r>
        <w:t>sat_payment_forms</w:t>
      </w:r>
      <w:proofErr w:type="spellEnd"/>
      <w:r>
        <w:t xml:space="preserve"> (</w:t>
      </w:r>
    </w:p>
    <w:p w:rsidR="00750FAC" w:rsidRDefault="00750FAC" w:rsidP="00750FAC">
      <w:r>
        <w:t xml:space="preserve">    </w:t>
      </w:r>
      <w:proofErr w:type="spellStart"/>
      <w:r>
        <w:t>code</w:t>
      </w:r>
      <w:proofErr w:type="spellEnd"/>
      <w:r>
        <w:t xml:space="preserve"> VARCHAR(5) PRIMARY KEY,</w:t>
      </w:r>
    </w:p>
    <w:p w:rsidR="00750FAC" w:rsidRDefault="00750FAC" w:rsidP="00750FAC">
      <w:r>
        <w:t xml:space="preserve">    </w:t>
      </w:r>
      <w:proofErr w:type="spellStart"/>
      <w:r>
        <w:t>description</w:t>
      </w:r>
      <w:proofErr w:type="spellEnd"/>
      <w:r>
        <w:t xml:space="preserve"> VARCHAR(100) NOT NULL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lastRenderedPageBreak/>
        <w:t>-- Métodos de Pago (PUE - Pago en una sola exhibición, PPD - Pago en parcialidades)</w:t>
      </w:r>
    </w:p>
    <w:p w:rsidR="00750FAC" w:rsidRDefault="00750FAC" w:rsidP="00750FAC">
      <w:r>
        <w:t xml:space="preserve">CREATE TABLE </w:t>
      </w:r>
      <w:proofErr w:type="spellStart"/>
      <w:r>
        <w:t>sat_payment_methods</w:t>
      </w:r>
      <w:proofErr w:type="spellEnd"/>
      <w:r>
        <w:t xml:space="preserve"> (</w:t>
      </w:r>
    </w:p>
    <w:p w:rsidR="00750FAC" w:rsidRDefault="00750FAC" w:rsidP="00750FAC">
      <w:r>
        <w:t xml:space="preserve">    </w:t>
      </w:r>
      <w:proofErr w:type="spellStart"/>
      <w:r>
        <w:t>code</w:t>
      </w:r>
      <w:proofErr w:type="spellEnd"/>
      <w:r>
        <w:t xml:space="preserve"> VARCHAR(5) PRIMARY KEY,</w:t>
      </w:r>
    </w:p>
    <w:p w:rsidR="00750FAC" w:rsidRDefault="00750FAC" w:rsidP="00750FAC">
      <w:r>
        <w:t xml:space="preserve">    </w:t>
      </w:r>
      <w:proofErr w:type="spellStart"/>
      <w:r>
        <w:t>description</w:t>
      </w:r>
      <w:proofErr w:type="spellEnd"/>
      <w:r>
        <w:t xml:space="preserve"> VARCHAR(100) NOT NULL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t>-- Uso de CFDI (G01 Adquisición de mercancías, G03 Gastos en general, etc.)</w:t>
      </w:r>
    </w:p>
    <w:p w:rsidR="00750FAC" w:rsidRDefault="00750FAC" w:rsidP="00750FAC">
      <w:r>
        <w:t xml:space="preserve">CREATE TABLE </w:t>
      </w:r>
      <w:proofErr w:type="spellStart"/>
      <w:r>
        <w:t>sat_cfdi_uses</w:t>
      </w:r>
      <w:proofErr w:type="spellEnd"/>
      <w:r>
        <w:t xml:space="preserve"> (</w:t>
      </w:r>
    </w:p>
    <w:p w:rsidR="00750FAC" w:rsidRDefault="00750FAC" w:rsidP="00750FAC">
      <w:r>
        <w:t xml:space="preserve">    </w:t>
      </w:r>
      <w:proofErr w:type="spellStart"/>
      <w:r>
        <w:t>code</w:t>
      </w:r>
      <w:proofErr w:type="spellEnd"/>
      <w:r>
        <w:t xml:space="preserve"> VARCHAR(5) PRIMARY KEY,</w:t>
      </w:r>
    </w:p>
    <w:p w:rsidR="00750FAC" w:rsidRDefault="00750FAC" w:rsidP="00750FAC">
      <w:r>
        <w:t xml:space="preserve">    </w:t>
      </w:r>
      <w:proofErr w:type="spellStart"/>
      <w:r>
        <w:t>description</w:t>
      </w:r>
      <w:proofErr w:type="spellEnd"/>
      <w:r>
        <w:t xml:space="preserve"> VARCHAR(100) NOT NULL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Pr="00750FAC" w:rsidRDefault="00750FAC" w:rsidP="00750FAC">
      <w:pPr>
        <w:rPr>
          <w:b/>
        </w:rPr>
      </w:pPr>
      <w:r w:rsidRPr="00750FAC">
        <w:rPr>
          <w:b/>
        </w:rPr>
        <w:lastRenderedPageBreak/>
        <w:t>Módulo 3: Perfil Fiscal y Matriz de Indispensabilidad</w:t>
      </w:r>
    </w:p>
    <w:p w:rsidR="00750FAC" w:rsidRDefault="00750FAC" w:rsidP="00750FAC">
      <w:r>
        <w:t>-- Giros/Actividades seleccionados por cada PyME</w:t>
      </w:r>
    </w:p>
    <w:p w:rsidR="00750FAC" w:rsidRDefault="00750FAC" w:rsidP="00750FAC">
      <w:r>
        <w:t xml:space="preserve">CREATE TABLE </w:t>
      </w:r>
      <w:proofErr w:type="spellStart"/>
      <w:r>
        <w:t>company_economic_activities</w:t>
      </w:r>
      <w:proofErr w:type="spellEnd"/>
      <w:r>
        <w:t xml:space="preserve"> (</w:t>
      </w:r>
    </w:p>
    <w:p w:rsidR="00750FAC" w:rsidRDefault="00750FAC" w:rsidP="00750FAC">
      <w:r>
        <w:t xml:space="preserve">    </w:t>
      </w:r>
      <w:proofErr w:type="spellStart"/>
      <w:r>
        <w:t>company_id</w:t>
      </w:r>
      <w:proofErr w:type="spellEnd"/>
      <w:r>
        <w:t xml:space="preserve"> BIGINT REFERENCES </w:t>
      </w:r>
      <w:proofErr w:type="spellStart"/>
      <w:r>
        <w:t>companies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sat_economic_activity_id</w:t>
      </w:r>
      <w:proofErr w:type="spellEnd"/>
      <w:r>
        <w:t xml:space="preserve"> INT REFERENCES </w:t>
      </w:r>
      <w:proofErr w:type="spellStart"/>
      <w:r>
        <w:t>sat_economic_activities</w:t>
      </w:r>
      <w:proofErr w:type="spellEnd"/>
      <w:r>
        <w:t>(id),</w:t>
      </w:r>
    </w:p>
    <w:p w:rsidR="00750FAC" w:rsidRDefault="00750FAC" w:rsidP="00750FAC">
      <w:r>
        <w:t xml:space="preserve">    PRIMARY KEY (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sat_economic_activity_id</w:t>
      </w:r>
      <w:proofErr w:type="spellEnd"/>
      <w:r>
        <w:t>)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t>-- Matriz de Compatibilidad/Indispensabilidad por PyME</w:t>
      </w:r>
    </w:p>
    <w:p w:rsidR="00750FAC" w:rsidRDefault="00750FAC" w:rsidP="00750FAC">
      <w:r>
        <w:t xml:space="preserve">CREATE TABLE </w:t>
      </w:r>
      <w:proofErr w:type="spellStart"/>
      <w:r>
        <w:t>indispensability_matrix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company_id</w:t>
      </w:r>
      <w:proofErr w:type="spellEnd"/>
      <w:r>
        <w:t xml:space="preserve"> BIGINT NOT NULL REFERENCES </w:t>
      </w:r>
      <w:proofErr w:type="spellStart"/>
      <w:r>
        <w:t>companies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sat_product_service_code</w:t>
      </w:r>
      <w:proofErr w:type="spellEnd"/>
      <w:r>
        <w:t xml:space="preserve"> VARCHAR(8) NOT NULL REFERENCES </w:t>
      </w:r>
      <w:proofErr w:type="spellStart"/>
      <w:r>
        <w:t>sat_product_services</w:t>
      </w:r>
      <w:proofErr w:type="spellEnd"/>
      <w:r>
        <w:t>(</w:t>
      </w:r>
      <w:proofErr w:type="spellStart"/>
      <w:r>
        <w:t>code</w:t>
      </w:r>
      <w:proofErr w:type="spellEnd"/>
      <w:r>
        <w:t>),</w:t>
      </w:r>
    </w:p>
    <w:p w:rsidR="00750FAC" w:rsidRDefault="00750FAC" w:rsidP="00750FAC">
      <w:r>
        <w:t xml:space="preserve">    </w:t>
      </w:r>
      <w:proofErr w:type="spellStart"/>
      <w:r>
        <w:t>deductibility_status</w:t>
      </w:r>
      <w:proofErr w:type="spellEnd"/>
      <w:r>
        <w:t xml:space="preserve"> VARCHAR(20) NOT NULL CHECK (</w:t>
      </w:r>
      <w:proofErr w:type="spellStart"/>
      <w:r>
        <w:t>deductibility_status</w:t>
      </w:r>
      <w:proofErr w:type="spellEnd"/>
      <w:r>
        <w:t xml:space="preserve"> IN ('DEDUCIBLE', 'RIESGO', 'NO_DEDUCIBLE')), -- Verde, Amarillo, Rojo</w:t>
      </w:r>
    </w:p>
    <w:p w:rsidR="00750FAC" w:rsidRDefault="00750FAC" w:rsidP="00750FAC">
      <w:r>
        <w:t xml:space="preserve">    notes TEXT,</w:t>
      </w:r>
    </w:p>
    <w:p w:rsidR="00750FAC" w:rsidRDefault="00750FAC" w:rsidP="00750FAC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CURRENT_TIMESTAMP,</w:t>
      </w:r>
    </w:p>
    <w:p w:rsidR="00750FAC" w:rsidRDefault="00750FAC" w:rsidP="00750FAC">
      <w:r>
        <w:t xml:space="preserve">    CONSTRAINT </w:t>
      </w:r>
      <w:proofErr w:type="spellStart"/>
      <w:r>
        <w:t>uq_company_prod_service</w:t>
      </w:r>
      <w:proofErr w:type="spellEnd"/>
      <w:r>
        <w:t xml:space="preserve"> UNIQUE (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sat_product_service_code</w:t>
      </w:r>
      <w:proofErr w:type="spellEnd"/>
      <w:r>
        <w:t>)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Pr="00750FAC" w:rsidRDefault="00750FAC" w:rsidP="00750FAC">
      <w:pPr>
        <w:rPr>
          <w:b/>
        </w:rPr>
      </w:pPr>
      <w:r w:rsidRPr="00750FAC">
        <w:rPr>
          <w:b/>
        </w:rPr>
        <w:lastRenderedPageBreak/>
        <w:t xml:space="preserve">Módulo 4: Ingestión, </w:t>
      </w:r>
      <w:proofErr w:type="spellStart"/>
      <w:r w:rsidRPr="00750FAC">
        <w:rPr>
          <w:b/>
        </w:rPr>
        <w:t>XMLs</w:t>
      </w:r>
      <w:proofErr w:type="spellEnd"/>
      <w:r w:rsidRPr="00750FAC">
        <w:rPr>
          <w:b/>
        </w:rPr>
        <w:t xml:space="preserve"> (CFDI 4.0) y Gastos</w:t>
      </w:r>
    </w:p>
    <w:p w:rsidR="00750FAC" w:rsidRDefault="00750FAC" w:rsidP="00750FAC">
      <w:r>
        <w:t xml:space="preserve">-- Encabezado de Facturas (CFDI 4.0 procesados por el </w:t>
      </w:r>
      <w:proofErr w:type="spellStart"/>
      <w:r>
        <w:t>Parser</w:t>
      </w:r>
      <w:proofErr w:type="spellEnd"/>
      <w:r>
        <w:t>)</w:t>
      </w:r>
    </w:p>
    <w:p w:rsidR="00750FAC" w:rsidRDefault="00750FAC" w:rsidP="00750FAC">
      <w:r>
        <w:t xml:space="preserve">CREATE TABLE </w:t>
      </w:r>
      <w:proofErr w:type="spellStart"/>
      <w:r>
        <w:t>cfdis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company_id</w:t>
      </w:r>
      <w:proofErr w:type="spellEnd"/>
      <w:r>
        <w:t xml:space="preserve"> BIGINT NOT NULL REFERENCES </w:t>
      </w:r>
      <w:proofErr w:type="spellStart"/>
      <w:r>
        <w:t>companies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uuid</w:t>
      </w:r>
      <w:proofErr w:type="spellEnd"/>
      <w:r>
        <w:t xml:space="preserve"> VARCHAR(36) UNIQUE NOT NULL, -- Folio Fiscal</w:t>
      </w:r>
    </w:p>
    <w:p w:rsidR="00750FAC" w:rsidRDefault="00750FAC" w:rsidP="00750FAC">
      <w:r>
        <w:t xml:space="preserve">    </w:t>
      </w:r>
      <w:proofErr w:type="spellStart"/>
      <w:r>
        <w:t>rfc_issuer</w:t>
      </w:r>
      <w:proofErr w:type="spellEnd"/>
      <w:r>
        <w:t xml:space="preserve"> VARCHAR(13) NOT NULL,</w:t>
      </w:r>
    </w:p>
    <w:p w:rsidR="00750FAC" w:rsidRDefault="00750FAC" w:rsidP="00750FAC">
      <w:r>
        <w:t xml:space="preserve">    </w:t>
      </w:r>
      <w:proofErr w:type="spellStart"/>
      <w:r>
        <w:t>name_issuer</w:t>
      </w:r>
      <w:proofErr w:type="spellEnd"/>
      <w:r>
        <w:t xml:space="preserve"> VARCHAR(255) NOT NULL,</w:t>
      </w:r>
    </w:p>
    <w:p w:rsidR="00750FAC" w:rsidRDefault="00750FAC" w:rsidP="00750FAC">
      <w:r>
        <w:t xml:space="preserve">    </w:t>
      </w:r>
      <w:proofErr w:type="spellStart"/>
      <w:r>
        <w:t>rfc_receiver</w:t>
      </w:r>
      <w:proofErr w:type="spellEnd"/>
      <w:r>
        <w:t xml:space="preserve"> VARCHAR(13) NOT NULL,</w:t>
      </w:r>
    </w:p>
    <w:p w:rsidR="00750FAC" w:rsidRDefault="00750FAC" w:rsidP="00750FAC">
      <w:r>
        <w:t xml:space="preserve">    </w:t>
      </w:r>
      <w:proofErr w:type="spellStart"/>
      <w:r>
        <w:t>name_receiver</w:t>
      </w:r>
      <w:proofErr w:type="spellEnd"/>
      <w:r>
        <w:t xml:space="preserve"> VARCHAR(255) NOT NULL,</w:t>
      </w:r>
    </w:p>
    <w:p w:rsidR="00750FAC" w:rsidRDefault="00750FAC" w:rsidP="00750FAC">
      <w:r>
        <w:t xml:space="preserve">    </w:t>
      </w:r>
      <w:proofErr w:type="spellStart"/>
      <w:r>
        <w:t>invoice_type</w:t>
      </w:r>
      <w:proofErr w:type="spellEnd"/>
      <w:r>
        <w:t xml:space="preserve"> VARCHAR(10) NOT NULL CHECK (</w:t>
      </w:r>
      <w:proofErr w:type="spellStart"/>
      <w:r>
        <w:t>invoice_type</w:t>
      </w:r>
      <w:proofErr w:type="spellEnd"/>
      <w:r>
        <w:t xml:space="preserve"> IN ('I', 'E', 'N')), -- Ingreso, Egreso, Nómina</w:t>
      </w:r>
    </w:p>
    <w:p w:rsidR="00750FAC" w:rsidRDefault="00750FAC" w:rsidP="00750FAC">
      <w:r>
        <w:t xml:space="preserve">    </w:t>
      </w:r>
      <w:proofErr w:type="spellStart"/>
      <w:r>
        <w:t>issue_date</w:t>
      </w:r>
      <w:proofErr w:type="spellEnd"/>
      <w:r>
        <w:t xml:space="preserve"> TIMESTAMP NOT NULL,</w:t>
      </w:r>
    </w:p>
    <w:p w:rsidR="00750FAC" w:rsidRDefault="00750FAC" w:rsidP="00750FAC">
      <w:r>
        <w:t xml:space="preserve">    subtotal DECIMAL(12,2) NOT NULL,</w:t>
      </w:r>
    </w:p>
    <w:p w:rsidR="00750FAC" w:rsidRDefault="00750FAC" w:rsidP="00750FAC">
      <w:r>
        <w:t xml:space="preserve">    </w:t>
      </w:r>
      <w:proofErr w:type="spellStart"/>
      <w:r>
        <w:t>vat_amount</w:t>
      </w:r>
      <w:proofErr w:type="spellEnd"/>
      <w:r>
        <w:t xml:space="preserve"> DECIMAL(12,2) DEFAULT 0.00, -- IVA Trasladado[cite: 1]</w:t>
      </w:r>
    </w:p>
    <w:p w:rsidR="00750FAC" w:rsidRDefault="00750FAC" w:rsidP="00750FAC">
      <w:r>
        <w:t xml:space="preserve">    </w:t>
      </w:r>
      <w:proofErr w:type="spellStart"/>
      <w:r>
        <w:t>vat_retention</w:t>
      </w:r>
      <w:proofErr w:type="spellEnd"/>
      <w:r>
        <w:t xml:space="preserve"> DECIMAL(12,2) DEFAULT 0.00,</w:t>
      </w:r>
    </w:p>
    <w:p w:rsidR="00750FAC" w:rsidRDefault="00750FAC" w:rsidP="00750FAC">
      <w:r>
        <w:t xml:space="preserve">    </w:t>
      </w:r>
      <w:proofErr w:type="spellStart"/>
      <w:r>
        <w:t>isr_retention</w:t>
      </w:r>
      <w:proofErr w:type="spellEnd"/>
      <w:r>
        <w:t xml:space="preserve"> DECIMAL(12,2) DEFAULT 0.00,</w:t>
      </w:r>
    </w:p>
    <w:p w:rsidR="00750FAC" w:rsidRDefault="00750FAC" w:rsidP="00750FAC">
      <w:r>
        <w:t xml:space="preserve">    total DECIMAL(12,2) NOT NULL,</w:t>
      </w:r>
    </w:p>
    <w:p w:rsidR="00750FAC" w:rsidRDefault="00750FAC" w:rsidP="00750FAC">
      <w:r>
        <w:t xml:space="preserve">    </w:t>
      </w:r>
      <w:proofErr w:type="spellStart"/>
      <w:r>
        <w:t>payment_method_code</w:t>
      </w:r>
      <w:proofErr w:type="spellEnd"/>
      <w:r>
        <w:t xml:space="preserve"> VARCHAR(5) REFERENCES </w:t>
      </w:r>
      <w:proofErr w:type="spellStart"/>
      <w:r>
        <w:t>sat_payment_methods</w:t>
      </w:r>
      <w:proofErr w:type="spellEnd"/>
      <w:r>
        <w:t>(</w:t>
      </w:r>
      <w:proofErr w:type="spellStart"/>
      <w:r>
        <w:t>code</w:t>
      </w:r>
      <w:proofErr w:type="spellEnd"/>
      <w:r>
        <w:t>), -- PUE / PPD[cite: 1]</w:t>
      </w:r>
    </w:p>
    <w:p w:rsidR="00750FAC" w:rsidRDefault="00750FAC" w:rsidP="00750FAC">
      <w:r>
        <w:t xml:space="preserve">    </w:t>
      </w:r>
      <w:proofErr w:type="spellStart"/>
      <w:r>
        <w:t>payment_form_code</w:t>
      </w:r>
      <w:proofErr w:type="spellEnd"/>
      <w:r>
        <w:t xml:space="preserve"> VARCHAR(5) REFERENCES </w:t>
      </w:r>
      <w:proofErr w:type="spellStart"/>
      <w:r>
        <w:t>sat_payment_forms</w:t>
      </w:r>
      <w:proofErr w:type="spellEnd"/>
      <w:r>
        <w:t>(</w:t>
      </w:r>
      <w:proofErr w:type="spellStart"/>
      <w:r>
        <w:t>code</w:t>
      </w:r>
      <w:proofErr w:type="spellEnd"/>
      <w:r>
        <w:t>),</w:t>
      </w:r>
    </w:p>
    <w:p w:rsidR="00750FAC" w:rsidRDefault="00750FAC" w:rsidP="00750FAC">
      <w:r>
        <w:t xml:space="preserve">    </w:t>
      </w:r>
      <w:proofErr w:type="spellStart"/>
      <w:r>
        <w:t>cfdi_use_code</w:t>
      </w:r>
      <w:proofErr w:type="spellEnd"/>
      <w:r>
        <w:t xml:space="preserve"> VARCHAR(5) REFERENCES </w:t>
      </w:r>
      <w:proofErr w:type="spellStart"/>
      <w:r>
        <w:t>sat_cfdi_uses</w:t>
      </w:r>
      <w:proofErr w:type="spellEnd"/>
      <w:r>
        <w:t>(</w:t>
      </w:r>
      <w:proofErr w:type="spellStart"/>
      <w:r>
        <w:t>code</w:t>
      </w:r>
      <w:proofErr w:type="spellEnd"/>
      <w:r>
        <w:t>),</w:t>
      </w:r>
    </w:p>
    <w:p w:rsidR="00750FAC" w:rsidRDefault="00750FAC" w:rsidP="00750FAC">
      <w:r>
        <w:t xml:space="preserve">    </w:t>
      </w:r>
      <w:proofErr w:type="spellStart"/>
      <w:r>
        <w:t>deductibility_status</w:t>
      </w:r>
      <w:proofErr w:type="spellEnd"/>
      <w:r>
        <w:t xml:space="preserve"> VARCHAR(20) DEFAULT 'VERDE' CHECK (</w:t>
      </w:r>
      <w:proofErr w:type="spellStart"/>
      <w:r>
        <w:t>deductibility_status</w:t>
      </w:r>
      <w:proofErr w:type="spellEnd"/>
      <w:r>
        <w:t xml:space="preserve"> IN ('VERDE', 'AMARILLO', 'ROJO')), -- Semáforo[cite: 1]</w:t>
      </w:r>
    </w:p>
    <w:p w:rsidR="00750FAC" w:rsidRDefault="00750FAC" w:rsidP="00750FAC">
      <w:r>
        <w:t xml:space="preserve">    </w:t>
      </w:r>
      <w:proofErr w:type="spellStart"/>
      <w:r>
        <w:t>raw_xml_path</w:t>
      </w:r>
      <w:proofErr w:type="spellEnd"/>
      <w:r>
        <w:t xml:space="preserve"> VARCHAR(500), -- Ubicación de almacenamiento del archivo XML[cite: 1]</w:t>
      </w:r>
    </w:p>
    <w:p w:rsidR="00750FAC" w:rsidRDefault="00750FAC" w:rsidP="00750FA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lastRenderedPageBreak/>
        <w:t>-- Detalle de Conceptos por Factura</w:t>
      </w:r>
    </w:p>
    <w:p w:rsidR="00750FAC" w:rsidRDefault="00750FAC" w:rsidP="00750FAC">
      <w:r>
        <w:t xml:space="preserve">CREATE TABLE </w:t>
      </w:r>
      <w:proofErr w:type="spellStart"/>
      <w:r>
        <w:t>cfdi_items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cfdi_id</w:t>
      </w:r>
      <w:proofErr w:type="spellEnd"/>
      <w:r>
        <w:t xml:space="preserve"> BIGINT NOT NULL REFERENCES </w:t>
      </w:r>
      <w:proofErr w:type="spellStart"/>
      <w:r>
        <w:t>cfdis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sat_product_service_code</w:t>
      </w:r>
      <w:proofErr w:type="spellEnd"/>
      <w:r>
        <w:t xml:space="preserve"> VARCHAR(8) NOT NULL REFERENCES </w:t>
      </w:r>
      <w:proofErr w:type="spellStart"/>
      <w:r>
        <w:t>sat_product_services</w:t>
      </w:r>
      <w:proofErr w:type="spellEnd"/>
      <w:r>
        <w:t>(</w:t>
      </w:r>
      <w:proofErr w:type="spellStart"/>
      <w:r>
        <w:t>code</w:t>
      </w:r>
      <w:proofErr w:type="spellEnd"/>
      <w:r>
        <w:t>),</w:t>
      </w:r>
    </w:p>
    <w:p w:rsidR="00750FAC" w:rsidRDefault="00750FAC" w:rsidP="00750FAC">
      <w:r>
        <w:t xml:space="preserve">    </w:t>
      </w:r>
      <w:proofErr w:type="spellStart"/>
      <w:r>
        <w:t>item_number</w:t>
      </w:r>
      <w:proofErr w:type="spellEnd"/>
      <w:r>
        <w:t xml:space="preserve"> INT NOT NULL,</w:t>
      </w:r>
    </w:p>
    <w:p w:rsidR="00750FAC" w:rsidRDefault="00750FAC" w:rsidP="00750FAC">
      <w:r>
        <w:t xml:space="preserve">    </w:t>
      </w:r>
      <w:proofErr w:type="spellStart"/>
      <w:r>
        <w:t>original_description</w:t>
      </w:r>
      <w:proofErr w:type="spellEnd"/>
      <w:r>
        <w:t xml:space="preserve"> TEXT NOT NULL, -- Texto bruto del proveedor[cite: 1]</w:t>
      </w:r>
    </w:p>
    <w:p w:rsidR="00750FAC" w:rsidRDefault="00750FAC" w:rsidP="00750FAC">
      <w:r>
        <w:t xml:space="preserve">    </w:t>
      </w:r>
      <w:proofErr w:type="spellStart"/>
      <w:r>
        <w:t>nlp_interpreted_category</w:t>
      </w:r>
      <w:proofErr w:type="spellEnd"/>
      <w:r>
        <w:t xml:space="preserve"> VARCHAR(100), -- Categoría optimizada por el NLP[cite: 1]</w:t>
      </w:r>
    </w:p>
    <w:p w:rsidR="00750FAC" w:rsidRDefault="00750FAC" w:rsidP="00750FAC">
      <w:r>
        <w:t xml:space="preserve">    </w:t>
      </w:r>
      <w:proofErr w:type="spellStart"/>
      <w:r>
        <w:t>quantity</w:t>
      </w:r>
      <w:proofErr w:type="spellEnd"/>
      <w:r>
        <w:t xml:space="preserve"> DECIMAL(10,4) NOT NULL,</w:t>
      </w:r>
    </w:p>
    <w:p w:rsidR="00750FAC" w:rsidRDefault="00750FAC" w:rsidP="00750FAC">
      <w:r>
        <w:t xml:space="preserve">    </w:t>
      </w:r>
      <w:proofErr w:type="spellStart"/>
      <w:r>
        <w:t>unit_price</w:t>
      </w:r>
      <w:proofErr w:type="spellEnd"/>
      <w:r>
        <w:t xml:space="preserve"> DECIMAL(12,2) NOT NULL,</w:t>
      </w:r>
    </w:p>
    <w:p w:rsidR="00750FAC" w:rsidRDefault="00750FAC" w:rsidP="00750FAC">
      <w:r>
        <w:t xml:space="preserve">    subtotal DECIMAL(12,2) NOT NULL,</w:t>
      </w:r>
    </w:p>
    <w:p w:rsidR="00750FAC" w:rsidRDefault="00750FAC" w:rsidP="00750FAC">
      <w:r>
        <w:t xml:space="preserve">    </w:t>
      </w:r>
      <w:proofErr w:type="spellStart"/>
      <w:r>
        <w:t>vat_amount</w:t>
      </w:r>
      <w:proofErr w:type="spellEnd"/>
      <w:r>
        <w:t xml:space="preserve"> DECIMAL(12,2) DEFAULT 0.00,</w:t>
      </w:r>
    </w:p>
    <w:p w:rsidR="00750FAC" w:rsidRDefault="00750FAC" w:rsidP="00750FAC">
      <w:r>
        <w:t xml:space="preserve">    </w:t>
      </w:r>
      <w:proofErr w:type="spellStart"/>
      <w:r>
        <w:t>deductibility_status</w:t>
      </w:r>
      <w:proofErr w:type="spellEnd"/>
      <w:r>
        <w:t xml:space="preserve"> VARCHAR(20) DEFAULT 'VERDE' CHECK (</w:t>
      </w:r>
      <w:proofErr w:type="spellStart"/>
      <w:r>
        <w:t>deductibility_status</w:t>
      </w:r>
      <w:proofErr w:type="spellEnd"/>
      <w:r>
        <w:t xml:space="preserve"> IN ('VERDE', 'AMARILLO', 'ROJO')) -- Semáforo ítem por ítem[cite: 1]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Pr="00750FAC" w:rsidRDefault="00750FAC" w:rsidP="00750FAC">
      <w:pPr>
        <w:rPr>
          <w:b/>
          <w:u w:val="single"/>
        </w:rPr>
      </w:pPr>
      <w:r w:rsidRPr="00750FAC">
        <w:rPr>
          <w:b/>
        </w:rPr>
        <w:lastRenderedPageBreak/>
        <w:t xml:space="preserve">Módulo 5: Gestión Operativa (Nómina y </w:t>
      </w:r>
      <w:proofErr w:type="spellStart"/>
      <w:r w:rsidRPr="00750FAC">
        <w:rPr>
          <w:b/>
        </w:rPr>
        <w:t>OpEx</w:t>
      </w:r>
      <w:proofErr w:type="spellEnd"/>
      <w:r w:rsidRPr="00750FAC">
        <w:rPr>
          <w:b/>
        </w:rPr>
        <w:t xml:space="preserve"> Fijo)</w:t>
      </w:r>
    </w:p>
    <w:p w:rsidR="00750FAC" w:rsidRDefault="00750FAC" w:rsidP="00750FAC">
      <w:r>
        <w:t>-- Empleados de la PyME</w:t>
      </w:r>
    </w:p>
    <w:p w:rsidR="00750FAC" w:rsidRDefault="00750FAC" w:rsidP="00750FAC">
      <w:r>
        <w:t xml:space="preserve">CREATE TABLE </w:t>
      </w:r>
      <w:proofErr w:type="spellStart"/>
      <w:r>
        <w:t>employees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company_id</w:t>
      </w:r>
      <w:proofErr w:type="spellEnd"/>
      <w:r>
        <w:t xml:space="preserve"> BIGINT NOT NULL REFERENCES </w:t>
      </w:r>
      <w:proofErr w:type="spellStart"/>
      <w:r>
        <w:t>companies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rfc</w:t>
      </w:r>
      <w:proofErr w:type="spellEnd"/>
      <w:r>
        <w:t xml:space="preserve"> VARCHAR(13) NOT NULL,</w:t>
      </w:r>
    </w:p>
    <w:p w:rsidR="00750FAC" w:rsidRDefault="00750FAC" w:rsidP="00750FAC">
      <w:r>
        <w:t xml:space="preserve">    </w:t>
      </w:r>
      <w:proofErr w:type="spellStart"/>
      <w:r>
        <w:t>curp</w:t>
      </w:r>
      <w:proofErr w:type="spellEnd"/>
      <w:r>
        <w:t xml:space="preserve"> VARCHAR(18) NOT NULL,</w:t>
      </w:r>
    </w:p>
    <w:p w:rsidR="00750FAC" w:rsidRDefault="00750FAC" w:rsidP="00750FAC">
      <w:r>
        <w:t xml:space="preserve">    </w:t>
      </w:r>
      <w:proofErr w:type="spellStart"/>
      <w:r>
        <w:t>full_name</w:t>
      </w:r>
      <w:proofErr w:type="spellEnd"/>
      <w:r>
        <w:t xml:space="preserve"> VARCHAR(200) NOT NULL,</w:t>
      </w:r>
    </w:p>
    <w:p w:rsidR="00750FAC" w:rsidRDefault="00750FAC" w:rsidP="00750FAC">
      <w:r>
        <w:t xml:space="preserve">    </w:t>
      </w:r>
      <w:proofErr w:type="spellStart"/>
      <w:r>
        <w:t>base_salary</w:t>
      </w:r>
      <w:proofErr w:type="spellEnd"/>
      <w:r>
        <w:t xml:space="preserve"> DECIMAL(10,2) NOT NULL,</w:t>
      </w:r>
    </w:p>
    <w:p w:rsidR="00750FAC" w:rsidRDefault="00750FAC" w:rsidP="00750FAC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:rsidR="00750FAC" w:rsidRDefault="00750FAC" w:rsidP="00750FA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t>-- Periodos de Nómina Procesados[cite: 1]</w:t>
      </w:r>
    </w:p>
    <w:p w:rsidR="00750FAC" w:rsidRDefault="00750FAC" w:rsidP="00750FAC">
      <w:r>
        <w:t xml:space="preserve">CREATE TABLE </w:t>
      </w:r>
      <w:proofErr w:type="spellStart"/>
      <w:r>
        <w:t>payroll_periods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company_id</w:t>
      </w:r>
      <w:proofErr w:type="spellEnd"/>
      <w:r>
        <w:t xml:space="preserve"> BIGINT NOT NULL REFERENCES </w:t>
      </w:r>
      <w:proofErr w:type="spellStart"/>
      <w:r>
        <w:t>companies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period_name</w:t>
      </w:r>
      <w:proofErr w:type="spellEnd"/>
      <w:r>
        <w:t xml:space="preserve"> VARCHAR(100) NOT NULL, -- ej. "Quincena 1 - Julio 2026"</w:t>
      </w:r>
    </w:p>
    <w:p w:rsidR="00750FAC" w:rsidRDefault="00750FAC" w:rsidP="00750FAC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:rsidR="00750FAC" w:rsidRDefault="00750FAC" w:rsidP="00750FAC">
      <w:r>
        <w:t xml:space="preserve">    </w:t>
      </w:r>
      <w:proofErr w:type="spellStart"/>
      <w:r>
        <w:t>end_date</w:t>
      </w:r>
      <w:proofErr w:type="spellEnd"/>
      <w:r>
        <w:t xml:space="preserve"> DATE NOT NULL,</w:t>
      </w:r>
    </w:p>
    <w:p w:rsidR="00750FAC" w:rsidRDefault="00750FAC" w:rsidP="00750FAC">
      <w:r>
        <w:t xml:space="preserve">    </w:t>
      </w:r>
      <w:proofErr w:type="spellStart"/>
      <w:r>
        <w:t>total_gross</w:t>
      </w:r>
      <w:proofErr w:type="spellEnd"/>
      <w:r>
        <w:t xml:space="preserve"> DECIMAL(12,2) NOT NULL,</w:t>
      </w:r>
    </w:p>
    <w:p w:rsidR="00750FAC" w:rsidRDefault="00750FAC" w:rsidP="00750FAC">
      <w:r>
        <w:t xml:space="preserve">    </w:t>
      </w:r>
      <w:proofErr w:type="spellStart"/>
      <w:r>
        <w:t>total_isr_retention</w:t>
      </w:r>
      <w:proofErr w:type="spellEnd"/>
      <w:r>
        <w:t xml:space="preserve"> DECIMAL(12,2) NOT NULL, -- Cálculo Art. 96[cite: 1]</w:t>
      </w:r>
    </w:p>
    <w:p w:rsidR="00750FAC" w:rsidRDefault="00750FAC" w:rsidP="00750FAC">
      <w:r>
        <w:t xml:space="preserve">    </w:t>
      </w:r>
      <w:proofErr w:type="spellStart"/>
      <w:r>
        <w:t>total_imss_employee</w:t>
      </w:r>
      <w:proofErr w:type="spellEnd"/>
      <w:r>
        <w:t xml:space="preserve"> DECIMAL(12,2) NOT NULL,</w:t>
      </w:r>
    </w:p>
    <w:p w:rsidR="00750FAC" w:rsidRDefault="00750FAC" w:rsidP="00750FAC">
      <w:r>
        <w:t xml:space="preserve">    </w:t>
      </w:r>
      <w:proofErr w:type="spellStart"/>
      <w:r>
        <w:t>total_imss_employer</w:t>
      </w:r>
      <w:proofErr w:type="spellEnd"/>
      <w:r>
        <w:t xml:space="preserve"> DECIMAL(12,2) NOT NULL,</w:t>
      </w:r>
    </w:p>
    <w:p w:rsidR="00750FAC" w:rsidRDefault="00750FAC" w:rsidP="00750FAC">
      <w:r>
        <w:t xml:space="preserve">    </w:t>
      </w:r>
      <w:proofErr w:type="spellStart"/>
      <w:r>
        <w:t>total_net</w:t>
      </w:r>
      <w:proofErr w:type="spellEnd"/>
      <w:r>
        <w:t xml:space="preserve"> DECIMAL(12,2) NOT NULL,</w:t>
      </w:r>
    </w:p>
    <w:p w:rsidR="00750FAC" w:rsidRDefault="00750FAC" w:rsidP="00750FA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750FAC" w:rsidRDefault="00750FAC" w:rsidP="00750FAC">
      <w:r>
        <w:t>);</w:t>
      </w:r>
    </w:p>
    <w:p w:rsidR="00750FAC" w:rsidRDefault="00750FAC" w:rsidP="00750FAC">
      <w:r>
        <w:lastRenderedPageBreak/>
        <w:t>-- Detalle individual por empleado en la nómina</w:t>
      </w:r>
    </w:p>
    <w:p w:rsidR="00750FAC" w:rsidRDefault="00750FAC" w:rsidP="00750FAC">
      <w:r>
        <w:t xml:space="preserve">CREATE TABLE </w:t>
      </w:r>
      <w:proofErr w:type="spellStart"/>
      <w:r>
        <w:t>payroll_details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payroll_period_id</w:t>
      </w:r>
      <w:proofErr w:type="spellEnd"/>
      <w:r>
        <w:t xml:space="preserve"> BIGINT NOT NULL REFERENCES </w:t>
      </w:r>
      <w:proofErr w:type="spellStart"/>
      <w:r>
        <w:t>payroll_periods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employee_id</w:t>
      </w:r>
      <w:proofErr w:type="spellEnd"/>
      <w:r>
        <w:t xml:space="preserve"> BIGINT NOT NULL REFERENCES </w:t>
      </w:r>
      <w:proofErr w:type="spellStart"/>
      <w:r>
        <w:t>employees</w:t>
      </w:r>
      <w:proofErr w:type="spellEnd"/>
      <w:r>
        <w:t>(id),</w:t>
      </w:r>
    </w:p>
    <w:p w:rsidR="00750FAC" w:rsidRDefault="00750FAC" w:rsidP="00750FAC">
      <w:r>
        <w:t xml:space="preserve">    </w:t>
      </w:r>
      <w:proofErr w:type="spellStart"/>
      <w:r>
        <w:t>gross_salary</w:t>
      </w:r>
      <w:proofErr w:type="spellEnd"/>
      <w:r>
        <w:t xml:space="preserve"> DECIMAL(10,2) NOT NULL,</w:t>
      </w:r>
    </w:p>
    <w:p w:rsidR="00750FAC" w:rsidRDefault="00750FAC" w:rsidP="00750FAC">
      <w:r>
        <w:t xml:space="preserve">    </w:t>
      </w:r>
      <w:proofErr w:type="spellStart"/>
      <w:r>
        <w:t>isr_retention</w:t>
      </w:r>
      <w:proofErr w:type="spellEnd"/>
      <w:r>
        <w:t xml:space="preserve"> DECIMAL(10,2) NOT NULL,</w:t>
      </w:r>
    </w:p>
    <w:p w:rsidR="00750FAC" w:rsidRDefault="00750FAC" w:rsidP="00750FAC">
      <w:r>
        <w:t xml:space="preserve">    </w:t>
      </w:r>
      <w:proofErr w:type="spellStart"/>
      <w:r>
        <w:t>imss_employee</w:t>
      </w:r>
      <w:proofErr w:type="spellEnd"/>
      <w:r>
        <w:t xml:space="preserve"> DECIMAL(10,2) NOT NULL,</w:t>
      </w:r>
    </w:p>
    <w:p w:rsidR="00750FAC" w:rsidRDefault="00750FAC" w:rsidP="00750FAC">
      <w:r>
        <w:t xml:space="preserve">    </w:t>
      </w:r>
      <w:proofErr w:type="spellStart"/>
      <w:r>
        <w:t>net_salary</w:t>
      </w:r>
      <w:proofErr w:type="spellEnd"/>
      <w:r>
        <w:t xml:space="preserve"> DECIMAL(10,2) NOT NULL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t>-- Control de Costos Fijos Operativos (</w:t>
      </w:r>
      <w:proofErr w:type="spellStart"/>
      <w:r>
        <w:t>OpEx</w:t>
      </w:r>
      <w:proofErr w:type="spellEnd"/>
      <w:r>
        <w:t>: Rentas, Servicios, Seguros)[cite: 1]</w:t>
      </w:r>
    </w:p>
    <w:p w:rsidR="00750FAC" w:rsidRDefault="00750FAC" w:rsidP="00750FAC">
      <w:r>
        <w:t xml:space="preserve">CREATE TABLE </w:t>
      </w:r>
      <w:proofErr w:type="spellStart"/>
      <w:r>
        <w:t>fixed_expenses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company_id</w:t>
      </w:r>
      <w:proofErr w:type="spellEnd"/>
      <w:r>
        <w:t xml:space="preserve"> BIGINT NOT NULL REFERENCES </w:t>
      </w:r>
      <w:proofErr w:type="spellStart"/>
      <w:r>
        <w:t>companies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provider_name</w:t>
      </w:r>
      <w:proofErr w:type="spellEnd"/>
      <w:r>
        <w:t xml:space="preserve"> VARCHAR(150) NOT NULL,</w:t>
      </w:r>
    </w:p>
    <w:p w:rsidR="00750FAC" w:rsidRDefault="00750FAC" w:rsidP="00750FAC">
      <w:r>
        <w:t xml:space="preserve">    </w:t>
      </w:r>
      <w:proofErr w:type="spellStart"/>
      <w:r>
        <w:t>category</w:t>
      </w:r>
      <w:proofErr w:type="spellEnd"/>
      <w:r>
        <w:t xml:space="preserve"> VARCHAR(50) NOT NULL CHECK (</w:t>
      </w:r>
      <w:proofErr w:type="spellStart"/>
      <w:r>
        <w:t>category</w:t>
      </w:r>
      <w:proofErr w:type="spellEnd"/>
      <w:r>
        <w:t xml:space="preserve"> IN ('RENTA', 'SEGURO', 'SERVICIO', 'OTRO')), --[cite: 1]</w:t>
      </w:r>
    </w:p>
    <w:p w:rsidR="00750FAC" w:rsidRDefault="00750FAC" w:rsidP="00750FAC">
      <w:r>
        <w:t xml:space="preserve">    </w:t>
      </w:r>
      <w:proofErr w:type="spellStart"/>
      <w:r>
        <w:t>description</w:t>
      </w:r>
      <w:proofErr w:type="spellEnd"/>
      <w:r>
        <w:t xml:space="preserve"> TEXT,</w:t>
      </w:r>
    </w:p>
    <w:p w:rsidR="00750FAC" w:rsidRDefault="00750FAC" w:rsidP="00750FAC">
      <w:r>
        <w:t xml:space="preserve">    </w:t>
      </w:r>
      <w:proofErr w:type="spellStart"/>
      <w:r>
        <w:t>monthly_amount</w:t>
      </w:r>
      <w:proofErr w:type="spellEnd"/>
      <w:r>
        <w:t xml:space="preserve"> DECIMAL(10,2) NOT NULL,</w:t>
      </w:r>
    </w:p>
    <w:p w:rsidR="00750FAC" w:rsidRDefault="00750FAC" w:rsidP="00750FAC">
      <w:r>
        <w:t xml:space="preserve">    </w:t>
      </w:r>
      <w:proofErr w:type="spellStart"/>
      <w:r>
        <w:t>due_day</w:t>
      </w:r>
      <w:proofErr w:type="spellEnd"/>
      <w:r>
        <w:t xml:space="preserve"> INT NOT NULL CHECK (</w:t>
      </w:r>
      <w:proofErr w:type="spellStart"/>
      <w:r>
        <w:t>due_day</w:t>
      </w:r>
      <w:proofErr w:type="spellEnd"/>
      <w:r>
        <w:t xml:space="preserve"> BETWEEN 1 AND 31),</w:t>
      </w:r>
    </w:p>
    <w:p w:rsidR="00750FAC" w:rsidRDefault="00750FAC" w:rsidP="00750FAC">
      <w:r>
        <w:t xml:space="preserve">    </w:t>
      </w:r>
      <w:proofErr w:type="spellStart"/>
      <w:r>
        <w:t>contract_start_date</w:t>
      </w:r>
      <w:proofErr w:type="spellEnd"/>
      <w:r>
        <w:t xml:space="preserve"> DATE,</w:t>
      </w:r>
    </w:p>
    <w:p w:rsidR="00750FAC" w:rsidRDefault="00750FAC" w:rsidP="00750FAC">
      <w:r>
        <w:t xml:space="preserve">    </w:t>
      </w:r>
      <w:proofErr w:type="spellStart"/>
      <w:r>
        <w:t>contract_end_date</w:t>
      </w:r>
      <w:proofErr w:type="spellEnd"/>
      <w:r>
        <w:t xml:space="preserve"> DATE,</w:t>
      </w:r>
    </w:p>
    <w:p w:rsidR="00750FAC" w:rsidRDefault="00750FAC" w:rsidP="00750FAC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:rsidR="00750FAC" w:rsidRDefault="00750FAC" w:rsidP="00750FA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750FAC" w:rsidRDefault="00750FAC" w:rsidP="00750FAC">
      <w:r>
        <w:t>);</w:t>
      </w:r>
    </w:p>
    <w:p w:rsidR="00750FAC" w:rsidRDefault="00750FAC" w:rsidP="00750FAC"/>
    <w:p w:rsidR="00750FAC" w:rsidRPr="00750FAC" w:rsidRDefault="00750FAC" w:rsidP="00750FAC">
      <w:pPr>
        <w:rPr>
          <w:b/>
        </w:rPr>
      </w:pPr>
      <w:r w:rsidRPr="00750FAC">
        <w:rPr>
          <w:b/>
        </w:rPr>
        <w:lastRenderedPageBreak/>
        <w:t>Módulo 6: Módulo de IA, Score de Riesgo, Alertas y Consultoría</w:t>
      </w:r>
    </w:p>
    <w:p w:rsidR="00750FAC" w:rsidRDefault="00750FAC" w:rsidP="00750FAC">
      <w:r>
        <w:t>-- Centro de Notificaciones y Alertas Críticas[cite: 1]</w:t>
      </w:r>
    </w:p>
    <w:p w:rsidR="00750FAC" w:rsidRDefault="00750FAC" w:rsidP="00750FAC">
      <w:r>
        <w:t xml:space="preserve">CREATE TABLE </w:t>
      </w:r>
      <w:proofErr w:type="spellStart"/>
      <w:r>
        <w:t>notifications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company_id</w:t>
      </w:r>
      <w:proofErr w:type="spellEnd"/>
      <w:r>
        <w:t xml:space="preserve"> BIGINT NOT NULL REFERENCES </w:t>
      </w:r>
      <w:proofErr w:type="spellStart"/>
      <w:r>
        <w:t>companies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alert_type</w:t>
      </w:r>
      <w:proofErr w:type="spellEnd"/>
      <w:r>
        <w:t xml:space="preserve"> VARCHAR(50) NOT NULL CHECK (</w:t>
      </w:r>
      <w:proofErr w:type="spellStart"/>
      <w:r>
        <w:t>alert_type</w:t>
      </w:r>
      <w:proofErr w:type="spellEnd"/>
      <w:r>
        <w:t xml:space="preserve"> IN ('VENCIMIENTO', 'DISCREPANCIA', 'ERROR_FORMA')), --[cite: 1]</w:t>
      </w:r>
    </w:p>
    <w:p w:rsidR="00750FAC" w:rsidRDefault="00750FAC" w:rsidP="00750FAC">
      <w:r>
        <w:t xml:space="preserve">    </w:t>
      </w:r>
      <w:proofErr w:type="spellStart"/>
      <w:r>
        <w:t>priority</w:t>
      </w:r>
      <w:proofErr w:type="spellEnd"/>
      <w:r>
        <w:t xml:space="preserve"> VARCHAR(20) DEFAULT 'MEDIA' CHECK (</w:t>
      </w:r>
      <w:proofErr w:type="spellStart"/>
      <w:r>
        <w:t>priority</w:t>
      </w:r>
      <w:proofErr w:type="spellEnd"/>
      <w:r>
        <w:t xml:space="preserve"> IN ('BAJA', 'MEDIA', 'ALTA')),</w:t>
      </w:r>
    </w:p>
    <w:p w:rsidR="00750FAC" w:rsidRDefault="00750FAC" w:rsidP="00750FAC">
      <w:r>
        <w:t xml:space="preserve">    </w:t>
      </w:r>
      <w:proofErr w:type="spellStart"/>
      <w:r>
        <w:t>title</w:t>
      </w:r>
      <w:proofErr w:type="spellEnd"/>
      <w:r>
        <w:t xml:space="preserve"> VARCHAR(150) NOT NULL,</w:t>
      </w:r>
    </w:p>
    <w:p w:rsidR="00750FAC" w:rsidRDefault="00750FAC" w:rsidP="00750FAC">
      <w:r>
        <w:t xml:space="preserve">    </w:t>
      </w:r>
      <w:proofErr w:type="spellStart"/>
      <w:r>
        <w:t>message</w:t>
      </w:r>
      <w:proofErr w:type="spellEnd"/>
      <w:r>
        <w:t xml:space="preserve"> TEXT NOT NULL,</w:t>
      </w:r>
    </w:p>
    <w:p w:rsidR="00750FAC" w:rsidRDefault="00750FAC" w:rsidP="00750FAC">
      <w:r>
        <w:t xml:space="preserve">    </w:t>
      </w:r>
      <w:proofErr w:type="spellStart"/>
      <w:r>
        <w:t>is_read</w:t>
      </w:r>
      <w:proofErr w:type="spellEnd"/>
      <w:r>
        <w:t xml:space="preserve"> BOOLEAN DEFAULT FALSE,</w:t>
      </w:r>
    </w:p>
    <w:p w:rsidR="00750FAC" w:rsidRDefault="00750FAC" w:rsidP="00750FA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t xml:space="preserve">-- Medidor de Riesgo de Discrepancia Fiscal (Machine </w:t>
      </w:r>
      <w:proofErr w:type="spellStart"/>
      <w:r>
        <w:t>Learning</w:t>
      </w:r>
      <w:proofErr w:type="spellEnd"/>
      <w:r>
        <w:t>)[cite: 1]</w:t>
      </w:r>
    </w:p>
    <w:p w:rsidR="00750FAC" w:rsidRDefault="00750FAC" w:rsidP="00750FAC">
      <w:r>
        <w:t xml:space="preserve">CREATE TABLE </w:t>
      </w:r>
      <w:proofErr w:type="spellStart"/>
      <w:r>
        <w:t>risk_evaluations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company_id</w:t>
      </w:r>
      <w:proofErr w:type="spellEnd"/>
      <w:r>
        <w:t xml:space="preserve"> BIGINT NOT NULL REFERENCES </w:t>
      </w:r>
      <w:proofErr w:type="spellStart"/>
      <w:r>
        <w:t>companies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period_year</w:t>
      </w:r>
      <w:proofErr w:type="spellEnd"/>
      <w:r>
        <w:t xml:space="preserve"> INT NOT NULL,</w:t>
      </w:r>
    </w:p>
    <w:p w:rsidR="00750FAC" w:rsidRDefault="00750FAC" w:rsidP="00750FAC">
      <w:r>
        <w:t xml:space="preserve">    </w:t>
      </w:r>
      <w:proofErr w:type="spellStart"/>
      <w:r>
        <w:t>period_month</w:t>
      </w:r>
      <w:proofErr w:type="spellEnd"/>
      <w:r>
        <w:t xml:space="preserve"> INT NOT NULL,</w:t>
      </w:r>
    </w:p>
    <w:p w:rsidR="00750FAC" w:rsidRDefault="00750FAC" w:rsidP="00750FAC">
      <w:r>
        <w:t xml:space="preserve">    </w:t>
      </w:r>
      <w:proofErr w:type="spellStart"/>
      <w:r>
        <w:t>risk_score</w:t>
      </w:r>
      <w:proofErr w:type="spellEnd"/>
      <w:r>
        <w:t xml:space="preserve"> INT NOT NULL CHECK (</w:t>
      </w:r>
      <w:proofErr w:type="spellStart"/>
      <w:r>
        <w:t>risk_score</w:t>
      </w:r>
      <w:proofErr w:type="spellEnd"/>
      <w:r>
        <w:t xml:space="preserve"> BETWEEN 1 AND 100), -- Puntaje 1-100[cite: 1]</w:t>
      </w:r>
    </w:p>
    <w:p w:rsidR="00750FAC" w:rsidRDefault="00750FAC" w:rsidP="00750FAC">
      <w:r>
        <w:t xml:space="preserve">    </w:t>
      </w:r>
      <w:proofErr w:type="spellStart"/>
      <w:r>
        <w:t>anomalies_detected_json</w:t>
      </w:r>
      <w:proofErr w:type="spellEnd"/>
      <w:r>
        <w:t xml:space="preserve"> JSONB, -- Registra variaciones atípicas detectadas por ML[cite: 1]</w:t>
      </w:r>
    </w:p>
    <w:p w:rsidR="00750FAC" w:rsidRDefault="00750FAC" w:rsidP="00750FAC">
      <w:r>
        <w:t xml:space="preserve">    </w:t>
      </w:r>
      <w:proofErr w:type="spellStart"/>
      <w:r>
        <w:t>evaluated_at</w:t>
      </w:r>
      <w:proofErr w:type="spellEnd"/>
      <w:r>
        <w:t xml:space="preserve"> TIMESTAMP DEFAULT CURRENT_TIMESTAMP,</w:t>
      </w:r>
    </w:p>
    <w:p w:rsidR="00750FAC" w:rsidRDefault="00750FAC" w:rsidP="00750FAC">
      <w:r>
        <w:t xml:space="preserve">    CONSTRAINT </w:t>
      </w:r>
      <w:proofErr w:type="spellStart"/>
      <w:r>
        <w:t>uq_company_period_risk</w:t>
      </w:r>
      <w:proofErr w:type="spellEnd"/>
      <w:r>
        <w:t xml:space="preserve"> UNIQUE (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period_year</w:t>
      </w:r>
      <w:proofErr w:type="spellEnd"/>
      <w:r>
        <w:t xml:space="preserve">, </w:t>
      </w:r>
      <w:proofErr w:type="spellStart"/>
      <w:r>
        <w:t>period_month</w:t>
      </w:r>
      <w:proofErr w:type="spellEnd"/>
      <w:r>
        <w:t>)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>
      <w:r>
        <w:t>-- Informes de Consultoría Generados por el Agente LLM[cite: 1]</w:t>
      </w:r>
    </w:p>
    <w:p w:rsidR="00750FAC" w:rsidRDefault="00750FAC" w:rsidP="00750FAC">
      <w:r>
        <w:t xml:space="preserve">CREATE TABLE </w:t>
      </w:r>
      <w:proofErr w:type="spellStart"/>
      <w:r>
        <w:t>llm_consultant_reports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company_id</w:t>
      </w:r>
      <w:proofErr w:type="spellEnd"/>
      <w:r>
        <w:t xml:space="preserve"> BIGINT NOT NULL REFERENCES </w:t>
      </w:r>
      <w:proofErr w:type="spellStart"/>
      <w:r>
        <w:t>companies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period_year</w:t>
      </w:r>
      <w:proofErr w:type="spellEnd"/>
      <w:r>
        <w:t xml:space="preserve"> INT NOT NULL,</w:t>
      </w:r>
    </w:p>
    <w:p w:rsidR="00750FAC" w:rsidRDefault="00750FAC" w:rsidP="00750FAC">
      <w:r>
        <w:t xml:space="preserve">    </w:t>
      </w:r>
      <w:proofErr w:type="spellStart"/>
      <w:r>
        <w:t>period_month</w:t>
      </w:r>
      <w:proofErr w:type="spellEnd"/>
      <w:r>
        <w:t xml:space="preserve"> INT NOT NULL,</w:t>
      </w:r>
    </w:p>
    <w:p w:rsidR="00750FAC" w:rsidRDefault="00750FAC" w:rsidP="00750FAC">
      <w:r>
        <w:t xml:space="preserve">    </w:t>
      </w:r>
      <w:proofErr w:type="spellStart"/>
      <w:r>
        <w:t>executive_summary</w:t>
      </w:r>
      <w:proofErr w:type="spellEnd"/>
      <w:r>
        <w:t xml:space="preserve"> TEXT NOT NULL,</w:t>
      </w:r>
    </w:p>
    <w:p w:rsidR="00750FAC" w:rsidRDefault="00750FAC" w:rsidP="00750FAC">
      <w:r>
        <w:t xml:space="preserve">    </w:t>
      </w:r>
      <w:proofErr w:type="spellStart"/>
      <w:r>
        <w:t>recommendations_json</w:t>
      </w:r>
      <w:proofErr w:type="spellEnd"/>
      <w:r>
        <w:t xml:space="preserve"> JSONB NOT NULL, -- Lista estructurada de consejos tácticos de reducción[cite: 1]</w:t>
      </w:r>
    </w:p>
    <w:p w:rsidR="00750FAC" w:rsidRDefault="00750FAC" w:rsidP="00750FAC">
      <w:r>
        <w:t xml:space="preserve">    </w:t>
      </w:r>
      <w:proofErr w:type="spellStart"/>
      <w:r>
        <w:t>generated_at</w:t>
      </w:r>
      <w:proofErr w:type="spellEnd"/>
      <w:r>
        <w:t xml:space="preserve"> TIMESTAMP DEFAULT CURRENT_TIMESTAMP,</w:t>
      </w:r>
    </w:p>
    <w:p w:rsidR="00750FAC" w:rsidRDefault="00750FAC" w:rsidP="00750FAC">
      <w:r>
        <w:t xml:space="preserve">    CONSTRAINT </w:t>
      </w:r>
      <w:proofErr w:type="spellStart"/>
      <w:r>
        <w:t>uq_company_period_llm</w:t>
      </w:r>
      <w:proofErr w:type="spellEnd"/>
      <w:r>
        <w:t xml:space="preserve"> UNIQUE (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period_year</w:t>
      </w:r>
      <w:proofErr w:type="spellEnd"/>
      <w:r>
        <w:t xml:space="preserve">, </w:t>
      </w:r>
      <w:proofErr w:type="spellStart"/>
      <w:r>
        <w:t>period_month</w:t>
      </w:r>
      <w:proofErr w:type="spellEnd"/>
      <w:r>
        <w:t>)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Pr="00750FAC" w:rsidRDefault="00750FAC" w:rsidP="00750FAC">
      <w:pPr>
        <w:rPr>
          <w:b/>
        </w:rPr>
      </w:pPr>
      <w:r w:rsidRPr="00750FAC">
        <w:rPr>
          <w:b/>
        </w:rPr>
        <w:t>Módulo 7: Facturación Simulada (PAC Sandbox)</w:t>
      </w:r>
    </w:p>
    <w:p w:rsidR="00750FAC" w:rsidRDefault="00750FAC" w:rsidP="00750FAC">
      <w:r>
        <w:t>-- Registro de Facturas Emitidas en Sandbox[cite: 1]</w:t>
      </w:r>
    </w:p>
    <w:p w:rsidR="00750FAC" w:rsidRDefault="00750FAC" w:rsidP="00750FAC">
      <w:r>
        <w:t xml:space="preserve">CREATE TABLE </w:t>
      </w:r>
      <w:proofErr w:type="spellStart"/>
      <w:r>
        <w:t>simulated_invoices</w:t>
      </w:r>
      <w:proofErr w:type="spellEnd"/>
      <w:r>
        <w:t xml:space="preserve"> (</w:t>
      </w:r>
    </w:p>
    <w:p w:rsidR="00750FAC" w:rsidRDefault="00750FAC" w:rsidP="00750FAC">
      <w:r>
        <w:t xml:space="preserve">    id BIGSERIAL PRIMARY KEY,</w:t>
      </w:r>
    </w:p>
    <w:p w:rsidR="00750FAC" w:rsidRDefault="00750FAC" w:rsidP="00750FAC">
      <w:r>
        <w:t xml:space="preserve">    </w:t>
      </w:r>
      <w:proofErr w:type="spellStart"/>
      <w:r>
        <w:t>company_id</w:t>
      </w:r>
      <w:proofErr w:type="spellEnd"/>
      <w:r>
        <w:t xml:space="preserve"> BIGINT NOT NULL REFERENCES </w:t>
      </w:r>
      <w:proofErr w:type="spellStart"/>
      <w:r>
        <w:t>companies</w:t>
      </w:r>
      <w:proofErr w:type="spellEnd"/>
      <w:r>
        <w:t>(id) ON DELETE CASCADE,</w:t>
      </w:r>
    </w:p>
    <w:p w:rsidR="00750FAC" w:rsidRDefault="00750FAC" w:rsidP="00750FAC">
      <w:r>
        <w:t xml:space="preserve">    </w:t>
      </w:r>
      <w:proofErr w:type="spellStart"/>
      <w:r>
        <w:t>test_uuid</w:t>
      </w:r>
      <w:proofErr w:type="spellEnd"/>
      <w:r>
        <w:t xml:space="preserve"> VARCHAR(36) NOT NULL, -- UUID retornado por la API del PAC[cite: 1]</w:t>
      </w:r>
    </w:p>
    <w:p w:rsidR="00750FAC" w:rsidRDefault="00750FAC" w:rsidP="00750FAC">
      <w:r>
        <w:t xml:space="preserve">    </w:t>
      </w:r>
      <w:proofErr w:type="spellStart"/>
      <w:r>
        <w:t>receiver_rfc</w:t>
      </w:r>
      <w:proofErr w:type="spellEnd"/>
      <w:r>
        <w:t xml:space="preserve"> VARCHAR(13) NOT NULL,</w:t>
      </w:r>
    </w:p>
    <w:p w:rsidR="00750FAC" w:rsidRDefault="00750FAC" w:rsidP="00750FAC">
      <w:r>
        <w:t xml:space="preserve">    </w:t>
      </w:r>
      <w:proofErr w:type="spellStart"/>
      <w:r>
        <w:t>receiver_name</w:t>
      </w:r>
      <w:proofErr w:type="spellEnd"/>
      <w:r>
        <w:t xml:space="preserve"> VARCHAR(255) NOT NULL,</w:t>
      </w:r>
    </w:p>
    <w:p w:rsidR="00750FAC" w:rsidRDefault="00750FAC" w:rsidP="00750FAC">
      <w:r>
        <w:t xml:space="preserve">    </w:t>
      </w:r>
      <w:proofErr w:type="spellStart"/>
      <w:r>
        <w:t>receiver_postal_code</w:t>
      </w:r>
      <w:proofErr w:type="spellEnd"/>
      <w:r>
        <w:t xml:space="preserve"> VARCHAR(10) NOT NULL,</w:t>
      </w:r>
    </w:p>
    <w:p w:rsidR="00750FAC" w:rsidRDefault="00750FAC" w:rsidP="00750FAC">
      <w:r>
        <w:t xml:space="preserve">    </w:t>
      </w:r>
      <w:proofErr w:type="spellStart"/>
      <w:r>
        <w:t>receiver_tax_regime_code</w:t>
      </w:r>
      <w:proofErr w:type="spellEnd"/>
      <w:r>
        <w:t xml:space="preserve"> VARCHAR(10) NOT NULL,</w:t>
      </w:r>
    </w:p>
    <w:p w:rsidR="00750FAC" w:rsidRDefault="00750FAC" w:rsidP="00750FAC">
      <w:r>
        <w:t xml:space="preserve">    </w:t>
      </w:r>
      <w:proofErr w:type="spellStart"/>
      <w:r>
        <w:t>cfdi_use_code</w:t>
      </w:r>
      <w:proofErr w:type="spellEnd"/>
      <w:r>
        <w:t xml:space="preserve"> VARCHAR(5) REFERENCES </w:t>
      </w:r>
      <w:proofErr w:type="spellStart"/>
      <w:r>
        <w:t>sat_cfdi_uses</w:t>
      </w:r>
      <w:proofErr w:type="spellEnd"/>
      <w:r>
        <w:t>(</w:t>
      </w:r>
      <w:proofErr w:type="spellStart"/>
      <w:r>
        <w:t>code</w:t>
      </w:r>
      <w:proofErr w:type="spellEnd"/>
      <w:r>
        <w:t>),</w:t>
      </w:r>
    </w:p>
    <w:p w:rsidR="00750FAC" w:rsidRDefault="00750FAC" w:rsidP="00750FAC">
      <w:r>
        <w:t xml:space="preserve">    </w:t>
      </w:r>
      <w:proofErr w:type="spellStart"/>
      <w:r>
        <w:t>payment_method_code</w:t>
      </w:r>
      <w:proofErr w:type="spellEnd"/>
      <w:r>
        <w:t xml:space="preserve"> VARCHAR(5) REFERENCES </w:t>
      </w:r>
      <w:proofErr w:type="spellStart"/>
      <w:r>
        <w:t>sat_payment_methods</w:t>
      </w:r>
      <w:proofErr w:type="spellEnd"/>
      <w:r>
        <w:t>(</w:t>
      </w:r>
      <w:proofErr w:type="spellStart"/>
      <w:r>
        <w:t>code</w:t>
      </w:r>
      <w:proofErr w:type="spellEnd"/>
      <w:r>
        <w:t>),</w:t>
      </w:r>
    </w:p>
    <w:p w:rsidR="00750FAC" w:rsidRDefault="00750FAC" w:rsidP="00750FAC">
      <w:r>
        <w:t xml:space="preserve">    </w:t>
      </w:r>
      <w:proofErr w:type="spellStart"/>
      <w:r>
        <w:t>payment_form_code</w:t>
      </w:r>
      <w:proofErr w:type="spellEnd"/>
      <w:r>
        <w:t xml:space="preserve"> VARCHAR(5) REFERENCES </w:t>
      </w:r>
      <w:proofErr w:type="spellStart"/>
      <w:r>
        <w:t>sat_payment_forms</w:t>
      </w:r>
      <w:proofErr w:type="spellEnd"/>
      <w:r>
        <w:t>(</w:t>
      </w:r>
      <w:proofErr w:type="spellStart"/>
      <w:r>
        <w:t>code</w:t>
      </w:r>
      <w:proofErr w:type="spellEnd"/>
      <w:r>
        <w:t>),</w:t>
      </w:r>
    </w:p>
    <w:p w:rsidR="00750FAC" w:rsidRDefault="00750FAC" w:rsidP="00750FAC">
      <w:r>
        <w:t xml:space="preserve">    total DECIMAL(12,2) NOT NULL,</w:t>
      </w:r>
    </w:p>
    <w:p w:rsidR="00750FAC" w:rsidRDefault="00750FAC" w:rsidP="00750FAC">
      <w:r>
        <w:t xml:space="preserve">    </w:t>
      </w:r>
      <w:proofErr w:type="spellStart"/>
      <w:r>
        <w:t>pdf_sandbox_path</w:t>
      </w:r>
      <w:proofErr w:type="spellEnd"/>
      <w:r>
        <w:t xml:space="preserve"> VARCHAR(500),</w:t>
      </w:r>
    </w:p>
    <w:p w:rsidR="00750FAC" w:rsidRDefault="00750FAC" w:rsidP="00750FAC">
      <w:r>
        <w:t xml:space="preserve">    </w:t>
      </w:r>
      <w:proofErr w:type="spellStart"/>
      <w:r>
        <w:t>xml_sandbox_path</w:t>
      </w:r>
      <w:proofErr w:type="spellEnd"/>
      <w:r>
        <w:t xml:space="preserve"> VARCHAR(500),</w:t>
      </w:r>
    </w:p>
    <w:p w:rsidR="00750FAC" w:rsidRDefault="00750FAC" w:rsidP="00750FA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750FAC" w:rsidRDefault="00750FAC" w:rsidP="00750FAC">
      <w:r>
        <w:t>);</w:t>
      </w:r>
    </w:p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/>
    <w:p w:rsidR="00750FAC" w:rsidRDefault="00750FAC" w:rsidP="00750FAC">
      <w:pPr>
        <w:pStyle w:val="Ttulo3"/>
      </w:pPr>
      <w:r>
        <w:lastRenderedPageBreak/>
        <w:t>índices</w:t>
      </w:r>
      <w:r>
        <w:t xml:space="preserve"> Estratégicos para Rendimiento (Optimización de </w:t>
      </w:r>
      <w:proofErr w:type="spellStart"/>
      <w:r>
        <w:t>Queries</w:t>
      </w:r>
      <w:proofErr w:type="spellEnd"/>
      <w:r>
        <w:t>)</w:t>
      </w:r>
    </w:p>
    <w:p w:rsidR="00750FAC" w:rsidRDefault="00750FAC" w:rsidP="00750FAC">
      <w:pPr>
        <w:pStyle w:val="NormalWeb"/>
      </w:pPr>
      <w:r>
        <w:t>Para garantizar que los tableros visuales y los algoritmos analíticos carguen instantáneamente[cite: 1]:</w:t>
      </w:r>
    </w:p>
    <w:p w:rsidR="00750FAC" w:rsidRDefault="00750FAC" w:rsidP="00750FAC">
      <w:pPr>
        <w:pStyle w:val="NormalWeb"/>
      </w:pPr>
      <w:r>
        <w:t>-- Búsqueda de facturas por empresa y fecha (</w:t>
      </w:r>
      <w:proofErr w:type="spellStart"/>
      <w:r>
        <w:t>Dashboard</w:t>
      </w:r>
      <w:proofErr w:type="spellEnd"/>
      <w:r>
        <w:t xml:space="preserve"> de Flujo de Caja)[cite: 1]</w:t>
      </w:r>
    </w:p>
    <w:p w:rsidR="00750FAC" w:rsidRDefault="00750FAC" w:rsidP="00750FAC">
      <w:pPr>
        <w:pStyle w:val="NormalWeb"/>
      </w:pPr>
      <w:r>
        <w:t xml:space="preserve">CREATE INDEX </w:t>
      </w:r>
      <w:proofErr w:type="spellStart"/>
      <w:r>
        <w:t>idx_cfdis_company_date</w:t>
      </w:r>
      <w:proofErr w:type="spellEnd"/>
      <w:r>
        <w:t xml:space="preserve"> ON </w:t>
      </w:r>
      <w:proofErr w:type="spellStart"/>
      <w:r>
        <w:t>cfdis</w:t>
      </w:r>
      <w:proofErr w:type="spellEnd"/>
      <w:r>
        <w:t>(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);</w:t>
      </w:r>
    </w:p>
    <w:p w:rsidR="00750FAC" w:rsidRDefault="00750FAC" w:rsidP="00750FAC">
      <w:pPr>
        <w:pStyle w:val="NormalWeb"/>
      </w:pPr>
    </w:p>
    <w:p w:rsidR="00750FAC" w:rsidRDefault="00750FAC" w:rsidP="00750FAC">
      <w:pPr>
        <w:pStyle w:val="NormalWeb"/>
      </w:pPr>
      <w:r>
        <w:t>-- Búsqueda de facturas marcadas por el semáforo (Filtros de Riesgo / Auditoría)[cite: 1]</w:t>
      </w:r>
    </w:p>
    <w:p w:rsidR="00750FAC" w:rsidRDefault="00750FAC" w:rsidP="00750FAC">
      <w:pPr>
        <w:pStyle w:val="NormalWeb"/>
      </w:pPr>
      <w:r>
        <w:t xml:space="preserve">CREATE INDEX </w:t>
      </w:r>
      <w:proofErr w:type="spellStart"/>
      <w:r>
        <w:t>idx_cfdis_deductibility</w:t>
      </w:r>
      <w:proofErr w:type="spellEnd"/>
      <w:r>
        <w:t xml:space="preserve"> ON </w:t>
      </w:r>
      <w:proofErr w:type="spellStart"/>
      <w:r>
        <w:t>cfdis</w:t>
      </w:r>
      <w:proofErr w:type="spellEnd"/>
      <w:r>
        <w:t>(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deductibility_status</w:t>
      </w:r>
      <w:proofErr w:type="spellEnd"/>
      <w:r>
        <w:t>);</w:t>
      </w:r>
    </w:p>
    <w:p w:rsidR="00750FAC" w:rsidRDefault="00750FAC" w:rsidP="00750FAC">
      <w:pPr>
        <w:pStyle w:val="NormalWeb"/>
      </w:pPr>
    </w:p>
    <w:p w:rsidR="00750FAC" w:rsidRDefault="00750FAC" w:rsidP="00750FAC">
      <w:pPr>
        <w:pStyle w:val="NormalWeb"/>
      </w:pPr>
      <w:r>
        <w:t>-- Búsqueda de conceptos para el motor NLP y Semáforo[cite: 1]</w:t>
      </w:r>
    </w:p>
    <w:p w:rsidR="00750FAC" w:rsidRDefault="00750FAC" w:rsidP="00750FAC">
      <w:pPr>
        <w:pStyle w:val="NormalWeb"/>
      </w:pPr>
      <w:r>
        <w:t xml:space="preserve">CREATE INDEX </w:t>
      </w:r>
      <w:proofErr w:type="spellStart"/>
      <w:r>
        <w:t>idx_cfdi_items_prod_service</w:t>
      </w:r>
      <w:proofErr w:type="spellEnd"/>
      <w:r>
        <w:t xml:space="preserve"> ON </w:t>
      </w:r>
      <w:proofErr w:type="spellStart"/>
      <w:r>
        <w:t>cfdi_items</w:t>
      </w:r>
      <w:proofErr w:type="spellEnd"/>
      <w:r>
        <w:t>(</w:t>
      </w:r>
      <w:proofErr w:type="spellStart"/>
      <w:r>
        <w:t>sat_product_service_code</w:t>
      </w:r>
      <w:proofErr w:type="spellEnd"/>
      <w:r>
        <w:t>);</w:t>
      </w:r>
    </w:p>
    <w:p w:rsidR="00750FAC" w:rsidRDefault="00750FAC" w:rsidP="00750FAC">
      <w:pPr>
        <w:pStyle w:val="NormalWeb"/>
      </w:pPr>
    </w:p>
    <w:p w:rsidR="00750FAC" w:rsidRDefault="00750FAC" w:rsidP="00750FAC">
      <w:pPr>
        <w:pStyle w:val="NormalWeb"/>
      </w:pPr>
      <w:r>
        <w:t>-- Notificaciones no leídas por empresa</w:t>
      </w:r>
    </w:p>
    <w:p w:rsidR="00750FAC" w:rsidRDefault="00750FAC" w:rsidP="00750FAC">
      <w:pPr>
        <w:pStyle w:val="NormalWeb"/>
      </w:pPr>
      <w:r>
        <w:t xml:space="preserve">CREATE INDEX </w:t>
      </w:r>
      <w:proofErr w:type="spellStart"/>
      <w:r>
        <w:t>idx_notifications_unread</w:t>
      </w:r>
      <w:proofErr w:type="spellEnd"/>
      <w:r>
        <w:t xml:space="preserve"> ON </w:t>
      </w:r>
      <w:proofErr w:type="spellStart"/>
      <w:r>
        <w:t>notifications</w:t>
      </w:r>
      <w:proofErr w:type="spellEnd"/>
      <w:r>
        <w:t>(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is_read</w:t>
      </w:r>
      <w:proofErr w:type="spellEnd"/>
      <w:r>
        <w:t xml:space="preserve">) WHERE </w:t>
      </w:r>
      <w:proofErr w:type="spellStart"/>
      <w:r>
        <w:t>is_read</w:t>
      </w:r>
      <w:proofErr w:type="spellEnd"/>
      <w:r>
        <w:t xml:space="preserve"> = FALSE;</w:t>
      </w:r>
    </w:p>
    <w:p w:rsidR="00750FAC" w:rsidRDefault="00750FAC" w:rsidP="00750FAC"/>
    <w:sectPr w:rsidR="00750F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CE746C"/>
    <w:multiLevelType w:val="multilevel"/>
    <w:tmpl w:val="2B9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E1812"/>
    <w:multiLevelType w:val="multilevel"/>
    <w:tmpl w:val="288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82D9F"/>
    <w:multiLevelType w:val="multilevel"/>
    <w:tmpl w:val="D7F6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A35E4"/>
    <w:multiLevelType w:val="multilevel"/>
    <w:tmpl w:val="59D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726B8"/>
    <w:multiLevelType w:val="multilevel"/>
    <w:tmpl w:val="1A5C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F5352"/>
    <w:multiLevelType w:val="multilevel"/>
    <w:tmpl w:val="94F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32BD3"/>
    <w:multiLevelType w:val="multilevel"/>
    <w:tmpl w:val="D04E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F05AD2"/>
    <w:multiLevelType w:val="multilevel"/>
    <w:tmpl w:val="08D2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AC"/>
    <w:rsid w:val="003C6B7E"/>
    <w:rsid w:val="00490CC1"/>
    <w:rsid w:val="005A0D09"/>
    <w:rsid w:val="00750FAC"/>
    <w:rsid w:val="00752E64"/>
    <w:rsid w:val="00926B29"/>
    <w:rsid w:val="00A42724"/>
    <w:rsid w:val="00C6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1CC47"/>
  <w15:chartTrackingRefBased/>
  <w15:docId w15:val="{E54C4714-D415-464A-85E0-E11EE385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2724"/>
    <w:pPr>
      <w:jc w:val="both"/>
    </w:pPr>
    <w:rPr>
      <w:rFonts w:ascii="Arial" w:hAnsi="Arial"/>
      <w:sz w:val="24"/>
      <w:lang w:val="es-ES"/>
    </w:rPr>
  </w:style>
  <w:style w:type="paragraph" w:styleId="Ttulo3">
    <w:name w:val="heading 3"/>
    <w:basedOn w:val="Normal"/>
    <w:link w:val="Ttulo3Car"/>
    <w:uiPriority w:val="9"/>
    <w:qFormat/>
    <w:rsid w:val="00750FAC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MX" w:eastAsia="es-MX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750FAC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kern w:val="0"/>
      <w:szCs w:val="24"/>
      <w:lang w:val="es-MX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50FAC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750FAC"/>
    <w:rPr>
      <w:rFonts w:ascii="Times New Roman" w:eastAsia="Times New Roman" w:hAnsi="Times New Roman" w:cs="Times New Roman"/>
      <w:b/>
      <w:bCs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0FA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s-MX"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50F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76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17</Pages>
  <Words>2899</Words>
  <Characters>15946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Rize</dc:creator>
  <cp:keywords/>
  <dc:description/>
  <cp:lastModifiedBy>Rize</cp:lastModifiedBy>
  <cp:revision>1</cp:revision>
  <dcterms:created xsi:type="dcterms:W3CDTF">2026-07-25T00:49:00Z</dcterms:created>
  <dcterms:modified xsi:type="dcterms:W3CDTF">2026-07-25T02:50:00Z</dcterms:modified>
</cp:coreProperties>
</file>