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bookmarkStart w:colFirst="0" w:colLast="0" w:name="_ew1bb6a9wtwh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Business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Problem Identification: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The main issue in my case is to predict  housing prices in California using various features like age of the house, ocean_proximity, Population etc.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Objectives: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develop a model that should accurately predict the median house value based on other variables by multiple linear regression.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understand the housing price for real estate investments and urban planning.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evaluate the model’s performance using R-squared and MSE and understand the impact of each feature on housing prices.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DataDictionary: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43.2" w:topFromText="576" w:bottomFromText="0" w:vertAnchor="text" w:horzAnchor="text" w:tblpX="540" w:tblpY="0"/>
        <w:tblW w:w="9072.48" w:type="dxa"/>
        <w:jc w:val="left"/>
        <w:tblBorders>
          <w:top w:color="212121" w:space="0" w:sz="8" w:val="single"/>
          <w:left w:color="212121" w:space="0" w:sz="8" w:val="single"/>
          <w:bottom w:color="212121" w:space="0" w:sz="8" w:val="single"/>
          <w:right w:color="212121" w:space="0" w:sz="8" w:val="single"/>
          <w:insideH w:color="212121" w:space="0" w:sz="8" w:val="single"/>
          <w:insideV w:color="212121" w:space="0" w:sz="8" w:val="single"/>
        </w:tblBorders>
        <w:tblLayout w:type="fixed"/>
        <w:tblLook w:val="0600"/>
      </w:tblPr>
      <w:tblGrid>
        <w:gridCol w:w="2832.48"/>
        <w:gridCol w:w="3120"/>
        <w:gridCol w:w="3120"/>
        <w:tblGridChange w:id="0">
          <w:tblGrid>
            <w:gridCol w:w="2832.48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Variables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Longitude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Longitude of the location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Latitude of the location 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Housing_median_age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Median age of the house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Total_rooms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Total number of rooms in the house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Total_bedrooms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Total number of bedrooms in the house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Population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Population in the block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Households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Number of household in the block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Median_income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Median income of the block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Ocean_proximity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Proximity to the ocean 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Median_house_value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Median house value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Numerical(target variable)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Data Description :  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Data Exploration: It has 20433 entries and 10 columns with featuring ranging from geographic, demographic, economic indicators.  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missing Values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Data Cleaning: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6"/>
        </w:numPr>
        <w:ind w:left="720" w:hanging="360"/>
        <w:jc w:val="both"/>
        <w:rPr/>
      </w:pPr>
      <w:bookmarkStart w:colFirst="0" w:colLast="0" w:name="_4z0ealriv2n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Missing value analysis 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no missing values.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longitude             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latitude              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housing_median_age    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total_rooms           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total_bedrooms        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population            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households            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median_income         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ocean_proximity       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median_house_value   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bookmarkStart w:colFirst="0" w:colLast="0" w:name="_5yqlgarhg8tp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Histogram and correlation analysis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dataset.hist(bins=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Correlation: 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numerical_df = df.select_dtypes(include=[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the correlation matrix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correlation_matrix = numerical_df.corr()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the heatmap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sns.heatmap(correlation_matrix,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vmin=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vmax=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'Correlation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Insights:  Median house value is highly correlated by median_income 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Modeling(multiple LInear Regression)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 selection and Assumptions: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 Output:  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943600" cy="803816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17" name="Shape 17"/>
                      <wps:spPr>
                        <a:xfrm>
                          <a:off x="305650" y="417325"/>
                          <a:ext cx="7314300" cy="97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median_house_value=β0​+β1​*longitude+β2​*latitude+β3​*housing_median_age+  β4​*total_rooms+β5​*total_bedrooms+β6​*population+β7​*households+β8​*median_income+ β9​*ocean_proximity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803816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038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Algorithm  for multiple regression: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82214" cy="4648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750" y="51875"/>
                          <a:ext cx="3482214" cy="4648200"/>
                          <a:chOff x="2396750" y="51875"/>
                          <a:chExt cx="2781375" cy="5663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589625" y="51875"/>
                            <a:ext cx="1928700" cy="32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Importing the libraries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7675" y="376775"/>
                            <a:ext cx="102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89750" y="643425"/>
                            <a:ext cx="2050500" cy="3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Importing the Dataset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89625" y="1188575"/>
                            <a:ext cx="2426100" cy="5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cleaning(checking null values)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2775" y="1605200"/>
                            <a:ext cx="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508425" y="2066950"/>
                            <a:ext cx="2669700" cy="4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Encoding Categorical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2775" y="2447338"/>
                            <a:ext cx="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589625" y="2876625"/>
                            <a:ext cx="2172300" cy="5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Splitting the dataset into training and Testing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2775" y="3361100"/>
                            <a:ext cx="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89750" y="3594575"/>
                            <a:ext cx="2172300" cy="60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Training MLR model on Training set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2775" y="4122550"/>
                            <a:ext cx="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08425" y="4362325"/>
                            <a:ext cx="250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Predicting the Test Set 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467675" y="1018725"/>
                            <a:ext cx="102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96750" y="5134175"/>
                            <a:ext cx="250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MAE,MSE, R2 &amp; Visualisation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472775" y="4762525"/>
                            <a:ext cx="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82214" cy="4648200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2214" cy="464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Model 1: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Full Model Multiple linear regression and Assumptions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Linearity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Data should be linear relationship between y and each X variable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800725" cy="4333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Insight: It is not linear, So that i can use polynomial regression.</w:t>
      </w:r>
    </w:p>
    <w:p w:rsidR="00000000" w:rsidDel="00000000" w:rsidP="00000000" w:rsidRDefault="00000000" w:rsidRPr="00000000" w14:paraId="00000087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Normality :  Normal distribution of error   </w:t>
      </w:r>
      <w:r w:rsidDel="00000000" w:rsidR="00000000" w:rsidRPr="00000000">
        <w:rPr/>
        <w:drawing>
          <wp:inline distB="114300" distT="114300" distL="114300" distR="114300">
            <wp:extent cx="2957513" cy="2428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114300</wp:posOffset>
            </wp:positionV>
            <wp:extent cx="3476625" cy="2462213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62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Insights: It follow normality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autocorrelation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We don’t want to see any kind of patter in our data. If there it indicates some rows are affecting other rows.  I tested through durbin watson it shows no autocorrelation.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rtl w:val="0"/>
        </w:rPr>
        <w:t xml:space="preserve">                      Durbin-Watson statistic: 1.98.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Homoscedasticity: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Same Variance which means variance is dependent on independent variables.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662238" cy="1989364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989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Insights: It is heteroscedasticity. Because housing prices are influenced by some independent variable.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1: multiple linear regression output: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81438" cy="2600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Absolute Error: 49964.01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Squared Error: 4651447496.46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R-squared: 0.65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Model Parameters: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β0​ is the intercept(constant)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-2333801.822611121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Coefficient </w:t>
      </w:r>
      <w:r w:rsidDel="00000000" w:rsidR="00000000" w:rsidRPr="00000000">
        <w:rPr>
          <w:sz w:val="24"/>
          <w:szCs w:val="24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[-2.58e+04, -6.41e+04 , 1.42e+05 ,-2.98e+04,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-2.78e+04, -2.63e+04, 1.09e+03, -5.97e+00,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1.01e+02,-3.58e+01,  4.23e+01, 3.91e+04]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1430"/>
        <w:gridCol w:w="1280"/>
        <w:gridCol w:w="1745"/>
        <w:tblGridChange w:id="0">
          <w:tblGrid>
            <w:gridCol w:w="1985"/>
            <w:gridCol w:w="1430"/>
            <w:gridCol w:w="1280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  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Train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Test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R² Score (Test)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0.6526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Ridge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0.6526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Lasso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0.5673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0.5723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Model 2</w:t>
      </w:r>
      <w:r w:rsidDel="00000000" w:rsidR="00000000" w:rsidRPr="00000000">
        <w:rPr>
          <w:b w:val="1"/>
          <w:sz w:val="28"/>
          <w:szCs w:val="28"/>
          <w:rtl w:val="0"/>
        </w:rPr>
        <w:t xml:space="preserve">: PCA output : No of principle component - 6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Mean Squared Error: 5189374170.962136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R-squared: 0.6205261011060057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Model 3:</w:t>
      </w:r>
      <w:r w:rsidDel="00000000" w:rsidR="00000000" w:rsidRPr="00000000">
        <w:rPr>
          <w:b w:val="1"/>
          <w:sz w:val="28"/>
          <w:szCs w:val="28"/>
          <w:rtl w:val="0"/>
        </w:rPr>
        <w:t xml:space="preserve"> Polynomial Regression Output. It shows overfitting.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R-squared: 0.71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R-squared: -648684536192850944.00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MSE: 3780200909.99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MSE: 8870878305551385133943095296.00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Model 4:</w:t>
      </w:r>
      <w:r w:rsidDel="00000000" w:rsidR="00000000" w:rsidRPr="00000000">
        <w:rPr>
          <w:b w:val="1"/>
          <w:sz w:val="28"/>
          <w:szCs w:val="28"/>
          <w:rtl w:val="0"/>
        </w:rPr>
        <w:t xml:space="preserve"> Ridge and Lasso Regression for regularizing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 Training R-squared: 0.71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 Testing R-squared: 0.71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 Training MSE: 3780376633.85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 Testing MSE: 3979819736.25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Training R-squared: 0.71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Testing R-squared: 0.70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Training Adjusted R-squared: 0.72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Testing Adjusted R-squared: 0.70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Training MSE: 3784630141.11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Testing MSE: 3981887068.99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Training MAE: 43794.84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Testing MAE: 45047.63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Title"/>
        <w:rPr/>
      </w:pPr>
      <w:bookmarkStart w:colFirst="0" w:colLast="0" w:name="_p0himkzflx8d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Overall Models: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140"/>
        <w:gridCol w:w="1395"/>
        <w:gridCol w:w="1890"/>
        <w:gridCol w:w="1560"/>
        <w:gridCol w:w="1935"/>
        <w:tblGridChange w:id="0">
          <w:tblGrid>
            <w:gridCol w:w="1575"/>
            <w:gridCol w:w="1140"/>
            <w:gridCol w:w="1395"/>
            <w:gridCol w:w="1890"/>
            <w:gridCol w:w="156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 value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Full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x1…..x9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4651447496.46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49964.01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It's a </w:t>
            </w:r>
            <w:r w:rsidDel="00000000" w:rsidR="00000000" w:rsidRPr="00000000">
              <w:rPr>
                <w:b w:val="1"/>
                <w:rtl w:val="0"/>
              </w:rPr>
              <w:t xml:space="preserve">good baseline model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PCA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x1….x6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5189374170.96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52178.5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model is </w:t>
            </w:r>
            <w:r w:rsidDel="00000000" w:rsidR="00000000" w:rsidRPr="00000000">
              <w:rPr>
                <w:b w:val="1"/>
                <w:rtl w:val="0"/>
              </w:rPr>
              <w:t xml:space="preserve">slightly less effective</w:t>
            </w:r>
            <w:r w:rsidDel="00000000" w:rsidR="00000000" w:rsidRPr="00000000">
              <w:rPr>
                <w:rtl w:val="0"/>
              </w:rPr>
              <w:t xml:space="preserve"> than the full model, likely due to loss of some information in the PCA transformation.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Polynomial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X1…. 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0.71 - train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-6486.0: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3780200909.99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8870878305513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43788.39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15311717384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This model exhibits extreme </w:t>
            </w:r>
            <w:r w:rsidDel="00000000" w:rsidR="00000000" w:rsidRPr="00000000">
              <w:rPr>
                <w:b w:val="1"/>
                <w:rtl w:val="0"/>
              </w:rPr>
              <w:t xml:space="preserve">overfitting.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x1….x9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378037663.85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Lasso Regression </w:t>
            </w:r>
            <w:r w:rsidDel="00000000" w:rsidR="00000000" w:rsidRPr="00000000">
              <w:rPr>
                <w:b w:val="1"/>
                <w:rtl w:val="0"/>
              </w:rPr>
              <w:t xml:space="preserve">performs well, </w:t>
            </w:r>
            <w:r w:rsidDel="00000000" w:rsidR="00000000" w:rsidRPr="00000000">
              <w:rPr>
                <w:rtl w:val="0"/>
              </w:rPr>
              <w:t xml:space="preserve">with an R² value of 0.71 and a significantly lower MSE compared to the full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x1….x9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398188706.99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Ridge Regression also performs </w:t>
            </w:r>
            <w:r w:rsidDel="00000000" w:rsidR="00000000" w:rsidRPr="00000000">
              <w:rPr>
                <w:rtl w:val="0"/>
              </w:rPr>
              <w:t xml:space="preserve">well, with an R² value of 0.70, a lower MSE compared to the full model, and a relatively low MAE. 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 Interpretation from Business Point of view: </w:t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Lasso  is perfect among others. It explains approximately 71% of variance in housing prices on both training and testing data indicating a good fit. The consistency between training and testing r-squared values suggests the model is not over fitting. </w:t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After that Ridge and Full model is working well Because 65% of the variance in housing price, indicating a better fit than PCA and Lasso. 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