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734B" w14:textId="77777777" w:rsidR="00200075" w:rsidRPr="00200075" w:rsidRDefault="00200075" w:rsidP="00200075">
      <w:pPr>
        <w:rPr>
          <w:rFonts w:ascii="Times New Roman" w:hAnsi="Times New Roman"/>
          <w:szCs w:val="20"/>
          <w:lang w:val="en-CA" w:eastAsia="en-CA"/>
        </w:rPr>
      </w:pPr>
    </w:p>
    <w:p w14:paraId="58C3BFB4" w14:textId="77777777" w:rsidR="00200075" w:rsidRPr="00200075" w:rsidRDefault="00200075" w:rsidP="00200075">
      <w:pPr>
        <w:rPr>
          <w:rFonts w:ascii="Times New Roman" w:hAnsi="Times New Roman"/>
          <w:szCs w:val="20"/>
          <w:lang w:val="en-CA" w:eastAsia="en-CA"/>
        </w:rPr>
      </w:pPr>
    </w:p>
    <w:p w14:paraId="1956BE50" w14:textId="77777777" w:rsidR="00200075" w:rsidRPr="00200075" w:rsidRDefault="00200075" w:rsidP="00200075">
      <w:pPr>
        <w:rPr>
          <w:rFonts w:ascii="Times New Roman" w:hAnsi="Times New Roman"/>
          <w:szCs w:val="20"/>
          <w:lang w:val="en-CA" w:eastAsia="en-CA"/>
        </w:rPr>
      </w:pPr>
    </w:p>
    <w:p w14:paraId="5288B08A" w14:textId="77777777" w:rsidR="00200075" w:rsidRPr="00200075" w:rsidRDefault="00200075" w:rsidP="00200075">
      <w:pPr>
        <w:rPr>
          <w:rFonts w:ascii="Times New Roman" w:hAnsi="Times New Roman"/>
          <w:szCs w:val="20"/>
          <w:lang w:val="en-CA" w:eastAsia="en-CA"/>
        </w:rPr>
      </w:pPr>
    </w:p>
    <w:p w14:paraId="79EB4343" w14:textId="77777777" w:rsidR="00200075" w:rsidRPr="00200075" w:rsidRDefault="00200075" w:rsidP="00200075">
      <w:pPr>
        <w:rPr>
          <w:rFonts w:ascii="Times New Roman" w:hAnsi="Times New Roman"/>
          <w:szCs w:val="20"/>
          <w:lang w:val="en-CA" w:eastAsia="en-CA"/>
        </w:rPr>
      </w:pPr>
    </w:p>
    <w:p w14:paraId="166FCBA8" w14:textId="77777777" w:rsidR="00200075" w:rsidRPr="00200075" w:rsidRDefault="00200075" w:rsidP="00200075">
      <w:pPr>
        <w:rPr>
          <w:rFonts w:ascii="Times New Roman" w:hAnsi="Times New Roman"/>
          <w:szCs w:val="20"/>
          <w:lang w:val="en-CA" w:eastAsia="en-CA"/>
        </w:rPr>
      </w:pPr>
    </w:p>
    <w:p w14:paraId="59E4A37A" w14:textId="7D186891" w:rsidR="00200075" w:rsidRPr="00200075" w:rsidRDefault="00200075" w:rsidP="00200075">
      <w:pPr>
        <w:pStyle w:val="TOC1"/>
        <w:jc w:val="center"/>
        <w:rPr>
          <w:rFonts w:ascii="Times New Roman" w:hAnsi="Times New Roman" w:cs="Times New Roman"/>
          <w:sz w:val="20"/>
          <w:szCs w:val="20"/>
        </w:rPr>
      </w:pPr>
      <w:r w:rsidRPr="00200075">
        <w:rPr>
          <w:rFonts w:ascii="Times New Roman" w:hAnsi="Times New Roman" w:cs="Times New Roman"/>
          <w:sz w:val="20"/>
          <w:szCs w:val="20"/>
        </w:rPr>
        <w:drawing>
          <wp:inline distT="0" distB="0" distL="0" distR="0" wp14:anchorId="717BFD60" wp14:editId="530BC607">
            <wp:extent cx="2314946" cy="1147313"/>
            <wp:effectExtent l="0" t="0" r="0" b="0"/>
            <wp:docPr id="183348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718" cy="1157112"/>
                    </a:xfrm>
                    <a:prstGeom prst="rect">
                      <a:avLst/>
                    </a:prstGeom>
                    <a:noFill/>
                    <a:ln>
                      <a:noFill/>
                    </a:ln>
                  </pic:spPr>
                </pic:pic>
              </a:graphicData>
            </a:graphic>
          </wp:inline>
        </w:drawing>
      </w:r>
    </w:p>
    <w:p w14:paraId="1A2AB033" w14:textId="77777777" w:rsidR="00200075" w:rsidRPr="00200075" w:rsidRDefault="00200075" w:rsidP="00200075">
      <w:pPr>
        <w:rPr>
          <w:rFonts w:ascii="Times New Roman" w:hAnsi="Times New Roman"/>
          <w:sz w:val="52"/>
          <w:szCs w:val="52"/>
        </w:rPr>
      </w:pPr>
    </w:p>
    <w:p w14:paraId="40B46C63" w14:textId="2DB06862" w:rsidR="00200075" w:rsidRPr="00200075" w:rsidRDefault="00200075" w:rsidP="00200075">
      <w:pPr>
        <w:jc w:val="center"/>
        <w:rPr>
          <w:rStyle w:val="SubtleReference"/>
          <w:rFonts w:ascii="Times New Roman" w:hAnsi="Times New Roman"/>
          <w:color w:val="000000" w:themeColor="text1"/>
          <w:sz w:val="52"/>
          <w:szCs w:val="52"/>
        </w:rPr>
      </w:pPr>
      <w:r w:rsidRPr="00200075">
        <w:rPr>
          <w:rStyle w:val="SubtleReference"/>
          <w:rFonts w:ascii="Times New Roman" w:hAnsi="Times New Roman"/>
          <w:color w:val="000000" w:themeColor="text1"/>
          <w:sz w:val="52"/>
          <w:szCs w:val="52"/>
        </w:rPr>
        <w:t>Desktop Support SOP</w:t>
      </w:r>
    </w:p>
    <w:p w14:paraId="64AEF265" w14:textId="77777777" w:rsidR="00200075" w:rsidRPr="00200075" w:rsidRDefault="00200075" w:rsidP="00200075">
      <w:pPr>
        <w:jc w:val="center"/>
        <w:rPr>
          <w:rStyle w:val="SubtleReference"/>
          <w:rFonts w:ascii="Times New Roman" w:hAnsi="Times New Roman"/>
          <w:color w:val="000000" w:themeColor="text1"/>
          <w:sz w:val="52"/>
          <w:szCs w:val="52"/>
        </w:rPr>
      </w:pPr>
      <w:r w:rsidRPr="00200075">
        <w:rPr>
          <w:rStyle w:val="SubtleReference"/>
          <w:rFonts w:ascii="Times New Roman" w:hAnsi="Times New Roman"/>
          <w:color w:val="000000" w:themeColor="text1"/>
          <w:sz w:val="52"/>
          <w:szCs w:val="52"/>
        </w:rPr>
        <w:t>02-Aug-2023</w:t>
      </w:r>
    </w:p>
    <w:p w14:paraId="26960421" w14:textId="77777777" w:rsidR="00200075" w:rsidRPr="00200075" w:rsidRDefault="00200075" w:rsidP="00200075">
      <w:pPr>
        <w:jc w:val="center"/>
        <w:rPr>
          <w:rFonts w:ascii="Times New Roman" w:hAnsi="Times New Roman"/>
          <w:sz w:val="52"/>
          <w:szCs w:val="52"/>
        </w:rPr>
      </w:pPr>
    </w:p>
    <w:p w14:paraId="64292DFE" w14:textId="77777777" w:rsidR="00200075" w:rsidRPr="00200075" w:rsidRDefault="00200075" w:rsidP="00200075">
      <w:pPr>
        <w:jc w:val="center"/>
        <w:rPr>
          <w:rFonts w:ascii="Times New Roman" w:hAnsi="Times New Roman"/>
          <w:sz w:val="52"/>
          <w:szCs w:val="52"/>
        </w:rPr>
      </w:pPr>
    </w:p>
    <w:p w14:paraId="1AD65878" w14:textId="77777777" w:rsidR="00200075" w:rsidRPr="00200075" w:rsidRDefault="00200075" w:rsidP="00200075">
      <w:pPr>
        <w:jc w:val="center"/>
        <w:rPr>
          <w:rFonts w:ascii="Times New Roman" w:hAnsi="Times New Roman"/>
          <w:szCs w:val="20"/>
        </w:rPr>
      </w:pPr>
    </w:p>
    <w:p w14:paraId="2C0CBC5A" w14:textId="77777777" w:rsidR="00200075" w:rsidRPr="00200075" w:rsidRDefault="00200075" w:rsidP="00200075">
      <w:pPr>
        <w:jc w:val="center"/>
        <w:rPr>
          <w:rFonts w:ascii="Times New Roman" w:hAnsi="Times New Roman"/>
          <w:szCs w:val="20"/>
        </w:rPr>
      </w:pPr>
    </w:p>
    <w:p w14:paraId="7FA28A7B" w14:textId="05B8D5A9" w:rsidR="00200075" w:rsidRPr="00200075" w:rsidRDefault="00200075" w:rsidP="00200075">
      <w:pPr>
        <w:jc w:val="center"/>
        <w:rPr>
          <w:rFonts w:ascii="Times New Roman" w:hAnsi="Times New Roman"/>
          <w:szCs w:val="20"/>
        </w:rPr>
      </w:pPr>
    </w:p>
    <w:p w14:paraId="19A77CF5" w14:textId="77777777" w:rsidR="00200075" w:rsidRPr="00200075" w:rsidRDefault="00200075" w:rsidP="00200075">
      <w:pPr>
        <w:jc w:val="center"/>
        <w:rPr>
          <w:rFonts w:ascii="Times New Roman" w:hAnsi="Times New Roman"/>
          <w:szCs w:val="20"/>
        </w:rPr>
      </w:pPr>
    </w:p>
    <w:p w14:paraId="7A8AAFF5" w14:textId="77777777" w:rsidR="00200075" w:rsidRPr="00200075" w:rsidRDefault="00200075" w:rsidP="00200075">
      <w:pPr>
        <w:jc w:val="center"/>
        <w:rPr>
          <w:rFonts w:ascii="Times New Roman" w:hAnsi="Times New Roman"/>
          <w:szCs w:val="20"/>
        </w:rPr>
      </w:pPr>
    </w:p>
    <w:p w14:paraId="079B6E0F" w14:textId="77777777" w:rsidR="00200075" w:rsidRPr="00200075" w:rsidRDefault="00200075" w:rsidP="00200075">
      <w:pPr>
        <w:jc w:val="center"/>
        <w:rPr>
          <w:rFonts w:ascii="Times New Roman" w:hAnsi="Times New Roman"/>
          <w:szCs w:val="20"/>
        </w:rPr>
      </w:pPr>
    </w:p>
    <w:p w14:paraId="71009254" w14:textId="77777777" w:rsidR="00200075" w:rsidRPr="00200075" w:rsidRDefault="00200075" w:rsidP="00200075">
      <w:pPr>
        <w:jc w:val="center"/>
        <w:rPr>
          <w:rFonts w:ascii="Times New Roman" w:hAnsi="Times New Roman"/>
          <w:szCs w:val="20"/>
        </w:rPr>
      </w:pPr>
    </w:p>
    <w:p w14:paraId="535BFFEF" w14:textId="77777777" w:rsidR="00200075" w:rsidRPr="00200075" w:rsidRDefault="00200075" w:rsidP="00200075">
      <w:pPr>
        <w:jc w:val="center"/>
        <w:rPr>
          <w:rFonts w:ascii="Times New Roman" w:hAnsi="Times New Roman"/>
          <w:szCs w:val="20"/>
        </w:rPr>
      </w:pPr>
    </w:p>
    <w:p w14:paraId="564BD062" w14:textId="77777777" w:rsidR="00200075" w:rsidRPr="00200075" w:rsidRDefault="00200075" w:rsidP="00200075">
      <w:pPr>
        <w:jc w:val="center"/>
        <w:rPr>
          <w:rFonts w:ascii="Times New Roman" w:hAnsi="Times New Roman"/>
          <w:szCs w:val="20"/>
        </w:rPr>
      </w:pPr>
    </w:p>
    <w:p w14:paraId="767C1F59" w14:textId="77777777" w:rsidR="00200075" w:rsidRPr="00200075" w:rsidRDefault="00200075" w:rsidP="00200075">
      <w:pPr>
        <w:jc w:val="center"/>
        <w:rPr>
          <w:rFonts w:ascii="Times New Roman" w:hAnsi="Times New Roman"/>
          <w:szCs w:val="20"/>
        </w:rPr>
      </w:pPr>
    </w:p>
    <w:p w14:paraId="2461360A" w14:textId="77777777" w:rsidR="00200075" w:rsidRPr="00200075" w:rsidRDefault="00200075" w:rsidP="00200075">
      <w:pPr>
        <w:jc w:val="center"/>
        <w:rPr>
          <w:rFonts w:ascii="Times New Roman" w:hAnsi="Times New Roman"/>
          <w:szCs w:val="20"/>
        </w:rPr>
      </w:pPr>
    </w:p>
    <w:p w14:paraId="2AA68937" w14:textId="77777777" w:rsidR="00200075" w:rsidRPr="00200075" w:rsidRDefault="00200075" w:rsidP="00200075">
      <w:pPr>
        <w:jc w:val="center"/>
        <w:rPr>
          <w:rFonts w:ascii="Times New Roman" w:hAnsi="Times New Roman"/>
          <w:szCs w:val="20"/>
        </w:rPr>
      </w:pPr>
    </w:p>
    <w:p w14:paraId="3823AD1C" w14:textId="77777777" w:rsidR="00200075" w:rsidRPr="00200075" w:rsidRDefault="00200075" w:rsidP="00200075">
      <w:pPr>
        <w:jc w:val="center"/>
        <w:rPr>
          <w:rFonts w:ascii="Times New Roman" w:hAnsi="Times New Roman"/>
          <w:szCs w:val="20"/>
        </w:rPr>
      </w:pPr>
    </w:p>
    <w:p w14:paraId="4971889D" w14:textId="77777777" w:rsidR="00200075" w:rsidRPr="00200075" w:rsidRDefault="00200075" w:rsidP="00200075">
      <w:pPr>
        <w:jc w:val="center"/>
        <w:rPr>
          <w:rFonts w:ascii="Times New Roman" w:hAnsi="Times New Roman"/>
          <w:szCs w:val="20"/>
        </w:rPr>
      </w:pPr>
    </w:p>
    <w:p w14:paraId="2392BF10" w14:textId="77777777" w:rsidR="00200075" w:rsidRPr="00200075" w:rsidRDefault="00200075" w:rsidP="00200075">
      <w:pPr>
        <w:jc w:val="center"/>
        <w:rPr>
          <w:rFonts w:ascii="Times New Roman" w:hAnsi="Times New Roman"/>
          <w:szCs w:val="20"/>
        </w:rPr>
      </w:pPr>
    </w:p>
    <w:p w14:paraId="4FB87BFD" w14:textId="77777777" w:rsidR="00200075" w:rsidRPr="00200075" w:rsidRDefault="00200075" w:rsidP="00200075">
      <w:pPr>
        <w:jc w:val="center"/>
        <w:rPr>
          <w:rFonts w:ascii="Times New Roman" w:hAnsi="Times New Roman"/>
          <w:b/>
          <w:bCs/>
          <w:szCs w:val="20"/>
        </w:rPr>
      </w:pPr>
    </w:p>
    <w:p w14:paraId="73797512" w14:textId="77777777" w:rsidR="00200075" w:rsidRPr="00200075" w:rsidRDefault="00200075" w:rsidP="00200075">
      <w:pPr>
        <w:rPr>
          <w:rStyle w:val="SubtleReference"/>
          <w:rFonts w:ascii="Times New Roman" w:hAnsi="Times New Roman"/>
          <w:b/>
          <w:bCs/>
          <w:color w:val="000000" w:themeColor="text1"/>
          <w:sz w:val="24"/>
        </w:rPr>
      </w:pPr>
      <w:r w:rsidRPr="00200075">
        <w:rPr>
          <w:rStyle w:val="SubtleReference"/>
          <w:rFonts w:ascii="Times New Roman" w:hAnsi="Times New Roman"/>
          <w:b/>
          <w:bCs/>
          <w:color w:val="000000" w:themeColor="text1"/>
          <w:sz w:val="24"/>
        </w:rPr>
        <w:t>Document Owner:</w:t>
      </w:r>
    </w:p>
    <w:p w14:paraId="158D1D6A" w14:textId="227D4C41" w:rsidR="00200075" w:rsidRPr="00200075" w:rsidRDefault="00200075" w:rsidP="00200075">
      <w:pPr>
        <w:rPr>
          <w:rStyle w:val="SubtleReference"/>
          <w:rFonts w:ascii="Times New Roman" w:hAnsi="Times New Roman"/>
          <w:color w:val="000000" w:themeColor="text1"/>
          <w:sz w:val="24"/>
        </w:rPr>
      </w:pPr>
      <w:r w:rsidRPr="00200075">
        <w:rPr>
          <w:rStyle w:val="SubtleReference"/>
          <w:rFonts w:ascii="Times New Roman" w:hAnsi="Times New Roman"/>
          <w:color w:val="000000" w:themeColor="text1"/>
          <w:sz w:val="24"/>
        </w:rPr>
        <w:t xml:space="preserve">Vijayakumar </w:t>
      </w:r>
      <w:r w:rsidRPr="00200075">
        <w:rPr>
          <w:rStyle w:val="SubtleReference"/>
          <w:rFonts w:ascii="Times New Roman" w:hAnsi="Times New Roman"/>
          <w:color w:val="000000" w:themeColor="text1"/>
          <w:sz w:val="24"/>
        </w:rPr>
        <w:t>J</w:t>
      </w:r>
    </w:p>
    <w:p w14:paraId="61AE384F" w14:textId="398E2826" w:rsidR="00200075" w:rsidRPr="00200075" w:rsidRDefault="00200075" w:rsidP="00200075">
      <w:pPr>
        <w:rPr>
          <w:rStyle w:val="SubtleReference"/>
          <w:rFonts w:ascii="Times New Roman" w:hAnsi="Times New Roman"/>
          <w:color w:val="000000" w:themeColor="text1"/>
          <w:sz w:val="24"/>
        </w:rPr>
      </w:pPr>
      <w:r w:rsidRPr="00200075">
        <w:rPr>
          <w:rStyle w:val="SubtleReference"/>
          <w:rFonts w:ascii="Times New Roman" w:hAnsi="Times New Roman"/>
          <w:color w:val="000000" w:themeColor="text1"/>
          <w:sz w:val="24"/>
        </w:rPr>
        <w:t xml:space="preserve">System Administrator </w:t>
      </w:r>
      <w:r w:rsidRPr="00200075">
        <w:rPr>
          <w:rStyle w:val="SubtleReference"/>
          <w:rFonts w:ascii="Times New Roman" w:hAnsi="Times New Roman"/>
          <w:color w:val="000000" w:themeColor="text1"/>
          <w:sz w:val="24"/>
        </w:rPr>
        <w:t>Desktop</w:t>
      </w:r>
    </w:p>
    <w:p w14:paraId="73B30F81" w14:textId="4473BDE3" w:rsidR="00200075" w:rsidRPr="00200075" w:rsidRDefault="00200075" w:rsidP="00200075">
      <w:pPr>
        <w:rPr>
          <w:rStyle w:val="SubtleReference"/>
          <w:rFonts w:ascii="Times New Roman" w:hAnsi="Times New Roman"/>
          <w:color w:val="000000" w:themeColor="text1"/>
          <w:sz w:val="24"/>
        </w:rPr>
      </w:pPr>
      <w:r w:rsidRPr="00200075">
        <w:rPr>
          <w:rStyle w:val="SubtleReference"/>
          <w:rFonts w:ascii="Times New Roman" w:hAnsi="Times New Roman"/>
          <w:color w:val="000000" w:themeColor="text1"/>
          <w:sz w:val="24"/>
        </w:rPr>
        <w:t xml:space="preserve">Piramal </w:t>
      </w:r>
      <w:proofErr w:type="spellStart"/>
      <w:r w:rsidRPr="00200075">
        <w:rPr>
          <w:rStyle w:val="SubtleReference"/>
          <w:rFonts w:ascii="Times New Roman" w:hAnsi="Times New Roman"/>
          <w:color w:val="000000" w:themeColor="text1"/>
          <w:sz w:val="24"/>
        </w:rPr>
        <w:t>Swasthya</w:t>
      </w:r>
      <w:proofErr w:type="spellEnd"/>
    </w:p>
    <w:p w14:paraId="3766BBC7" w14:textId="3C3AA821" w:rsidR="00200075" w:rsidRPr="00200075" w:rsidRDefault="00200075" w:rsidP="00200075">
      <w:pPr>
        <w:rPr>
          <w:rStyle w:val="SubtleReference"/>
          <w:rFonts w:ascii="Times New Roman" w:hAnsi="Times New Roman"/>
          <w:color w:val="000000" w:themeColor="text1"/>
          <w:sz w:val="24"/>
        </w:rPr>
      </w:pPr>
      <w:r w:rsidRPr="00200075">
        <w:rPr>
          <w:rStyle w:val="SubtleReference"/>
          <w:rFonts w:ascii="Times New Roman" w:hAnsi="Times New Roman"/>
          <w:color w:val="000000" w:themeColor="text1"/>
          <w:sz w:val="24"/>
        </w:rPr>
        <w:t>mobile</w:t>
      </w:r>
    </w:p>
    <w:p w14:paraId="37EC4AF7" w14:textId="06B5885A" w:rsidR="002B1E78" w:rsidRPr="00200075" w:rsidRDefault="00200075">
      <w:pPr>
        <w:rPr>
          <w:rStyle w:val="SubtleReference"/>
          <w:rFonts w:ascii="Times New Roman" w:hAnsi="Times New Roman"/>
          <w:color w:val="000000" w:themeColor="text1"/>
          <w:sz w:val="24"/>
        </w:rPr>
      </w:pPr>
      <w:r w:rsidRPr="00200075">
        <w:rPr>
          <w:rStyle w:val="SubtleReference"/>
          <w:rFonts w:ascii="Times New Roman" w:hAnsi="Times New Roman"/>
          <w:color w:val="000000" w:themeColor="text1"/>
          <w:sz w:val="24"/>
        </w:rPr>
        <w:t>Ph</w:t>
      </w:r>
    </w:p>
    <w:p w14:paraId="4C0391B4" w14:textId="77777777" w:rsidR="00200075" w:rsidRPr="00200075" w:rsidRDefault="00200075">
      <w:pPr>
        <w:rPr>
          <w:rStyle w:val="SubtleReference"/>
          <w:rFonts w:ascii="Times New Roman" w:hAnsi="Times New Roman"/>
          <w:color w:val="000000" w:themeColor="text1"/>
          <w:szCs w:val="20"/>
        </w:rPr>
      </w:pPr>
    </w:p>
    <w:p w14:paraId="617CCBD2" w14:textId="77777777" w:rsidR="00200075" w:rsidRPr="00200075" w:rsidRDefault="00200075">
      <w:pPr>
        <w:rPr>
          <w:rStyle w:val="SubtleReference"/>
          <w:rFonts w:ascii="Times New Roman" w:hAnsi="Times New Roman"/>
          <w:color w:val="000000" w:themeColor="text1"/>
          <w:szCs w:val="20"/>
        </w:rPr>
      </w:pPr>
    </w:p>
    <w:p w14:paraId="3199407F" w14:textId="77777777" w:rsidR="00200075" w:rsidRPr="00200075" w:rsidRDefault="00200075">
      <w:pPr>
        <w:rPr>
          <w:rStyle w:val="SubtleReference"/>
          <w:rFonts w:ascii="Times New Roman" w:hAnsi="Times New Roman"/>
          <w:color w:val="000000" w:themeColor="text1"/>
          <w:szCs w:val="20"/>
        </w:rPr>
      </w:pPr>
    </w:p>
    <w:p w14:paraId="04398298" w14:textId="77777777" w:rsidR="00200075" w:rsidRPr="00200075" w:rsidRDefault="00200075">
      <w:pPr>
        <w:rPr>
          <w:rStyle w:val="SubtleReference"/>
          <w:rFonts w:ascii="Times New Roman" w:hAnsi="Times New Roman"/>
          <w:color w:val="000000" w:themeColor="text1"/>
          <w:szCs w:val="20"/>
        </w:rPr>
      </w:pPr>
    </w:p>
    <w:p w14:paraId="0030B7DD" w14:textId="77777777" w:rsidR="00200075" w:rsidRDefault="00200075">
      <w:pPr>
        <w:rPr>
          <w:rStyle w:val="SubtleReference"/>
          <w:rFonts w:ascii="Times New Roman" w:hAnsi="Times New Roman"/>
          <w:color w:val="000000" w:themeColor="text1"/>
          <w:szCs w:val="20"/>
        </w:rPr>
      </w:pPr>
    </w:p>
    <w:p w14:paraId="7A4C2C49" w14:textId="242FB6C6" w:rsidR="00200075" w:rsidRDefault="00094AB1">
      <w:pPr>
        <w:rPr>
          <w:rStyle w:val="SubtleReference"/>
          <w:rFonts w:ascii="Times New Roman" w:hAnsi="Times New Roman"/>
          <w:color w:val="000000" w:themeColor="text1"/>
          <w:szCs w:val="20"/>
        </w:rPr>
      </w:pPr>
      <w:proofErr w:type="gramStart"/>
      <w:r>
        <w:rPr>
          <w:rStyle w:val="SubtleReference"/>
          <w:rFonts w:ascii="Times New Roman" w:hAnsi="Times New Roman"/>
          <w:color w:val="000000" w:themeColor="text1"/>
          <w:szCs w:val="20"/>
        </w:rPr>
        <w:lastRenderedPageBreak/>
        <w:t>Index .</w:t>
      </w:r>
      <w:proofErr w:type="gramEnd"/>
    </w:p>
    <w:p w14:paraId="35DE11DC" w14:textId="77777777" w:rsidR="00094AB1" w:rsidRDefault="00094AB1">
      <w:pPr>
        <w:rPr>
          <w:rStyle w:val="SubtleReference"/>
          <w:rFonts w:ascii="Times New Roman" w:hAnsi="Times New Roman"/>
          <w:color w:val="000000" w:themeColor="text1"/>
          <w:szCs w:val="20"/>
        </w:rPr>
      </w:pPr>
    </w:p>
    <w:p w14:paraId="34B790C5" w14:textId="6F34B26F" w:rsidR="00094AB1" w:rsidRDefault="00094AB1">
      <w:pPr>
        <w:rPr>
          <w:rStyle w:val="SubtleReference"/>
          <w:rFonts w:ascii="Times New Roman" w:hAnsi="Times New Roman"/>
          <w:color w:val="000000" w:themeColor="text1"/>
          <w:szCs w:val="20"/>
        </w:rPr>
      </w:pPr>
      <w:r>
        <w:rPr>
          <w:rStyle w:val="SubtleReference"/>
          <w:rFonts w:ascii="Times New Roman" w:hAnsi="Times New Roman"/>
          <w:color w:val="000000" w:themeColor="text1"/>
          <w:szCs w:val="20"/>
        </w:rPr>
        <w:t>1 Purpose…………………………………………………………………………………</w:t>
      </w:r>
      <w:proofErr w:type="gramStart"/>
      <w:r>
        <w:rPr>
          <w:rStyle w:val="SubtleReference"/>
          <w:rFonts w:ascii="Times New Roman" w:hAnsi="Times New Roman"/>
          <w:color w:val="000000" w:themeColor="text1"/>
          <w:szCs w:val="20"/>
        </w:rPr>
        <w:t>…..</w:t>
      </w:r>
      <w:proofErr w:type="gramEnd"/>
      <w:r>
        <w:rPr>
          <w:rStyle w:val="SubtleReference"/>
          <w:rFonts w:ascii="Times New Roman" w:hAnsi="Times New Roman"/>
          <w:color w:val="000000" w:themeColor="text1"/>
          <w:szCs w:val="20"/>
        </w:rPr>
        <w:t>1</w:t>
      </w:r>
    </w:p>
    <w:p w14:paraId="5D64EF46" w14:textId="77777777" w:rsidR="00094AB1" w:rsidRDefault="00094AB1">
      <w:pPr>
        <w:rPr>
          <w:rStyle w:val="SubtleReference"/>
          <w:rFonts w:ascii="Times New Roman" w:hAnsi="Times New Roman"/>
          <w:color w:val="000000" w:themeColor="text1"/>
          <w:szCs w:val="20"/>
        </w:rPr>
      </w:pPr>
    </w:p>
    <w:p w14:paraId="14A6F9CD" w14:textId="77777777" w:rsidR="00094AB1" w:rsidRDefault="00094AB1">
      <w:pPr>
        <w:rPr>
          <w:rStyle w:val="SubtleReference"/>
          <w:rFonts w:ascii="Times New Roman" w:hAnsi="Times New Roman"/>
          <w:color w:val="000000" w:themeColor="text1"/>
          <w:szCs w:val="20"/>
        </w:rPr>
      </w:pPr>
    </w:p>
    <w:p w14:paraId="2F4C0183" w14:textId="77777777" w:rsidR="00094AB1" w:rsidRDefault="00094AB1">
      <w:pPr>
        <w:rPr>
          <w:rStyle w:val="SubtleReference"/>
          <w:rFonts w:ascii="Times New Roman" w:hAnsi="Times New Roman"/>
          <w:color w:val="000000" w:themeColor="text1"/>
          <w:szCs w:val="20"/>
        </w:rPr>
      </w:pPr>
    </w:p>
    <w:p w14:paraId="4453FFA1" w14:textId="77777777" w:rsidR="00094AB1" w:rsidRDefault="00094AB1">
      <w:pPr>
        <w:rPr>
          <w:rStyle w:val="SubtleReference"/>
          <w:rFonts w:ascii="Times New Roman" w:hAnsi="Times New Roman"/>
          <w:color w:val="000000" w:themeColor="text1"/>
          <w:szCs w:val="20"/>
        </w:rPr>
      </w:pPr>
    </w:p>
    <w:p w14:paraId="5C706CFE" w14:textId="77777777" w:rsidR="00094AB1" w:rsidRDefault="00094AB1">
      <w:pPr>
        <w:rPr>
          <w:rStyle w:val="SubtleReference"/>
          <w:rFonts w:ascii="Times New Roman" w:hAnsi="Times New Roman"/>
          <w:color w:val="000000" w:themeColor="text1"/>
          <w:szCs w:val="20"/>
        </w:rPr>
      </w:pPr>
    </w:p>
    <w:p w14:paraId="33C892A6" w14:textId="77777777" w:rsidR="00094AB1" w:rsidRDefault="00094AB1">
      <w:pPr>
        <w:rPr>
          <w:rStyle w:val="SubtleReference"/>
          <w:rFonts w:ascii="Times New Roman" w:hAnsi="Times New Roman"/>
          <w:color w:val="000000" w:themeColor="text1"/>
          <w:szCs w:val="20"/>
        </w:rPr>
      </w:pPr>
    </w:p>
    <w:p w14:paraId="38071AE3" w14:textId="77777777" w:rsidR="00094AB1" w:rsidRDefault="00094AB1">
      <w:pPr>
        <w:rPr>
          <w:rStyle w:val="SubtleReference"/>
          <w:rFonts w:ascii="Times New Roman" w:hAnsi="Times New Roman"/>
          <w:color w:val="000000" w:themeColor="text1"/>
          <w:szCs w:val="20"/>
        </w:rPr>
      </w:pPr>
    </w:p>
    <w:p w14:paraId="1009C6D5" w14:textId="77777777" w:rsidR="00094AB1" w:rsidRDefault="00094AB1">
      <w:pPr>
        <w:rPr>
          <w:rStyle w:val="SubtleReference"/>
          <w:rFonts w:ascii="Times New Roman" w:hAnsi="Times New Roman"/>
          <w:color w:val="000000" w:themeColor="text1"/>
          <w:szCs w:val="20"/>
        </w:rPr>
      </w:pPr>
    </w:p>
    <w:p w14:paraId="24524C7B" w14:textId="77777777" w:rsidR="00094AB1" w:rsidRDefault="00094AB1">
      <w:pPr>
        <w:rPr>
          <w:rStyle w:val="SubtleReference"/>
          <w:rFonts w:ascii="Times New Roman" w:hAnsi="Times New Roman"/>
          <w:color w:val="000000" w:themeColor="text1"/>
          <w:szCs w:val="20"/>
        </w:rPr>
      </w:pPr>
    </w:p>
    <w:p w14:paraId="11868148" w14:textId="77777777" w:rsidR="00094AB1" w:rsidRDefault="00094AB1">
      <w:pPr>
        <w:rPr>
          <w:rStyle w:val="SubtleReference"/>
          <w:rFonts w:ascii="Times New Roman" w:hAnsi="Times New Roman"/>
          <w:color w:val="000000" w:themeColor="text1"/>
          <w:szCs w:val="20"/>
        </w:rPr>
      </w:pPr>
    </w:p>
    <w:p w14:paraId="3FEE152F" w14:textId="77777777" w:rsidR="00094AB1" w:rsidRDefault="00094AB1">
      <w:pPr>
        <w:rPr>
          <w:rStyle w:val="SubtleReference"/>
          <w:rFonts w:ascii="Times New Roman" w:hAnsi="Times New Roman"/>
          <w:color w:val="000000" w:themeColor="text1"/>
          <w:szCs w:val="20"/>
        </w:rPr>
      </w:pPr>
    </w:p>
    <w:p w14:paraId="09382218" w14:textId="77777777" w:rsidR="00094AB1" w:rsidRDefault="00094AB1">
      <w:pPr>
        <w:rPr>
          <w:rStyle w:val="SubtleReference"/>
          <w:rFonts w:ascii="Times New Roman" w:hAnsi="Times New Roman"/>
          <w:color w:val="000000" w:themeColor="text1"/>
          <w:szCs w:val="20"/>
        </w:rPr>
      </w:pPr>
    </w:p>
    <w:p w14:paraId="69A244BF" w14:textId="77777777" w:rsidR="00094AB1" w:rsidRDefault="00094AB1">
      <w:pPr>
        <w:rPr>
          <w:rStyle w:val="SubtleReference"/>
          <w:rFonts w:ascii="Times New Roman" w:hAnsi="Times New Roman"/>
          <w:color w:val="000000" w:themeColor="text1"/>
          <w:szCs w:val="20"/>
        </w:rPr>
      </w:pPr>
    </w:p>
    <w:p w14:paraId="1A9251EA" w14:textId="77777777" w:rsidR="00094AB1" w:rsidRDefault="00094AB1">
      <w:pPr>
        <w:rPr>
          <w:rStyle w:val="SubtleReference"/>
          <w:rFonts w:ascii="Times New Roman" w:hAnsi="Times New Roman"/>
          <w:color w:val="000000" w:themeColor="text1"/>
          <w:szCs w:val="20"/>
        </w:rPr>
      </w:pPr>
    </w:p>
    <w:p w14:paraId="68FD3D24" w14:textId="77777777" w:rsidR="00094AB1" w:rsidRDefault="00094AB1">
      <w:pPr>
        <w:rPr>
          <w:rStyle w:val="SubtleReference"/>
          <w:rFonts w:ascii="Times New Roman" w:hAnsi="Times New Roman"/>
          <w:color w:val="000000" w:themeColor="text1"/>
          <w:szCs w:val="20"/>
        </w:rPr>
      </w:pPr>
    </w:p>
    <w:p w14:paraId="11A84898" w14:textId="77777777" w:rsidR="00094AB1" w:rsidRDefault="00094AB1">
      <w:pPr>
        <w:rPr>
          <w:rStyle w:val="SubtleReference"/>
          <w:rFonts w:ascii="Times New Roman" w:hAnsi="Times New Roman"/>
          <w:color w:val="000000" w:themeColor="text1"/>
          <w:szCs w:val="20"/>
        </w:rPr>
      </w:pPr>
    </w:p>
    <w:p w14:paraId="0CD41F53" w14:textId="77777777" w:rsidR="00094AB1" w:rsidRDefault="00094AB1">
      <w:pPr>
        <w:rPr>
          <w:rStyle w:val="SubtleReference"/>
          <w:rFonts w:ascii="Times New Roman" w:hAnsi="Times New Roman"/>
          <w:color w:val="000000" w:themeColor="text1"/>
          <w:szCs w:val="20"/>
        </w:rPr>
      </w:pPr>
    </w:p>
    <w:p w14:paraId="7BB18E20" w14:textId="77777777" w:rsidR="00094AB1" w:rsidRDefault="00094AB1">
      <w:pPr>
        <w:rPr>
          <w:rStyle w:val="SubtleReference"/>
          <w:rFonts w:ascii="Times New Roman" w:hAnsi="Times New Roman"/>
          <w:color w:val="000000" w:themeColor="text1"/>
          <w:szCs w:val="20"/>
        </w:rPr>
      </w:pPr>
    </w:p>
    <w:p w14:paraId="38A82EEC" w14:textId="77777777" w:rsidR="00094AB1" w:rsidRDefault="00094AB1">
      <w:pPr>
        <w:rPr>
          <w:rStyle w:val="SubtleReference"/>
          <w:rFonts w:ascii="Times New Roman" w:hAnsi="Times New Roman"/>
          <w:color w:val="000000" w:themeColor="text1"/>
          <w:szCs w:val="20"/>
        </w:rPr>
      </w:pPr>
    </w:p>
    <w:p w14:paraId="1A43640E" w14:textId="77777777" w:rsidR="00094AB1" w:rsidRDefault="00094AB1">
      <w:pPr>
        <w:rPr>
          <w:rStyle w:val="SubtleReference"/>
          <w:rFonts w:ascii="Times New Roman" w:hAnsi="Times New Roman"/>
          <w:color w:val="000000" w:themeColor="text1"/>
          <w:szCs w:val="20"/>
        </w:rPr>
      </w:pPr>
    </w:p>
    <w:p w14:paraId="1D122B4A" w14:textId="77777777" w:rsidR="00094AB1" w:rsidRDefault="00094AB1">
      <w:pPr>
        <w:rPr>
          <w:rStyle w:val="SubtleReference"/>
          <w:rFonts w:ascii="Times New Roman" w:hAnsi="Times New Roman"/>
          <w:color w:val="000000" w:themeColor="text1"/>
          <w:szCs w:val="20"/>
        </w:rPr>
      </w:pPr>
    </w:p>
    <w:p w14:paraId="4EFF8619" w14:textId="77777777" w:rsidR="00094AB1" w:rsidRDefault="00094AB1">
      <w:pPr>
        <w:rPr>
          <w:rStyle w:val="SubtleReference"/>
          <w:rFonts w:ascii="Times New Roman" w:hAnsi="Times New Roman"/>
          <w:color w:val="000000" w:themeColor="text1"/>
          <w:szCs w:val="20"/>
        </w:rPr>
      </w:pPr>
    </w:p>
    <w:p w14:paraId="0F9D2328" w14:textId="77777777" w:rsidR="00094AB1" w:rsidRDefault="00094AB1">
      <w:pPr>
        <w:rPr>
          <w:rStyle w:val="SubtleReference"/>
          <w:rFonts w:ascii="Times New Roman" w:hAnsi="Times New Roman"/>
          <w:color w:val="000000" w:themeColor="text1"/>
          <w:szCs w:val="20"/>
        </w:rPr>
      </w:pPr>
    </w:p>
    <w:p w14:paraId="1A869760" w14:textId="77777777" w:rsidR="00094AB1" w:rsidRDefault="00094AB1">
      <w:pPr>
        <w:rPr>
          <w:rStyle w:val="SubtleReference"/>
          <w:rFonts w:ascii="Times New Roman" w:hAnsi="Times New Roman"/>
          <w:color w:val="000000" w:themeColor="text1"/>
          <w:szCs w:val="20"/>
        </w:rPr>
      </w:pPr>
    </w:p>
    <w:p w14:paraId="5359FB7F" w14:textId="77777777" w:rsidR="00094AB1" w:rsidRDefault="00094AB1">
      <w:pPr>
        <w:rPr>
          <w:rStyle w:val="SubtleReference"/>
          <w:rFonts w:ascii="Times New Roman" w:hAnsi="Times New Roman"/>
          <w:color w:val="000000" w:themeColor="text1"/>
          <w:szCs w:val="20"/>
        </w:rPr>
      </w:pPr>
    </w:p>
    <w:p w14:paraId="56AEF227" w14:textId="77777777" w:rsidR="00094AB1" w:rsidRDefault="00094AB1">
      <w:pPr>
        <w:rPr>
          <w:rStyle w:val="SubtleReference"/>
          <w:rFonts w:ascii="Times New Roman" w:hAnsi="Times New Roman"/>
          <w:color w:val="000000" w:themeColor="text1"/>
          <w:szCs w:val="20"/>
        </w:rPr>
      </w:pPr>
    </w:p>
    <w:p w14:paraId="01743A6C" w14:textId="77777777" w:rsidR="00094AB1" w:rsidRDefault="00094AB1">
      <w:pPr>
        <w:rPr>
          <w:rStyle w:val="SubtleReference"/>
          <w:rFonts w:ascii="Times New Roman" w:hAnsi="Times New Roman"/>
          <w:color w:val="000000" w:themeColor="text1"/>
          <w:szCs w:val="20"/>
        </w:rPr>
      </w:pPr>
    </w:p>
    <w:p w14:paraId="780C12DD" w14:textId="77777777" w:rsidR="00094AB1" w:rsidRDefault="00094AB1">
      <w:pPr>
        <w:rPr>
          <w:rStyle w:val="SubtleReference"/>
          <w:rFonts w:ascii="Times New Roman" w:hAnsi="Times New Roman"/>
          <w:color w:val="000000" w:themeColor="text1"/>
          <w:szCs w:val="20"/>
        </w:rPr>
      </w:pPr>
    </w:p>
    <w:p w14:paraId="6B609D6E" w14:textId="77777777" w:rsidR="00094AB1" w:rsidRDefault="00094AB1">
      <w:pPr>
        <w:rPr>
          <w:rStyle w:val="SubtleReference"/>
          <w:rFonts w:ascii="Times New Roman" w:hAnsi="Times New Roman"/>
          <w:color w:val="000000" w:themeColor="text1"/>
          <w:szCs w:val="20"/>
        </w:rPr>
      </w:pPr>
    </w:p>
    <w:p w14:paraId="1B37A209" w14:textId="77777777" w:rsidR="00094AB1" w:rsidRDefault="00094AB1">
      <w:pPr>
        <w:rPr>
          <w:rStyle w:val="SubtleReference"/>
          <w:rFonts w:ascii="Times New Roman" w:hAnsi="Times New Roman"/>
          <w:color w:val="000000" w:themeColor="text1"/>
          <w:szCs w:val="20"/>
        </w:rPr>
      </w:pPr>
    </w:p>
    <w:p w14:paraId="57002047" w14:textId="77777777" w:rsidR="00094AB1" w:rsidRDefault="00094AB1">
      <w:pPr>
        <w:rPr>
          <w:rStyle w:val="SubtleReference"/>
          <w:rFonts w:ascii="Times New Roman" w:hAnsi="Times New Roman"/>
          <w:color w:val="000000" w:themeColor="text1"/>
          <w:szCs w:val="20"/>
        </w:rPr>
      </w:pPr>
    </w:p>
    <w:p w14:paraId="38618597" w14:textId="77777777" w:rsidR="00094AB1" w:rsidRDefault="00094AB1">
      <w:pPr>
        <w:rPr>
          <w:rStyle w:val="SubtleReference"/>
          <w:rFonts w:ascii="Times New Roman" w:hAnsi="Times New Roman"/>
          <w:color w:val="000000" w:themeColor="text1"/>
          <w:szCs w:val="20"/>
        </w:rPr>
      </w:pPr>
    </w:p>
    <w:p w14:paraId="38AD0B90" w14:textId="77777777" w:rsidR="00094AB1" w:rsidRDefault="00094AB1">
      <w:pPr>
        <w:rPr>
          <w:rStyle w:val="SubtleReference"/>
          <w:rFonts w:ascii="Times New Roman" w:hAnsi="Times New Roman"/>
          <w:color w:val="000000" w:themeColor="text1"/>
          <w:szCs w:val="20"/>
        </w:rPr>
      </w:pPr>
    </w:p>
    <w:p w14:paraId="07C5CFC7" w14:textId="77777777" w:rsidR="00094AB1" w:rsidRDefault="00094AB1">
      <w:pPr>
        <w:rPr>
          <w:rStyle w:val="SubtleReference"/>
          <w:rFonts w:ascii="Times New Roman" w:hAnsi="Times New Roman"/>
          <w:color w:val="000000" w:themeColor="text1"/>
          <w:szCs w:val="20"/>
        </w:rPr>
      </w:pPr>
    </w:p>
    <w:p w14:paraId="5CF08115" w14:textId="77777777" w:rsidR="00094AB1" w:rsidRDefault="00094AB1">
      <w:pPr>
        <w:rPr>
          <w:rStyle w:val="SubtleReference"/>
          <w:rFonts w:ascii="Times New Roman" w:hAnsi="Times New Roman"/>
          <w:color w:val="000000" w:themeColor="text1"/>
          <w:szCs w:val="20"/>
        </w:rPr>
      </w:pPr>
    </w:p>
    <w:p w14:paraId="1B868378" w14:textId="77777777" w:rsidR="00094AB1" w:rsidRDefault="00094AB1">
      <w:pPr>
        <w:rPr>
          <w:rStyle w:val="SubtleReference"/>
          <w:rFonts w:ascii="Times New Roman" w:hAnsi="Times New Roman"/>
          <w:color w:val="000000" w:themeColor="text1"/>
          <w:szCs w:val="20"/>
        </w:rPr>
      </w:pPr>
    </w:p>
    <w:p w14:paraId="2D3D9E4C" w14:textId="77777777" w:rsidR="00094AB1" w:rsidRDefault="00094AB1">
      <w:pPr>
        <w:rPr>
          <w:rStyle w:val="SubtleReference"/>
          <w:rFonts w:ascii="Times New Roman" w:hAnsi="Times New Roman"/>
          <w:color w:val="000000" w:themeColor="text1"/>
          <w:szCs w:val="20"/>
        </w:rPr>
      </w:pPr>
    </w:p>
    <w:p w14:paraId="6DD0E92D" w14:textId="77777777" w:rsidR="00094AB1" w:rsidRDefault="00094AB1">
      <w:pPr>
        <w:rPr>
          <w:rStyle w:val="SubtleReference"/>
          <w:rFonts w:ascii="Times New Roman" w:hAnsi="Times New Roman"/>
          <w:color w:val="000000" w:themeColor="text1"/>
          <w:szCs w:val="20"/>
        </w:rPr>
      </w:pPr>
    </w:p>
    <w:p w14:paraId="28A84B56" w14:textId="77777777" w:rsidR="00094AB1" w:rsidRDefault="00094AB1">
      <w:pPr>
        <w:rPr>
          <w:rStyle w:val="SubtleReference"/>
          <w:rFonts w:ascii="Times New Roman" w:hAnsi="Times New Roman"/>
          <w:color w:val="000000" w:themeColor="text1"/>
          <w:szCs w:val="20"/>
        </w:rPr>
      </w:pPr>
    </w:p>
    <w:p w14:paraId="655001EF" w14:textId="77777777" w:rsidR="00094AB1" w:rsidRDefault="00094AB1">
      <w:pPr>
        <w:rPr>
          <w:rStyle w:val="SubtleReference"/>
          <w:rFonts w:ascii="Times New Roman" w:hAnsi="Times New Roman"/>
          <w:color w:val="000000" w:themeColor="text1"/>
          <w:szCs w:val="20"/>
        </w:rPr>
      </w:pPr>
    </w:p>
    <w:p w14:paraId="1122107C" w14:textId="77777777" w:rsidR="00094AB1" w:rsidRDefault="00094AB1">
      <w:pPr>
        <w:rPr>
          <w:rStyle w:val="SubtleReference"/>
          <w:rFonts w:ascii="Times New Roman" w:hAnsi="Times New Roman"/>
          <w:color w:val="000000" w:themeColor="text1"/>
          <w:szCs w:val="20"/>
        </w:rPr>
      </w:pPr>
    </w:p>
    <w:p w14:paraId="24019B40" w14:textId="77777777" w:rsidR="00094AB1" w:rsidRDefault="00094AB1">
      <w:pPr>
        <w:rPr>
          <w:rStyle w:val="SubtleReference"/>
          <w:rFonts w:ascii="Times New Roman" w:hAnsi="Times New Roman"/>
          <w:color w:val="000000" w:themeColor="text1"/>
          <w:szCs w:val="20"/>
        </w:rPr>
      </w:pPr>
    </w:p>
    <w:p w14:paraId="5D4AEB15" w14:textId="77777777" w:rsidR="00094AB1" w:rsidRDefault="00094AB1">
      <w:pPr>
        <w:rPr>
          <w:rStyle w:val="SubtleReference"/>
          <w:rFonts w:ascii="Times New Roman" w:hAnsi="Times New Roman"/>
          <w:color w:val="000000" w:themeColor="text1"/>
          <w:szCs w:val="20"/>
        </w:rPr>
      </w:pPr>
    </w:p>
    <w:p w14:paraId="369256D1" w14:textId="77777777" w:rsidR="00094AB1" w:rsidRDefault="00094AB1">
      <w:pPr>
        <w:rPr>
          <w:rStyle w:val="SubtleReference"/>
          <w:rFonts w:ascii="Times New Roman" w:hAnsi="Times New Roman"/>
          <w:color w:val="000000" w:themeColor="text1"/>
          <w:szCs w:val="20"/>
        </w:rPr>
      </w:pPr>
    </w:p>
    <w:p w14:paraId="1146C08E" w14:textId="77777777" w:rsidR="00094AB1" w:rsidRDefault="00094AB1">
      <w:pPr>
        <w:rPr>
          <w:rStyle w:val="SubtleReference"/>
          <w:rFonts w:ascii="Times New Roman" w:hAnsi="Times New Roman"/>
          <w:color w:val="000000" w:themeColor="text1"/>
          <w:szCs w:val="20"/>
        </w:rPr>
      </w:pPr>
    </w:p>
    <w:p w14:paraId="107A0985" w14:textId="77777777" w:rsidR="00094AB1" w:rsidRDefault="00094AB1">
      <w:pPr>
        <w:rPr>
          <w:rStyle w:val="SubtleReference"/>
          <w:rFonts w:ascii="Times New Roman" w:hAnsi="Times New Roman"/>
          <w:color w:val="000000" w:themeColor="text1"/>
          <w:szCs w:val="20"/>
        </w:rPr>
      </w:pPr>
    </w:p>
    <w:p w14:paraId="0CF49056" w14:textId="77777777" w:rsidR="00094AB1" w:rsidRDefault="00094AB1">
      <w:pPr>
        <w:rPr>
          <w:rStyle w:val="SubtleReference"/>
          <w:rFonts w:ascii="Times New Roman" w:hAnsi="Times New Roman"/>
          <w:color w:val="000000" w:themeColor="text1"/>
          <w:szCs w:val="20"/>
        </w:rPr>
      </w:pPr>
    </w:p>
    <w:p w14:paraId="6A746DDC" w14:textId="77777777" w:rsidR="00094AB1" w:rsidRDefault="00094AB1">
      <w:pPr>
        <w:rPr>
          <w:rStyle w:val="SubtleReference"/>
          <w:rFonts w:ascii="Times New Roman" w:hAnsi="Times New Roman"/>
          <w:color w:val="000000" w:themeColor="text1"/>
          <w:szCs w:val="20"/>
        </w:rPr>
      </w:pPr>
    </w:p>
    <w:p w14:paraId="2569C47F" w14:textId="77777777" w:rsidR="00094AB1" w:rsidRDefault="00094AB1">
      <w:pPr>
        <w:rPr>
          <w:rStyle w:val="SubtleReference"/>
          <w:rFonts w:ascii="Times New Roman" w:hAnsi="Times New Roman"/>
          <w:color w:val="000000" w:themeColor="text1"/>
          <w:szCs w:val="20"/>
        </w:rPr>
      </w:pPr>
    </w:p>
    <w:p w14:paraId="5F0F15FB" w14:textId="77777777" w:rsidR="00094AB1" w:rsidRDefault="00094AB1">
      <w:pPr>
        <w:rPr>
          <w:rStyle w:val="SubtleReference"/>
          <w:rFonts w:ascii="Times New Roman" w:hAnsi="Times New Roman"/>
          <w:color w:val="000000" w:themeColor="text1"/>
          <w:szCs w:val="20"/>
        </w:rPr>
      </w:pPr>
    </w:p>
    <w:p w14:paraId="6A0F33BB" w14:textId="77777777" w:rsidR="00094AB1" w:rsidRDefault="00094AB1">
      <w:pPr>
        <w:rPr>
          <w:rStyle w:val="SubtleReference"/>
          <w:rFonts w:ascii="Times New Roman" w:hAnsi="Times New Roman"/>
          <w:color w:val="000000" w:themeColor="text1"/>
          <w:szCs w:val="20"/>
        </w:rPr>
      </w:pPr>
    </w:p>
    <w:p w14:paraId="16E9FDA3" w14:textId="77777777" w:rsidR="00094AB1" w:rsidRDefault="00094AB1">
      <w:pPr>
        <w:rPr>
          <w:rStyle w:val="SubtleReference"/>
          <w:rFonts w:ascii="Times New Roman" w:hAnsi="Times New Roman"/>
          <w:color w:val="000000" w:themeColor="text1"/>
          <w:szCs w:val="20"/>
        </w:rPr>
      </w:pPr>
    </w:p>
    <w:p w14:paraId="7DEA9BA4" w14:textId="77777777" w:rsidR="00094AB1" w:rsidRDefault="00094AB1" w:rsidP="00094AB1">
      <w:pPr>
        <w:pStyle w:val="BodyTextIndent"/>
      </w:pPr>
    </w:p>
    <w:p w14:paraId="0C501180" w14:textId="2FF24FC2" w:rsidR="00094AB1" w:rsidRPr="00E37973" w:rsidRDefault="00094AB1" w:rsidP="00094AB1">
      <w:pPr>
        <w:pStyle w:val="BodyTextIndent"/>
        <w:rPr>
          <w:rFonts w:ascii="Times New Roman" w:hAnsi="Times New Roman"/>
          <w:b/>
          <w:bCs/>
          <w:sz w:val="28"/>
          <w:szCs w:val="28"/>
        </w:rPr>
      </w:pPr>
      <w:r w:rsidRPr="00E37973">
        <w:rPr>
          <w:rFonts w:ascii="Times New Roman" w:hAnsi="Times New Roman"/>
          <w:b/>
          <w:bCs/>
          <w:sz w:val="28"/>
          <w:szCs w:val="28"/>
        </w:rPr>
        <w:lastRenderedPageBreak/>
        <w:t>Purpose:</w:t>
      </w:r>
    </w:p>
    <w:p w14:paraId="76BC16D7" w14:textId="77777777" w:rsidR="00094AB1" w:rsidRPr="009D607D" w:rsidRDefault="00094AB1" w:rsidP="00094AB1">
      <w:pPr>
        <w:pStyle w:val="BodyTextIndent"/>
        <w:rPr>
          <w:rFonts w:ascii="Times New Roman" w:hAnsi="Times New Roman"/>
          <w:sz w:val="22"/>
          <w:szCs w:val="22"/>
        </w:rPr>
      </w:pPr>
      <w:r w:rsidRPr="009D607D">
        <w:rPr>
          <w:rFonts w:ascii="Times New Roman" w:hAnsi="Times New Roman"/>
          <w:sz w:val="22"/>
          <w:szCs w:val="22"/>
        </w:rPr>
        <w:t xml:space="preserve">This section is provided to give information on this version of the document. </w:t>
      </w:r>
    </w:p>
    <w:p w14:paraId="28C530EA" w14:textId="2A1F5148" w:rsidR="00094AB1" w:rsidRPr="009D607D" w:rsidRDefault="00094AB1" w:rsidP="00094AB1">
      <w:pPr>
        <w:pStyle w:val="BodyTextIndent"/>
        <w:rPr>
          <w:rFonts w:ascii="Times New Roman" w:hAnsi="Times New Roman"/>
          <w:sz w:val="22"/>
          <w:szCs w:val="22"/>
        </w:rPr>
      </w:pPr>
      <w:r w:rsidRPr="009D607D">
        <w:rPr>
          <w:rFonts w:ascii="Times New Roman" w:hAnsi="Times New Roman"/>
          <w:sz w:val="22"/>
          <w:szCs w:val="22"/>
        </w:rPr>
        <w:t xml:space="preserve">The purpose of this document is to provide the </w:t>
      </w:r>
      <w:r w:rsidRPr="009D607D">
        <w:rPr>
          <w:rFonts w:ascii="Times New Roman" w:hAnsi="Times New Roman"/>
          <w:sz w:val="22"/>
          <w:szCs w:val="22"/>
        </w:rPr>
        <w:t xml:space="preserve">Desktop </w:t>
      </w:r>
      <w:r w:rsidRPr="009D607D">
        <w:rPr>
          <w:rFonts w:ascii="Times New Roman" w:hAnsi="Times New Roman"/>
          <w:sz w:val="22"/>
          <w:szCs w:val="22"/>
        </w:rPr>
        <w:t xml:space="preserve">System Administrator or any other technical stakeholder with a complete and easy to customize template designed specifically for the Technical Domain. It is intended to provide installation instructions to any </w:t>
      </w:r>
      <w:r w:rsidRPr="009D607D">
        <w:rPr>
          <w:rFonts w:ascii="Times New Roman" w:hAnsi="Times New Roman"/>
          <w:sz w:val="22"/>
          <w:szCs w:val="22"/>
        </w:rPr>
        <w:t>Technician</w:t>
      </w:r>
      <w:r w:rsidRPr="009D607D">
        <w:rPr>
          <w:rFonts w:ascii="Times New Roman" w:hAnsi="Times New Roman"/>
          <w:sz w:val="22"/>
          <w:szCs w:val="22"/>
        </w:rPr>
        <w:t xml:space="preserve"> that has an interest or a role in the </w:t>
      </w:r>
      <w:r w:rsidRPr="009D607D">
        <w:rPr>
          <w:rFonts w:ascii="Times New Roman" w:hAnsi="Times New Roman"/>
          <w:sz w:val="22"/>
          <w:szCs w:val="22"/>
        </w:rPr>
        <w:t>Desktop support</w:t>
      </w:r>
      <w:r w:rsidRPr="009D607D">
        <w:rPr>
          <w:rFonts w:ascii="Times New Roman" w:hAnsi="Times New Roman"/>
          <w:sz w:val="22"/>
          <w:szCs w:val="22"/>
        </w:rPr>
        <w:t xml:space="preserve">. </w:t>
      </w:r>
    </w:p>
    <w:p w14:paraId="10401349" w14:textId="77777777" w:rsidR="00094AB1" w:rsidRPr="009D607D" w:rsidRDefault="00094AB1" w:rsidP="00094AB1">
      <w:pPr>
        <w:pStyle w:val="BodyTextIndent"/>
        <w:rPr>
          <w:rFonts w:ascii="Times New Roman" w:hAnsi="Times New Roman"/>
          <w:color w:val="000000" w:themeColor="text1"/>
        </w:rPr>
      </w:pPr>
    </w:p>
    <w:p w14:paraId="1FD43B3A" w14:textId="77777777" w:rsidR="009D607D" w:rsidRPr="009D607D" w:rsidRDefault="009D607D" w:rsidP="009D607D">
      <w:pPr>
        <w:pStyle w:val="Default"/>
        <w:rPr>
          <w:rFonts w:ascii="Times New Roman" w:hAnsi="Times New Roman" w:cs="Times New Roman"/>
          <w:color w:val="000000" w:themeColor="text1"/>
          <w:sz w:val="28"/>
          <w:szCs w:val="28"/>
        </w:rPr>
      </w:pPr>
      <w:r w:rsidRPr="009D607D">
        <w:rPr>
          <w:rFonts w:ascii="Times New Roman" w:hAnsi="Times New Roman" w:cs="Times New Roman"/>
          <w:color w:val="000000" w:themeColor="text1"/>
          <w:sz w:val="28"/>
          <w:szCs w:val="28"/>
        </w:rPr>
        <w:t xml:space="preserve">Overview </w:t>
      </w:r>
    </w:p>
    <w:p w14:paraId="2BF0E322" w14:textId="0A28D235" w:rsidR="009D607D" w:rsidRDefault="009D607D" w:rsidP="009D607D">
      <w:pPr>
        <w:pStyle w:val="Default"/>
        <w:rPr>
          <w:rFonts w:ascii="Times New Roman" w:hAnsi="Times New Roman" w:cs="Times New Roman"/>
          <w:color w:val="000000" w:themeColor="text1"/>
          <w:sz w:val="22"/>
          <w:szCs w:val="22"/>
        </w:rPr>
      </w:pPr>
      <w:r w:rsidRPr="009D607D">
        <w:rPr>
          <w:rFonts w:ascii="Times New Roman" w:hAnsi="Times New Roman" w:cs="Times New Roman"/>
          <w:color w:val="000000" w:themeColor="text1"/>
          <w:sz w:val="22"/>
          <w:szCs w:val="22"/>
        </w:rPr>
        <w:t>The purpose of this document is to outline the Technical Support process for when a customer has an issue, question or change request</w:t>
      </w:r>
      <w:r>
        <w:rPr>
          <w:rFonts w:ascii="Times New Roman" w:hAnsi="Times New Roman" w:cs="Times New Roman"/>
          <w:color w:val="000000" w:themeColor="text1"/>
          <w:sz w:val="22"/>
          <w:szCs w:val="22"/>
        </w:rPr>
        <w:t xml:space="preserve"> related Desktop and Laptop</w:t>
      </w:r>
      <w:r w:rsidRPr="009D607D">
        <w:rPr>
          <w:rFonts w:ascii="Times New Roman" w:hAnsi="Times New Roman" w:cs="Times New Roman"/>
          <w:color w:val="000000" w:themeColor="text1"/>
          <w:sz w:val="22"/>
          <w:szCs w:val="22"/>
        </w:rPr>
        <w:t xml:space="preserve">. </w:t>
      </w:r>
    </w:p>
    <w:p w14:paraId="4F33B54B" w14:textId="77777777" w:rsidR="009D607D" w:rsidRPr="009D607D" w:rsidRDefault="009D607D" w:rsidP="009D607D">
      <w:pPr>
        <w:pStyle w:val="Default"/>
        <w:rPr>
          <w:rFonts w:ascii="Times New Roman" w:hAnsi="Times New Roman" w:cs="Times New Roman"/>
          <w:color w:val="000000" w:themeColor="text1"/>
          <w:sz w:val="22"/>
          <w:szCs w:val="22"/>
        </w:rPr>
      </w:pPr>
    </w:p>
    <w:p w14:paraId="534658A1" w14:textId="77777777" w:rsidR="009D607D" w:rsidRPr="009D607D" w:rsidRDefault="009D607D" w:rsidP="009D607D">
      <w:pPr>
        <w:pStyle w:val="Default"/>
        <w:rPr>
          <w:rFonts w:ascii="Times New Roman" w:hAnsi="Times New Roman" w:cs="Times New Roman"/>
          <w:color w:val="000000" w:themeColor="text1"/>
          <w:sz w:val="28"/>
          <w:szCs w:val="28"/>
        </w:rPr>
      </w:pPr>
      <w:r w:rsidRPr="009D607D">
        <w:rPr>
          <w:rFonts w:ascii="Times New Roman" w:hAnsi="Times New Roman" w:cs="Times New Roman"/>
          <w:color w:val="000000" w:themeColor="text1"/>
          <w:sz w:val="28"/>
          <w:szCs w:val="28"/>
        </w:rPr>
        <w:t xml:space="preserve">Audience </w:t>
      </w:r>
    </w:p>
    <w:p w14:paraId="4CC30B0E" w14:textId="77777777" w:rsidR="009D607D" w:rsidRDefault="009D607D" w:rsidP="009D607D">
      <w:pPr>
        <w:pStyle w:val="Default"/>
        <w:rPr>
          <w:rFonts w:ascii="Times New Roman" w:hAnsi="Times New Roman" w:cs="Times New Roman"/>
          <w:color w:val="000000" w:themeColor="text1"/>
          <w:sz w:val="22"/>
          <w:szCs w:val="22"/>
        </w:rPr>
      </w:pPr>
      <w:r w:rsidRPr="009D607D">
        <w:rPr>
          <w:rFonts w:ascii="Times New Roman" w:hAnsi="Times New Roman" w:cs="Times New Roman"/>
          <w:color w:val="000000" w:themeColor="text1"/>
          <w:sz w:val="22"/>
          <w:szCs w:val="22"/>
        </w:rPr>
        <w:t xml:space="preserve">The document was created for customers, and is available to all customers and employees. </w:t>
      </w:r>
    </w:p>
    <w:p w14:paraId="6C43E35F" w14:textId="77777777" w:rsidR="009D607D" w:rsidRPr="009D607D" w:rsidRDefault="009D607D" w:rsidP="009D607D">
      <w:pPr>
        <w:pStyle w:val="Default"/>
        <w:rPr>
          <w:rFonts w:ascii="Times New Roman" w:hAnsi="Times New Roman" w:cs="Times New Roman"/>
          <w:color w:val="000000" w:themeColor="text1"/>
          <w:sz w:val="22"/>
          <w:szCs w:val="22"/>
        </w:rPr>
      </w:pPr>
    </w:p>
    <w:p w14:paraId="718BE782" w14:textId="77777777" w:rsidR="009D607D" w:rsidRPr="009D607D" w:rsidRDefault="009D607D" w:rsidP="009D607D">
      <w:pPr>
        <w:pStyle w:val="Default"/>
        <w:rPr>
          <w:rFonts w:ascii="Times New Roman" w:hAnsi="Times New Roman" w:cs="Times New Roman"/>
          <w:color w:val="000000" w:themeColor="text1"/>
          <w:sz w:val="28"/>
          <w:szCs w:val="28"/>
        </w:rPr>
      </w:pPr>
      <w:r w:rsidRPr="009D607D">
        <w:rPr>
          <w:rFonts w:ascii="Times New Roman" w:hAnsi="Times New Roman" w:cs="Times New Roman"/>
          <w:color w:val="000000" w:themeColor="text1"/>
          <w:sz w:val="28"/>
          <w:szCs w:val="28"/>
        </w:rPr>
        <w:t xml:space="preserve">Assumptions </w:t>
      </w:r>
    </w:p>
    <w:p w14:paraId="1F3D54C0" w14:textId="01C63CFC" w:rsidR="009D607D" w:rsidRDefault="009D607D" w:rsidP="009D607D">
      <w:pPr>
        <w:pStyle w:val="Default"/>
        <w:rPr>
          <w:rFonts w:ascii="Times New Roman" w:hAnsi="Times New Roman" w:cs="Times New Roman"/>
          <w:color w:val="000000" w:themeColor="text1"/>
          <w:sz w:val="22"/>
          <w:szCs w:val="22"/>
        </w:rPr>
      </w:pPr>
      <w:r w:rsidRPr="009D607D">
        <w:rPr>
          <w:rFonts w:ascii="Times New Roman" w:hAnsi="Times New Roman" w:cs="Times New Roman"/>
          <w:color w:val="000000" w:themeColor="text1"/>
          <w:sz w:val="22"/>
          <w:szCs w:val="22"/>
        </w:rPr>
        <w:t xml:space="preserve">The assumptions in this process are that Technical Support employees have access to and are trained in using the </w:t>
      </w:r>
      <w:r>
        <w:rPr>
          <w:rFonts w:ascii="Times New Roman" w:hAnsi="Times New Roman" w:cs="Times New Roman"/>
          <w:color w:val="000000" w:themeColor="text1"/>
          <w:sz w:val="22"/>
          <w:szCs w:val="22"/>
        </w:rPr>
        <w:t xml:space="preserve">Jira </w:t>
      </w:r>
      <w:r w:rsidRPr="009D607D">
        <w:rPr>
          <w:rFonts w:ascii="Times New Roman" w:hAnsi="Times New Roman" w:cs="Times New Roman"/>
          <w:color w:val="000000" w:themeColor="text1"/>
          <w:sz w:val="22"/>
          <w:szCs w:val="22"/>
        </w:rPr>
        <w:t xml:space="preserve">Service Desk application. </w:t>
      </w:r>
    </w:p>
    <w:p w14:paraId="78416E9C" w14:textId="77777777" w:rsidR="009D607D" w:rsidRPr="009D607D" w:rsidRDefault="009D607D" w:rsidP="009D607D">
      <w:pPr>
        <w:pStyle w:val="Default"/>
        <w:rPr>
          <w:rFonts w:ascii="Times New Roman" w:hAnsi="Times New Roman" w:cs="Times New Roman"/>
          <w:color w:val="000000" w:themeColor="text1"/>
          <w:sz w:val="22"/>
          <w:szCs w:val="22"/>
        </w:rPr>
      </w:pPr>
    </w:p>
    <w:p w14:paraId="0EE8FA3B" w14:textId="77777777" w:rsidR="009D607D" w:rsidRPr="009D607D" w:rsidRDefault="009D607D" w:rsidP="009D607D">
      <w:pPr>
        <w:pStyle w:val="Default"/>
        <w:rPr>
          <w:rFonts w:ascii="Times New Roman" w:hAnsi="Times New Roman" w:cs="Times New Roman"/>
          <w:color w:val="000000" w:themeColor="text1"/>
          <w:sz w:val="28"/>
          <w:szCs w:val="28"/>
        </w:rPr>
      </w:pPr>
      <w:r w:rsidRPr="009D607D">
        <w:rPr>
          <w:rFonts w:ascii="Times New Roman" w:hAnsi="Times New Roman" w:cs="Times New Roman"/>
          <w:color w:val="000000" w:themeColor="text1"/>
          <w:sz w:val="28"/>
          <w:szCs w:val="28"/>
        </w:rPr>
        <w:t xml:space="preserve">Change Management </w:t>
      </w:r>
    </w:p>
    <w:p w14:paraId="1AD470EB" w14:textId="77777777" w:rsidR="009D607D" w:rsidRDefault="009D607D" w:rsidP="009D607D">
      <w:pPr>
        <w:pStyle w:val="Default"/>
        <w:rPr>
          <w:rFonts w:ascii="Times New Roman" w:hAnsi="Times New Roman" w:cs="Times New Roman"/>
          <w:color w:val="000000" w:themeColor="text1"/>
          <w:sz w:val="22"/>
          <w:szCs w:val="22"/>
        </w:rPr>
      </w:pPr>
      <w:r w:rsidRPr="009D607D">
        <w:rPr>
          <w:rFonts w:ascii="Times New Roman" w:hAnsi="Times New Roman" w:cs="Times New Roman"/>
          <w:color w:val="000000" w:themeColor="text1"/>
          <w:sz w:val="22"/>
          <w:szCs w:val="22"/>
        </w:rPr>
        <w:t xml:space="preserve">Any change to this document requires approval by the executive team. </w:t>
      </w:r>
    </w:p>
    <w:p w14:paraId="269CDF55" w14:textId="77777777" w:rsidR="009D607D" w:rsidRPr="009D607D" w:rsidRDefault="009D607D" w:rsidP="009D607D">
      <w:pPr>
        <w:pStyle w:val="Default"/>
        <w:rPr>
          <w:rFonts w:ascii="Times New Roman" w:hAnsi="Times New Roman" w:cs="Times New Roman"/>
          <w:color w:val="000000" w:themeColor="text1"/>
          <w:sz w:val="22"/>
          <w:szCs w:val="22"/>
        </w:rPr>
      </w:pPr>
    </w:p>
    <w:p w14:paraId="62FCA5C9" w14:textId="77777777" w:rsidR="009D607D" w:rsidRPr="009D607D" w:rsidRDefault="009D607D" w:rsidP="009D607D">
      <w:pPr>
        <w:pStyle w:val="Default"/>
        <w:rPr>
          <w:rFonts w:ascii="Times New Roman" w:hAnsi="Times New Roman" w:cs="Times New Roman"/>
          <w:color w:val="000000" w:themeColor="text1"/>
          <w:sz w:val="28"/>
          <w:szCs w:val="28"/>
        </w:rPr>
      </w:pPr>
      <w:r w:rsidRPr="009D607D">
        <w:rPr>
          <w:rFonts w:ascii="Times New Roman" w:hAnsi="Times New Roman" w:cs="Times New Roman"/>
          <w:color w:val="000000" w:themeColor="text1"/>
          <w:sz w:val="28"/>
          <w:szCs w:val="28"/>
        </w:rPr>
        <w:t xml:space="preserve">Quality Controls </w:t>
      </w:r>
    </w:p>
    <w:p w14:paraId="3228EC1F" w14:textId="1170F5A0" w:rsidR="00094AB1" w:rsidRPr="009D607D" w:rsidRDefault="009D607D" w:rsidP="009D607D">
      <w:pPr>
        <w:pStyle w:val="BodyTextIndent"/>
        <w:rPr>
          <w:rFonts w:ascii="Times New Roman" w:hAnsi="Times New Roman"/>
          <w:color w:val="000000" w:themeColor="text1"/>
        </w:rPr>
      </w:pPr>
      <w:r w:rsidRPr="009D607D">
        <w:rPr>
          <w:rFonts w:ascii="Times New Roman" w:hAnsi="Times New Roman"/>
          <w:color w:val="000000" w:themeColor="text1"/>
          <w:sz w:val="22"/>
          <w:szCs w:val="22"/>
        </w:rPr>
        <w:t>This document will be reviewed annually, and adjusted as needed. Any required changes to the process are documented as versioning of the document.</w:t>
      </w:r>
    </w:p>
    <w:p w14:paraId="3417B38E" w14:textId="77777777" w:rsidR="00094AB1" w:rsidRDefault="00094AB1">
      <w:pPr>
        <w:rPr>
          <w:rStyle w:val="SubtleReference"/>
          <w:rFonts w:ascii="Times New Roman" w:hAnsi="Times New Roman"/>
          <w:color w:val="000000" w:themeColor="text1"/>
          <w:szCs w:val="20"/>
        </w:rPr>
      </w:pPr>
    </w:p>
    <w:p w14:paraId="16580BDF" w14:textId="77777777" w:rsidR="00200075" w:rsidRDefault="00200075">
      <w:pPr>
        <w:rPr>
          <w:rStyle w:val="SubtleReference"/>
          <w:rFonts w:ascii="Times New Roman" w:hAnsi="Times New Roman"/>
          <w:color w:val="000000" w:themeColor="text1"/>
          <w:szCs w:val="20"/>
        </w:rPr>
      </w:pPr>
    </w:p>
    <w:p w14:paraId="02F0E345" w14:textId="77777777" w:rsidR="00094AB1" w:rsidRDefault="00094AB1">
      <w:pPr>
        <w:rPr>
          <w:rStyle w:val="SubtleReference"/>
          <w:rFonts w:ascii="Times New Roman" w:hAnsi="Times New Roman"/>
          <w:color w:val="000000" w:themeColor="text1"/>
          <w:szCs w:val="20"/>
        </w:rPr>
      </w:pPr>
    </w:p>
    <w:p w14:paraId="798C680D" w14:textId="77777777" w:rsidR="009D607D" w:rsidRPr="00E37973" w:rsidRDefault="009D607D" w:rsidP="009D607D">
      <w:pPr>
        <w:pStyle w:val="Default"/>
        <w:rPr>
          <w:rFonts w:ascii="Times New Roman" w:hAnsi="Times New Roman" w:cs="Times New Roman"/>
          <w:b/>
          <w:bCs/>
          <w:color w:val="000000" w:themeColor="text1"/>
          <w:sz w:val="28"/>
          <w:szCs w:val="28"/>
        </w:rPr>
      </w:pPr>
      <w:r w:rsidRPr="00E37973">
        <w:rPr>
          <w:rFonts w:ascii="Times New Roman" w:hAnsi="Times New Roman" w:cs="Times New Roman"/>
          <w:b/>
          <w:bCs/>
          <w:color w:val="000000" w:themeColor="text1"/>
          <w:sz w:val="28"/>
          <w:szCs w:val="28"/>
        </w:rPr>
        <w:t xml:space="preserve">Reporting Issues / Submitting Requests </w:t>
      </w:r>
    </w:p>
    <w:p w14:paraId="4D9B21BB" w14:textId="77777777" w:rsidR="009D607D" w:rsidRPr="009F240B" w:rsidRDefault="009D607D" w:rsidP="009D607D">
      <w:pPr>
        <w:pStyle w:val="Default"/>
        <w:rPr>
          <w:rFonts w:ascii="Times New Roman" w:hAnsi="Times New Roman" w:cs="Times New Roman"/>
          <w:color w:val="000000" w:themeColor="text1"/>
          <w:sz w:val="28"/>
          <w:szCs w:val="28"/>
        </w:rPr>
      </w:pPr>
    </w:p>
    <w:p w14:paraId="1A80BA07" w14:textId="7CCE6ADE"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provides complete customer support 24 hours a day, 365 days a year for all customers. The technical staff uses a Service Desk Platform to manage questions, issues, problems and change requests from customers. Reporting to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is done via web-portal (</w:t>
      </w:r>
      <w:proofErr w:type="spellStart"/>
      <w:proofErr w:type="gramStart"/>
      <w:r w:rsidRPr="009F240B">
        <w:rPr>
          <w:rFonts w:ascii="Times New Roman" w:hAnsi="Times New Roman" w:cs="Times New Roman"/>
          <w:color w:val="000000" w:themeColor="text1"/>
          <w:sz w:val="22"/>
          <w:szCs w:val="22"/>
        </w:rPr>
        <w:t>support.</w:t>
      </w:r>
      <w:r w:rsidRPr="009F240B">
        <w:rPr>
          <w:rFonts w:ascii="Times New Roman" w:hAnsi="Times New Roman" w:cs="Times New Roman"/>
          <w:color w:val="000000" w:themeColor="text1"/>
          <w:sz w:val="22"/>
          <w:szCs w:val="22"/>
        </w:rPr>
        <w:t>Piramal</w:t>
      </w:r>
      <w:proofErr w:type="spellEnd"/>
      <w:proofErr w:type="gramEnd"/>
      <w:r w:rsidRPr="009F240B">
        <w:rPr>
          <w:rFonts w:ascii="Times New Roman" w:hAnsi="Times New Roman" w:cs="Times New Roman"/>
          <w:color w:val="000000" w:themeColor="text1"/>
          <w:sz w:val="22"/>
          <w:szCs w:val="22"/>
        </w:rPr>
        <w:t xml:space="preserve"> Swasthya</w:t>
      </w:r>
      <w:r w:rsidRPr="009F240B">
        <w:rPr>
          <w:rFonts w:ascii="Times New Roman" w:hAnsi="Times New Roman" w:cs="Times New Roman"/>
          <w:color w:val="000000" w:themeColor="text1"/>
          <w:sz w:val="22"/>
          <w:szCs w:val="22"/>
        </w:rPr>
        <w:t xml:space="preserve">.com) and for all requests and also via phone for emergency situations, to the following contact information: </w:t>
      </w:r>
    </w:p>
    <w:p w14:paraId="4DFAB276" w14:textId="77777777" w:rsidR="00FD4C5E" w:rsidRPr="009F240B" w:rsidRDefault="00FD4C5E" w:rsidP="009D607D">
      <w:pPr>
        <w:pStyle w:val="Default"/>
        <w:rPr>
          <w:rFonts w:ascii="Times New Roman" w:hAnsi="Times New Roman" w:cs="Times New Roman"/>
          <w:color w:val="000000" w:themeColor="text1"/>
          <w:sz w:val="22"/>
          <w:szCs w:val="22"/>
        </w:rPr>
      </w:pPr>
    </w:p>
    <w:p w14:paraId="576D6965" w14:textId="3CAAA040"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Support </w:t>
      </w:r>
    </w:p>
    <w:p w14:paraId="033714C8" w14:textId="77777777" w:rsidR="00FD4C5E"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Portal: </w:t>
      </w:r>
      <w:r w:rsidR="00FD4C5E" w:rsidRPr="009F240B">
        <w:rPr>
          <w:rFonts w:ascii="Times New Roman" w:hAnsi="Times New Roman" w:cs="Times New Roman"/>
          <w:color w:val="000000" w:themeColor="text1"/>
          <w:sz w:val="22"/>
          <w:szCs w:val="22"/>
        </w:rPr>
        <w:t>https://support.piramalfoundation.org/jira/</w:t>
      </w:r>
      <w:r w:rsidR="00FD4C5E" w:rsidRPr="009F240B">
        <w:rPr>
          <w:rFonts w:ascii="Times New Roman" w:hAnsi="Times New Roman" w:cs="Times New Roman"/>
          <w:color w:val="000000" w:themeColor="text1"/>
          <w:sz w:val="22"/>
          <w:szCs w:val="22"/>
        </w:rPr>
        <w:t xml:space="preserve"> </w:t>
      </w:r>
    </w:p>
    <w:p w14:paraId="60C3B1AF" w14:textId="3CB83E34"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Email: </w:t>
      </w:r>
      <w:proofErr w:type="spellStart"/>
      <w:r w:rsidRPr="009F240B">
        <w:rPr>
          <w:rFonts w:ascii="Times New Roman" w:hAnsi="Times New Roman" w:cs="Times New Roman"/>
          <w:color w:val="000000" w:themeColor="text1"/>
          <w:sz w:val="22"/>
          <w:szCs w:val="22"/>
        </w:rPr>
        <w:t>support@</w:t>
      </w:r>
      <w:r w:rsidRPr="009F240B">
        <w:rPr>
          <w:rFonts w:ascii="Times New Roman" w:hAnsi="Times New Roman" w:cs="Times New Roman"/>
          <w:color w:val="000000" w:themeColor="text1"/>
          <w:sz w:val="22"/>
          <w:szCs w:val="22"/>
        </w:rPr>
        <w:t>Piramal</w:t>
      </w:r>
      <w:proofErr w:type="spellEnd"/>
      <w:r w:rsidRPr="009F240B">
        <w:rPr>
          <w:rFonts w:ascii="Times New Roman" w:hAnsi="Times New Roman" w:cs="Times New Roman"/>
          <w:color w:val="000000" w:themeColor="text1"/>
          <w:sz w:val="22"/>
          <w:szCs w:val="22"/>
        </w:rPr>
        <w:t xml:space="preserve"> Swasthya</w:t>
      </w:r>
      <w:r w:rsidRPr="009F240B">
        <w:rPr>
          <w:rFonts w:ascii="Times New Roman" w:hAnsi="Times New Roman" w:cs="Times New Roman"/>
          <w:color w:val="000000" w:themeColor="text1"/>
          <w:sz w:val="22"/>
          <w:szCs w:val="22"/>
        </w:rPr>
        <w:t xml:space="preserve">.com </w:t>
      </w:r>
    </w:p>
    <w:p w14:paraId="356C74EC" w14:textId="77777777" w:rsidR="00FD4C5E" w:rsidRPr="009F240B" w:rsidRDefault="00FD4C5E" w:rsidP="009D607D">
      <w:pPr>
        <w:pStyle w:val="Default"/>
        <w:rPr>
          <w:rFonts w:ascii="Times New Roman" w:hAnsi="Times New Roman" w:cs="Times New Roman"/>
          <w:color w:val="000000" w:themeColor="text1"/>
          <w:sz w:val="22"/>
          <w:szCs w:val="22"/>
        </w:rPr>
      </w:pPr>
    </w:p>
    <w:p w14:paraId="3096AADD" w14:textId="77777777" w:rsidR="00FD4C5E" w:rsidRPr="009F240B" w:rsidRDefault="00FD4C5E" w:rsidP="009D607D">
      <w:pPr>
        <w:pStyle w:val="Default"/>
        <w:rPr>
          <w:rFonts w:ascii="Times New Roman" w:hAnsi="Times New Roman" w:cs="Times New Roman"/>
          <w:color w:val="000000" w:themeColor="text1"/>
          <w:sz w:val="22"/>
          <w:szCs w:val="22"/>
        </w:rPr>
      </w:pPr>
    </w:p>
    <w:p w14:paraId="56D41A71" w14:textId="1CCE476C"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w:t>
      </w:r>
    </w:p>
    <w:p w14:paraId="22074AED" w14:textId="4CF37E99"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All issues should be initially reported to Support through the customer portal, or phone. Subsequent information provided to Support must be provided by response to </w:t>
      </w:r>
      <w:proofErr w:type="spellStart"/>
      <w:r w:rsidRPr="009F240B">
        <w:rPr>
          <w:rFonts w:ascii="Times New Roman" w:hAnsi="Times New Roman" w:cs="Times New Roman"/>
          <w:color w:val="000000" w:themeColor="text1"/>
          <w:sz w:val="22"/>
          <w:szCs w:val="22"/>
        </w:rPr>
        <w:t>support@</w:t>
      </w:r>
      <w:r w:rsidRPr="009F240B">
        <w:rPr>
          <w:rFonts w:ascii="Times New Roman" w:hAnsi="Times New Roman" w:cs="Times New Roman"/>
          <w:color w:val="000000" w:themeColor="text1"/>
          <w:sz w:val="22"/>
          <w:szCs w:val="22"/>
        </w:rPr>
        <w:t>Piramal</w:t>
      </w:r>
      <w:proofErr w:type="spellEnd"/>
      <w:r w:rsidRPr="009F240B">
        <w:rPr>
          <w:rFonts w:ascii="Times New Roman" w:hAnsi="Times New Roman" w:cs="Times New Roman"/>
          <w:color w:val="000000" w:themeColor="text1"/>
          <w:sz w:val="22"/>
          <w:szCs w:val="22"/>
        </w:rPr>
        <w:t xml:space="preserve"> Swasthya</w:t>
      </w:r>
      <w:r w:rsidRPr="009F240B">
        <w:rPr>
          <w:rFonts w:ascii="Times New Roman" w:hAnsi="Times New Roman" w:cs="Times New Roman"/>
          <w:color w:val="000000" w:themeColor="text1"/>
          <w:sz w:val="22"/>
          <w:szCs w:val="22"/>
        </w:rPr>
        <w:t xml:space="preserve">.com or through the portal. Relevant updates from the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Support team will be provided only in the assigned ticket, which will be sent by email notification and accessible through the customer portal. </w:t>
      </w:r>
    </w:p>
    <w:p w14:paraId="0CD232D4" w14:textId="77777777" w:rsidR="009D607D" w:rsidRPr="009F240B" w:rsidRDefault="009D607D" w:rsidP="009D607D">
      <w:pPr>
        <w:pStyle w:val="Default"/>
        <w:rPr>
          <w:rFonts w:ascii="Times New Roman" w:hAnsi="Times New Roman" w:cs="Times New Roman"/>
          <w:color w:val="000000" w:themeColor="text1"/>
          <w:sz w:val="26"/>
          <w:szCs w:val="26"/>
        </w:rPr>
      </w:pPr>
      <w:r w:rsidRPr="009F240B">
        <w:rPr>
          <w:rFonts w:ascii="Times New Roman" w:hAnsi="Times New Roman" w:cs="Times New Roman"/>
          <w:color w:val="000000" w:themeColor="text1"/>
          <w:sz w:val="26"/>
          <w:szCs w:val="26"/>
        </w:rPr>
        <w:t xml:space="preserve">Types of Issues and Requests </w:t>
      </w:r>
    </w:p>
    <w:p w14:paraId="76F4A27D" w14:textId="77777777"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lastRenderedPageBreak/>
        <w:t xml:space="preserve">Customers may need to contact Customer Support for varying reasons; to ask a question, to report an issue or submit a change request. Below are definitions for each type of request. </w:t>
      </w:r>
    </w:p>
    <w:p w14:paraId="7A13604C" w14:textId="77777777" w:rsidR="00863DC4" w:rsidRPr="009F240B" w:rsidRDefault="00863DC4" w:rsidP="009D607D">
      <w:pPr>
        <w:pStyle w:val="Default"/>
        <w:rPr>
          <w:rFonts w:ascii="Times New Roman" w:hAnsi="Times New Roman" w:cs="Times New Roman"/>
          <w:color w:val="000000" w:themeColor="text1"/>
          <w:sz w:val="22"/>
          <w:szCs w:val="22"/>
        </w:rPr>
      </w:pPr>
    </w:p>
    <w:p w14:paraId="220A8D73" w14:textId="77777777"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Inquiry (I have a question!) </w:t>
      </w:r>
    </w:p>
    <w:p w14:paraId="09E127F5" w14:textId="77777777" w:rsidR="009D607D"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 question about the service, billing, etc. </w:t>
      </w:r>
    </w:p>
    <w:p w14:paraId="091ECFED" w14:textId="77777777" w:rsidR="009F240B" w:rsidRDefault="009F240B" w:rsidP="009D607D">
      <w:pPr>
        <w:pStyle w:val="Default"/>
        <w:rPr>
          <w:rFonts w:ascii="Times New Roman" w:hAnsi="Times New Roman" w:cs="Times New Roman"/>
          <w:color w:val="000000" w:themeColor="text1"/>
          <w:sz w:val="22"/>
          <w:szCs w:val="22"/>
        </w:rPr>
      </w:pPr>
    </w:p>
    <w:p w14:paraId="7CE2BA6D" w14:textId="77777777" w:rsidR="009F240B" w:rsidRPr="009F240B" w:rsidRDefault="009F240B" w:rsidP="009D607D">
      <w:pPr>
        <w:pStyle w:val="Default"/>
        <w:rPr>
          <w:rFonts w:ascii="Times New Roman" w:hAnsi="Times New Roman" w:cs="Times New Roman"/>
          <w:color w:val="000000" w:themeColor="text1"/>
          <w:sz w:val="22"/>
          <w:szCs w:val="22"/>
        </w:rPr>
      </w:pPr>
    </w:p>
    <w:p w14:paraId="1DC697CE" w14:textId="44765C54"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Incident </w:t>
      </w:r>
      <w:r w:rsidR="009F240B">
        <w:rPr>
          <w:rFonts w:ascii="Times New Roman" w:hAnsi="Times New Roman" w:cs="Times New Roman"/>
          <w:color w:val="000000" w:themeColor="text1"/>
          <w:sz w:val="22"/>
          <w:szCs w:val="22"/>
        </w:rPr>
        <w:t>(Laptop</w:t>
      </w:r>
      <w:r w:rsidRPr="009F240B">
        <w:rPr>
          <w:rFonts w:ascii="Times New Roman" w:hAnsi="Times New Roman" w:cs="Times New Roman"/>
          <w:color w:val="000000" w:themeColor="text1"/>
          <w:sz w:val="22"/>
          <w:szCs w:val="22"/>
        </w:rPr>
        <w:t xml:space="preserve"> is broken!) </w:t>
      </w:r>
    </w:p>
    <w:p w14:paraId="66BA7D58" w14:textId="0C31803B" w:rsidR="009D607D"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An unplanned interruption or reduction in quality of service, either discovered internally by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or reported by a customer. </w:t>
      </w:r>
    </w:p>
    <w:p w14:paraId="03A2996F" w14:textId="77777777" w:rsidR="009F240B" w:rsidRPr="009F240B" w:rsidRDefault="009F240B" w:rsidP="009D607D">
      <w:pPr>
        <w:pStyle w:val="Default"/>
        <w:rPr>
          <w:rFonts w:ascii="Times New Roman" w:hAnsi="Times New Roman" w:cs="Times New Roman"/>
          <w:color w:val="000000" w:themeColor="text1"/>
          <w:sz w:val="22"/>
          <w:szCs w:val="22"/>
        </w:rPr>
      </w:pPr>
    </w:p>
    <w:p w14:paraId="1B678C10" w14:textId="77777777"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Service Request (Do stuff for me!) </w:t>
      </w:r>
    </w:p>
    <w:p w14:paraId="6E74F549" w14:textId="77777777"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 request for services. </w:t>
      </w:r>
    </w:p>
    <w:p w14:paraId="573266EE" w14:textId="77777777" w:rsidR="00863DC4" w:rsidRPr="009F240B" w:rsidRDefault="00863DC4" w:rsidP="009D607D">
      <w:pPr>
        <w:pStyle w:val="Default"/>
        <w:rPr>
          <w:rFonts w:ascii="Times New Roman" w:hAnsi="Times New Roman" w:cs="Times New Roman"/>
          <w:color w:val="000000" w:themeColor="text1"/>
          <w:sz w:val="22"/>
          <w:szCs w:val="22"/>
        </w:rPr>
      </w:pPr>
    </w:p>
    <w:p w14:paraId="78DC5B5A" w14:textId="77777777" w:rsidR="00863DC4" w:rsidRPr="00E37973" w:rsidRDefault="00863DC4" w:rsidP="009D607D">
      <w:pPr>
        <w:pStyle w:val="Default"/>
        <w:rPr>
          <w:rFonts w:ascii="Times New Roman" w:hAnsi="Times New Roman" w:cs="Times New Roman"/>
          <w:b/>
          <w:bCs/>
          <w:color w:val="000000" w:themeColor="text1"/>
          <w:sz w:val="32"/>
          <w:szCs w:val="32"/>
        </w:rPr>
      </w:pPr>
    </w:p>
    <w:p w14:paraId="17F2E98F" w14:textId="77777777" w:rsidR="009D607D" w:rsidRPr="00E37973" w:rsidRDefault="009D607D" w:rsidP="009D607D">
      <w:pPr>
        <w:pStyle w:val="Default"/>
        <w:rPr>
          <w:rFonts w:ascii="Times New Roman" w:hAnsi="Times New Roman" w:cs="Times New Roman"/>
          <w:b/>
          <w:bCs/>
          <w:color w:val="000000" w:themeColor="text1"/>
          <w:sz w:val="32"/>
          <w:szCs w:val="32"/>
        </w:rPr>
      </w:pPr>
      <w:r w:rsidRPr="00E37973">
        <w:rPr>
          <w:rFonts w:ascii="Times New Roman" w:hAnsi="Times New Roman" w:cs="Times New Roman"/>
          <w:b/>
          <w:bCs/>
          <w:color w:val="000000" w:themeColor="text1"/>
          <w:sz w:val="32"/>
          <w:szCs w:val="32"/>
        </w:rPr>
        <w:t xml:space="preserve">Problem </w:t>
      </w:r>
    </w:p>
    <w:p w14:paraId="5CF6C620" w14:textId="38A98694"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 recurring incident that has been experienced on multiple occasions.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SOP – </w:t>
      </w:r>
    </w:p>
    <w:p w14:paraId="432D5446" w14:textId="77777777" w:rsidR="00863DC4" w:rsidRPr="009F240B" w:rsidRDefault="00863DC4" w:rsidP="009D607D">
      <w:pPr>
        <w:pStyle w:val="Default"/>
        <w:rPr>
          <w:rFonts w:ascii="Times New Roman" w:hAnsi="Times New Roman" w:cs="Times New Roman"/>
          <w:color w:val="000000" w:themeColor="text1"/>
          <w:sz w:val="22"/>
          <w:szCs w:val="22"/>
        </w:rPr>
      </w:pPr>
    </w:p>
    <w:p w14:paraId="2E16F73C" w14:textId="77777777" w:rsidR="00863DC4" w:rsidRPr="009F240B" w:rsidRDefault="00863DC4" w:rsidP="00863DC4">
      <w:pPr>
        <w:pStyle w:val="paragraph"/>
        <w:numPr>
          <w:ilvl w:val="0"/>
          <w:numId w:val="4"/>
        </w:numPr>
        <w:spacing w:before="0" w:beforeAutospacing="0" w:after="0" w:afterAutospacing="0"/>
        <w:ind w:firstLine="0"/>
        <w:jc w:val="both"/>
        <w:textAlignment w:val="baseline"/>
        <w:rPr>
          <w:color w:val="000000" w:themeColor="text1"/>
          <w:sz w:val="28"/>
          <w:szCs w:val="28"/>
        </w:rPr>
      </w:pPr>
      <w:r w:rsidRPr="009F240B">
        <w:rPr>
          <w:rStyle w:val="normaltextrun"/>
          <w:b/>
          <w:bCs/>
          <w:color w:val="000000" w:themeColor="text1"/>
        </w:rPr>
        <w:t>Allocation of Assets to Users</w:t>
      </w:r>
      <w:r w:rsidRPr="009F240B">
        <w:rPr>
          <w:rStyle w:val="eop"/>
          <w:color w:val="000000" w:themeColor="text1"/>
        </w:rPr>
        <w:t> </w:t>
      </w:r>
    </w:p>
    <w:p w14:paraId="42177AA9" w14:textId="77777777" w:rsidR="00863DC4" w:rsidRPr="009F240B" w:rsidRDefault="00863DC4" w:rsidP="00863DC4">
      <w:pPr>
        <w:pStyle w:val="paragraph"/>
        <w:spacing w:before="0" w:beforeAutospacing="0" w:after="0" w:afterAutospacing="0"/>
        <w:textAlignment w:val="baseline"/>
        <w:rPr>
          <w:color w:val="000000" w:themeColor="text1"/>
          <w:sz w:val="18"/>
          <w:szCs w:val="18"/>
        </w:rPr>
      </w:pPr>
      <w:r w:rsidRPr="009F240B">
        <w:rPr>
          <w:rStyle w:val="eop"/>
          <w:color w:val="000000" w:themeColor="text1"/>
          <w:sz w:val="22"/>
          <w:szCs w:val="22"/>
        </w:rPr>
        <w:t> </w:t>
      </w:r>
    </w:p>
    <w:p w14:paraId="19C97246" w14:textId="77777777" w:rsidR="00863DC4" w:rsidRPr="009F240B" w:rsidRDefault="00863DC4" w:rsidP="00863DC4">
      <w:pPr>
        <w:pStyle w:val="paragraph"/>
        <w:spacing w:before="0" w:beforeAutospacing="0" w:after="0" w:afterAutospacing="0"/>
        <w:ind w:left="720"/>
        <w:jc w:val="both"/>
        <w:textAlignment w:val="baseline"/>
        <w:rPr>
          <w:color w:val="000000" w:themeColor="text1"/>
          <w:sz w:val="18"/>
          <w:szCs w:val="18"/>
        </w:rPr>
      </w:pPr>
      <w:r w:rsidRPr="009F240B">
        <w:rPr>
          <w:rStyle w:val="normaltextrun"/>
          <w:color w:val="000000" w:themeColor="text1"/>
          <w:sz w:val="22"/>
          <w:szCs w:val="22"/>
        </w:rPr>
        <w:t>IT Team will receive the Request form HR team for creation of email, domain with asset request, we will receive Asset from Procurement, after installation of all the required software’s IT team will allocate machine to end users.</w:t>
      </w:r>
      <w:r w:rsidRPr="009F240B">
        <w:rPr>
          <w:rStyle w:val="eop"/>
          <w:color w:val="000000" w:themeColor="text1"/>
          <w:sz w:val="22"/>
          <w:szCs w:val="22"/>
        </w:rPr>
        <w:t> </w:t>
      </w:r>
    </w:p>
    <w:p w14:paraId="6031A8D7" w14:textId="77777777" w:rsidR="00863DC4" w:rsidRPr="009F240B" w:rsidRDefault="00863DC4" w:rsidP="00863DC4">
      <w:pPr>
        <w:pStyle w:val="paragraph"/>
        <w:spacing w:before="0" w:beforeAutospacing="0" w:after="0" w:afterAutospacing="0"/>
        <w:ind w:left="720"/>
        <w:jc w:val="both"/>
        <w:textAlignment w:val="baseline"/>
        <w:rPr>
          <w:color w:val="000000" w:themeColor="text1"/>
          <w:sz w:val="18"/>
          <w:szCs w:val="18"/>
        </w:rPr>
      </w:pPr>
      <w:r w:rsidRPr="009F240B">
        <w:rPr>
          <w:rStyle w:val="eop"/>
          <w:color w:val="000000" w:themeColor="text1"/>
          <w:sz w:val="22"/>
          <w:szCs w:val="22"/>
        </w:rPr>
        <w:t> </w:t>
      </w:r>
    </w:p>
    <w:p w14:paraId="6C272FE5" w14:textId="77777777" w:rsidR="00863DC4" w:rsidRPr="009F240B" w:rsidRDefault="00863DC4" w:rsidP="00863DC4">
      <w:pPr>
        <w:pStyle w:val="paragraph"/>
        <w:spacing w:before="0" w:beforeAutospacing="0" w:after="0" w:afterAutospacing="0"/>
        <w:ind w:left="720"/>
        <w:jc w:val="both"/>
        <w:textAlignment w:val="baseline"/>
        <w:rPr>
          <w:color w:val="000000" w:themeColor="text1"/>
          <w:sz w:val="18"/>
          <w:szCs w:val="18"/>
        </w:rPr>
      </w:pPr>
      <w:r w:rsidRPr="009F240B">
        <w:rPr>
          <w:rStyle w:val="normaltextrun"/>
          <w:color w:val="000000" w:themeColor="text1"/>
          <w:sz w:val="22"/>
          <w:szCs w:val="22"/>
        </w:rPr>
        <w:t>Refer: \QMS\IT Documents\Office 365</w:t>
      </w:r>
      <w:r w:rsidRPr="009F240B">
        <w:rPr>
          <w:rStyle w:val="eop"/>
          <w:color w:val="000000" w:themeColor="text1"/>
          <w:sz w:val="22"/>
          <w:szCs w:val="22"/>
        </w:rPr>
        <w:t> </w:t>
      </w:r>
    </w:p>
    <w:p w14:paraId="366564B2" w14:textId="77777777" w:rsidR="00863DC4" w:rsidRPr="009F240B" w:rsidRDefault="00863DC4" w:rsidP="00863DC4">
      <w:pPr>
        <w:pStyle w:val="paragraph"/>
        <w:spacing w:before="0" w:beforeAutospacing="0" w:after="0" w:afterAutospacing="0"/>
        <w:ind w:left="720"/>
        <w:jc w:val="both"/>
        <w:textAlignment w:val="baseline"/>
        <w:rPr>
          <w:color w:val="000000" w:themeColor="text1"/>
          <w:sz w:val="18"/>
          <w:szCs w:val="18"/>
        </w:rPr>
      </w:pPr>
      <w:r w:rsidRPr="009F240B">
        <w:rPr>
          <w:rStyle w:val="eop"/>
          <w:color w:val="000000" w:themeColor="text1"/>
          <w:sz w:val="22"/>
          <w:szCs w:val="22"/>
        </w:rPr>
        <w:t> </w:t>
      </w:r>
    </w:p>
    <w:p w14:paraId="6AD4C7EB" w14:textId="77777777" w:rsidR="00863DC4" w:rsidRPr="009F240B" w:rsidRDefault="00863DC4" w:rsidP="00863DC4">
      <w:pPr>
        <w:pStyle w:val="paragraph"/>
        <w:numPr>
          <w:ilvl w:val="0"/>
          <w:numId w:val="5"/>
        </w:numPr>
        <w:spacing w:before="0" w:beforeAutospacing="0" w:after="0" w:afterAutospacing="0"/>
        <w:ind w:firstLine="0"/>
        <w:textAlignment w:val="baseline"/>
        <w:rPr>
          <w:color w:val="000000" w:themeColor="text1"/>
        </w:rPr>
      </w:pPr>
      <w:r w:rsidRPr="009F240B">
        <w:rPr>
          <w:rStyle w:val="normaltextrun"/>
          <w:b/>
          <w:bCs/>
          <w:color w:val="000000" w:themeColor="text1"/>
        </w:rPr>
        <w:t>Software Installation Policy &amp; Licensing Inventory</w:t>
      </w:r>
      <w:r w:rsidRPr="009F240B">
        <w:rPr>
          <w:rStyle w:val="normaltextrun"/>
          <w:color w:val="000000" w:themeColor="text1"/>
        </w:rPr>
        <w:t>.</w:t>
      </w:r>
      <w:r w:rsidRPr="009F240B">
        <w:rPr>
          <w:rStyle w:val="eop"/>
          <w:color w:val="000000" w:themeColor="text1"/>
        </w:rPr>
        <w:t> </w:t>
      </w:r>
    </w:p>
    <w:p w14:paraId="0006789D" w14:textId="77777777" w:rsidR="00863DC4" w:rsidRPr="009F240B" w:rsidRDefault="00863DC4" w:rsidP="00863DC4">
      <w:pPr>
        <w:pStyle w:val="paragraph"/>
        <w:spacing w:before="0" w:beforeAutospacing="0" w:after="0" w:afterAutospacing="0"/>
        <w:ind w:left="720"/>
        <w:jc w:val="both"/>
        <w:textAlignment w:val="baseline"/>
        <w:rPr>
          <w:color w:val="000000" w:themeColor="text1"/>
          <w:sz w:val="18"/>
          <w:szCs w:val="18"/>
        </w:rPr>
      </w:pPr>
      <w:r w:rsidRPr="009F240B">
        <w:rPr>
          <w:rStyle w:val="normaltextrun"/>
          <w:color w:val="000000" w:themeColor="text1"/>
          <w:sz w:val="22"/>
          <w:szCs w:val="22"/>
          <w:lang w:val="en-IN"/>
        </w:rPr>
        <w:t>IT Team will install the few basic software’s in Desktops/Laptops and in case of any new software or application to be installed in any specific user’s system, user will send email or Jira request to IT Team, then after reviewing the Software requirement team will install in user’s system. If it is not licensed then IT team will inform the HOD for further process.</w:t>
      </w:r>
      <w:r w:rsidRPr="009F240B">
        <w:rPr>
          <w:rStyle w:val="eop"/>
          <w:color w:val="000000" w:themeColor="text1"/>
          <w:sz w:val="22"/>
          <w:szCs w:val="22"/>
        </w:rPr>
        <w:t> </w:t>
      </w:r>
    </w:p>
    <w:p w14:paraId="134DC46D" w14:textId="77777777" w:rsidR="00863DC4" w:rsidRPr="009F240B" w:rsidRDefault="00863DC4" w:rsidP="00863DC4">
      <w:pPr>
        <w:pStyle w:val="paragraph"/>
        <w:spacing w:before="0" w:beforeAutospacing="0" w:after="0" w:afterAutospacing="0"/>
        <w:ind w:left="720"/>
        <w:jc w:val="both"/>
        <w:textAlignment w:val="baseline"/>
        <w:rPr>
          <w:color w:val="000000" w:themeColor="text1"/>
          <w:sz w:val="18"/>
          <w:szCs w:val="18"/>
        </w:rPr>
      </w:pPr>
      <w:r w:rsidRPr="009F240B">
        <w:rPr>
          <w:rStyle w:val="normaltextrun"/>
          <w:color w:val="000000" w:themeColor="text1"/>
          <w:sz w:val="22"/>
          <w:szCs w:val="22"/>
          <w:lang w:val="en-IN"/>
        </w:rPr>
        <w:t>Below are basic software’s installed by IT team before handing over to the user….</w:t>
      </w:r>
      <w:r w:rsidRPr="009F240B">
        <w:rPr>
          <w:rStyle w:val="eop"/>
          <w:color w:val="000000" w:themeColor="text1"/>
          <w:sz w:val="22"/>
          <w:szCs w:val="22"/>
        </w:rPr>
        <w:t> </w:t>
      </w:r>
    </w:p>
    <w:p w14:paraId="29755594" w14:textId="77777777" w:rsidR="00863DC4" w:rsidRPr="009F240B" w:rsidRDefault="00863DC4" w:rsidP="00863DC4">
      <w:pPr>
        <w:pStyle w:val="paragraph"/>
        <w:numPr>
          <w:ilvl w:val="0"/>
          <w:numId w:val="6"/>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Windows 10 Pro/ Windows 11/ Windows Home Single language</w:t>
      </w:r>
      <w:r w:rsidRPr="009F240B">
        <w:rPr>
          <w:rStyle w:val="eop"/>
          <w:color w:val="000000" w:themeColor="text1"/>
          <w:sz w:val="22"/>
          <w:szCs w:val="22"/>
        </w:rPr>
        <w:t> </w:t>
      </w:r>
    </w:p>
    <w:p w14:paraId="1560D6F1" w14:textId="77777777" w:rsidR="00863DC4" w:rsidRPr="009F240B" w:rsidRDefault="00863DC4" w:rsidP="00863DC4">
      <w:pPr>
        <w:pStyle w:val="paragraph"/>
        <w:numPr>
          <w:ilvl w:val="0"/>
          <w:numId w:val="7"/>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Sophos Antivirus (Licensed) </w:t>
      </w:r>
      <w:r w:rsidRPr="009F240B">
        <w:rPr>
          <w:rStyle w:val="eop"/>
          <w:color w:val="000000" w:themeColor="text1"/>
          <w:sz w:val="22"/>
          <w:szCs w:val="22"/>
        </w:rPr>
        <w:t> </w:t>
      </w:r>
    </w:p>
    <w:p w14:paraId="3F22AA73" w14:textId="77777777" w:rsidR="00863DC4" w:rsidRPr="009F240B" w:rsidRDefault="00863DC4" w:rsidP="00863DC4">
      <w:pPr>
        <w:pStyle w:val="paragraph"/>
        <w:numPr>
          <w:ilvl w:val="0"/>
          <w:numId w:val="7"/>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MS Office (Licensed) / 2019/2021/365                                           </w:t>
      </w:r>
      <w:r w:rsidRPr="009F240B">
        <w:rPr>
          <w:rStyle w:val="eop"/>
          <w:color w:val="000000" w:themeColor="text1"/>
          <w:sz w:val="22"/>
          <w:szCs w:val="22"/>
        </w:rPr>
        <w:t> </w:t>
      </w:r>
    </w:p>
    <w:p w14:paraId="2FF1E1E2" w14:textId="77777777" w:rsidR="00863DC4" w:rsidRPr="009F240B" w:rsidRDefault="00863DC4" w:rsidP="00863DC4">
      <w:pPr>
        <w:pStyle w:val="paragraph"/>
        <w:numPr>
          <w:ilvl w:val="0"/>
          <w:numId w:val="7"/>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Teams Software – Meeting software</w:t>
      </w:r>
      <w:r w:rsidRPr="009F240B">
        <w:rPr>
          <w:rStyle w:val="eop"/>
          <w:color w:val="000000" w:themeColor="text1"/>
          <w:sz w:val="22"/>
          <w:szCs w:val="22"/>
        </w:rPr>
        <w:t> </w:t>
      </w:r>
    </w:p>
    <w:p w14:paraId="6D73685A" w14:textId="77777777" w:rsidR="00863DC4" w:rsidRPr="009F240B" w:rsidRDefault="00863DC4" w:rsidP="00863DC4">
      <w:pPr>
        <w:pStyle w:val="paragraph"/>
        <w:numPr>
          <w:ilvl w:val="0"/>
          <w:numId w:val="7"/>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7 - ZIP</w:t>
      </w:r>
      <w:r w:rsidRPr="009F240B">
        <w:rPr>
          <w:rStyle w:val="eop"/>
          <w:color w:val="000000" w:themeColor="text1"/>
          <w:sz w:val="22"/>
          <w:szCs w:val="22"/>
        </w:rPr>
        <w:t> </w:t>
      </w:r>
    </w:p>
    <w:p w14:paraId="7F7728F2" w14:textId="77777777" w:rsidR="00863DC4" w:rsidRPr="009F240B" w:rsidRDefault="00863DC4" w:rsidP="00863DC4">
      <w:pPr>
        <w:pStyle w:val="paragraph"/>
        <w:numPr>
          <w:ilvl w:val="0"/>
          <w:numId w:val="7"/>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Adobe Reader</w:t>
      </w:r>
      <w:r w:rsidRPr="009F240B">
        <w:rPr>
          <w:rStyle w:val="eop"/>
          <w:color w:val="000000" w:themeColor="text1"/>
          <w:sz w:val="22"/>
          <w:szCs w:val="22"/>
        </w:rPr>
        <w:t> </w:t>
      </w:r>
    </w:p>
    <w:p w14:paraId="196ACD9E" w14:textId="77777777" w:rsidR="00863DC4" w:rsidRPr="009F240B" w:rsidRDefault="00863DC4" w:rsidP="00863DC4">
      <w:pPr>
        <w:pStyle w:val="paragraph"/>
        <w:numPr>
          <w:ilvl w:val="0"/>
          <w:numId w:val="8"/>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Mozilla Firefox</w:t>
      </w:r>
      <w:r w:rsidRPr="009F240B">
        <w:rPr>
          <w:rStyle w:val="eop"/>
          <w:color w:val="000000" w:themeColor="text1"/>
          <w:sz w:val="22"/>
          <w:szCs w:val="22"/>
        </w:rPr>
        <w:t> </w:t>
      </w:r>
    </w:p>
    <w:p w14:paraId="315EEA0F" w14:textId="77777777" w:rsidR="00863DC4" w:rsidRPr="009F240B" w:rsidRDefault="00863DC4" w:rsidP="00863DC4">
      <w:pPr>
        <w:pStyle w:val="paragraph"/>
        <w:numPr>
          <w:ilvl w:val="0"/>
          <w:numId w:val="8"/>
        </w:numPr>
        <w:spacing w:before="0" w:beforeAutospacing="0" w:after="0" w:afterAutospacing="0"/>
        <w:ind w:left="1080" w:firstLine="0"/>
        <w:textAlignment w:val="baseline"/>
        <w:rPr>
          <w:color w:val="000000" w:themeColor="text1"/>
          <w:sz w:val="22"/>
          <w:szCs w:val="22"/>
        </w:rPr>
      </w:pPr>
      <w:r w:rsidRPr="009F240B">
        <w:rPr>
          <w:rStyle w:val="normaltextrun"/>
          <w:color w:val="000000" w:themeColor="text1"/>
          <w:sz w:val="22"/>
          <w:szCs w:val="22"/>
        </w:rPr>
        <w:t>Google Chrome</w:t>
      </w:r>
      <w:r w:rsidRPr="009F240B">
        <w:rPr>
          <w:rStyle w:val="eop"/>
          <w:color w:val="000000" w:themeColor="text1"/>
          <w:sz w:val="22"/>
          <w:szCs w:val="22"/>
        </w:rPr>
        <w:t> </w:t>
      </w:r>
    </w:p>
    <w:p w14:paraId="21461C1D" w14:textId="77777777" w:rsidR="00863DC4" w:rsidRPr="009F240B" w:rsidRDefault="00863DC4" w:rsidP="00863DC4">
      <w:pPr>
        <w:pStyle w:val="paragraph"/>
        <w:spacing w:before="0" w:beforeAutospacing="0" w:after="0" w:afterAutospacing="0"/>
        <w:ind w:left="720" w:right="15" w:firstLine="720"/>
        <w:jc w:val="both"/>
        <w:textAlignment w:val="baseline"/>
        <w:rPr>
          <w:color w:val="000000" w:themeColor="text1"/>
          <w:sz w:val="18"/>
          <w:szCs w:val="18"/>
        </w:rPr>
      </w:pPr>
      <w:r w:rsidRPr="009F240B">
        <w:rPr>
          <w:rStyle w:val="normaltextrun"/>
          <w:color w:val="000000" w:themeColor="text1"/>
          <w:sz w:val="22"/>
          <w:szCs w:val="22"/>
        </w:rPr>
        <w:t>IT team is responsible to maintain the licensing track of the licenses (software/hardware/network appliances) and coordinate with the PSMRI procurement team for any requirement of additional requirements after receiving the approval from PSMRI IT manager. </w:t>
      </w:r>
      <w:r w:rsidRPr="009F240B">
        <w:rPr>
          <w:rStyle w:val="eop"/>
          <w:color w:val="000000" w:themeColor="text1"/>
          <w:sz w:val="22"/>
          <w:szCs w:val="22"/>
        </w:rPr>
        <w:t> </w:t>
      </w:r>
    </w:p>
    <w:p w14:paraId="19B15622" w14:textId="77777777" w:rsidR="00863DC4" w:rsidRPr="009F240B" w:rsidRDefault="00863DC4" w:rsidP="00863DC4">
      <w:pPr>
        <w:pStyle w:val="paragraph"/>
        <w:numPr>
          <w:ilvl w:val="0"/>
          <w:numId w:val="9"/>
        </w:numPr>
        <w:spacing w:before="0" w:beforeAutospacing="0" w:after="0" w:afterAutospacing="0"/>
        <w:ind w:firstLine="0"/>
        <w:textAlignment w:val="baseline"/>
        <w:rPr>
          <w:color w:val="000000" w:themeColor="text1"/>
        </w:rPr>
      </w:pPr>
      <w:r w:rsidRPr="009F240B">
        <w:rPr>
          <w:rStyle w:val="normaltextrun"/>
          <w:b/>
          <w:bCs/>
          <w:color w:val="000000" w:themeColor="text1"/>
        </w:rPr>
        <w:t>Email Id Creation, deactivate and Mail Backup Policy </w:t>
      </w:r>
      <w:r w:rsidRPr="009F240B">
        <w:rPr>
          <w:rStyle w:val="eop"/>
          <w:color w:val="000000" w:themeColor="text1"/>
        </w:rPr>
        <w:t> </w:t>
      </w:r>
    </w:p>
    <w:p w14:paraId="434228C6" w14:textId="77777777" w:rsidR="00863DC4" w:rsidRPr="009F240B" w:rsidRDefault="00863DC4" w:rsidP="00863DC4">
      <w:pPr>
        <w:pStyle w:val="paragraph"/>
        <w:numPr>
          <w:ilvl w:val="0"/>
          <w:numId w:val="10"/>
        </w:numPr>
        <w:spacing w:before="0" w:beforeAutospacing="0" w:after="0" w:afterAutospacing="0"/>
        <w:ind w:left="1080" w:firstLine="0"/>
        <w:jc w:val="both"/>
        <w:textAlignment w:val="baseline"/>
        <w:rPr>
          <w:color w:val="000000" w:themeColor="text1"/>
          <w:sz w:val="36"/>
          <w:szCs w:val="36"/>
        </w:rPr>
      </w:pPr>
      <w:r w:rsidRPr="009F240B">
        <w:rPr>
          <w:rStyle w:val="normaltextrun"/>
          <w:color w:val="000000" w:themeColor="text1"/>
          <w:sz w:val="22"/>
          <w:szCs w:val="22"/>
          <w:lang w:val="en-IN"/>
        </w:rPr>
        <w:t>HR team will send a requisition form to IT Team, IT team will create required email account and share the details with HR.</w:t>
      </w:r>
      <w:r w:rsidRPr="009F240B">
        <w:rPr>
          <w:rStyle w:val="eop"/>
          <w:color w:val="000000" w:themeColor="text1"/>
          <w:sz w:val="22"/>
          <w:szCs w:val="22"/>
        </w:rPr>
        <w:t> </w:t>
      </w:r>
    </w:p>
    <w:p w14:paraId="5C230646" w14:textId="77777777" w:rsidR="00863DC4" w:rsidRPr="009F240B" w:rsidRDefault="00863DC4" w:rsidP="00863DC4">
      <w:pPr>
        <w:pStyle w:val="paragraph"/>
        <w:numPr>
          <w:ilvl w:val="0"/>
          <w:numId w:val="11"/>
        </w:numPr>
        <w:spacing w:before="0" w:beforeAutospacing="0" w:after="0" w:afterAutospacing="0"/>
        <w:ind w:left="1080" w:firstLine="0"/>
        <w:jc w:val="both"/>
        <w:textAlignment w:val="baseline"/>
        <w:rPr>
          <w:color w:val="000000" w:themeColor="text1"/>
          <w:sz w:val="22"/>
          <w:szCs w:val="22"/>
        </w:rPr>
      </w:pPr>
      <w:r w:rsidRPr="009F240B">
        <w:rPr>
          <w:rStyle w:val="normaltextrun"/>
          <w:color w:val="000000" w:themeColor="text1"/>
          <w:sz w:val="22"/>
          <w:szCs w:val="22"/>
          <w:lang w:val="en-IN"/>
        </w:rPr>
        <w:t>Currently PSMRI email are subscribed in Office 365 cloud and we will follow the below format to create the email id… </w:t>
      </w:r>
      <w:r w:rsidRPr="009F240B">
        <w:rPr>
          <w:rStyle w:val="eop"/>
          <w:color w:val="000000" w:themeColor="text1"/>
          <w:sz w:val="22"/>
          <w:szCs w:val="22"/>
        </w:rPr>
        <w:t> </w:t>
      </w:r>
    </w:p>
    <w:p w14:paraId="46B49D2C" w14:textId="77777777" w:rsidR="00863DC4" w:rsidRPr="009F240B" w:rsidRDefault="00863DC4" w:rsidP="00863DC4">
      <w:pPr>
        <w:pStyle w:val="paragraph"/>
        <w:spacing w:before="0" w:beforeAutospacing="0" w:after="0" w:afterAutospacing="0"/>
        <w:jc w:val="center"/>
        <w:textAlignment w:val="baseline"/>
        <w:rPr>
          <w:color w:val="000000" w:themeColor="text1"/>
          <w:sz w:val="18"/>
          <w:szCs w:val="18"/>
        </w:rPr>
      </w:pPr>
      <w:hyperlink r:id="rId6" w:tgtFrame="_blank" w:history="1">
        <w:r w:rsidRPr="009F240B">
          <w:rPr>
            <w:rStyle w:val="normaltextrun"/>
            <w:color w:val="000000" w:themeColor="text1"/>
            <w:sz w:val="22"/>
            <w:szCs w:val="22"/>
            <w:u w:val="single"/>
            <w:lang w:val="en-IN"/>
          </w:rPr>
          <w:t>Firtname.Surname@piramalswasthya.org</w:t>
        </w:r>
      </w:hyperlink>
      <w:r w:rsidRPr="009F240B">
        <w:rPr>
          <w:rStyle w:val="eop"/>
          <w:color w:val="000000" w:themeColor="text1"/>
          <w:sz w:val="22"/>
          <w:szCs w:val="22"/>
        </w:rPr>
        <w:t> </w:t>
      </w:r>
    </w:p>
    <w:p w14:paraId="19FE707C" w14:textId="77777777" w:rsidR="00863DC4" w:rsidRPr="009F240B" w:rsidRDefault="00863DC4" w:rsidP="00863DC4">
      <w:pPr>
        <w:pStyle w:val="paragraph"/>
        <w:numPr>
          <w:ilvl w:val="0"/>
          <w:numId w:val="12"/>
        </w:numPr>
        <w:spacing w:before="0" w:beforeAutospacing="0" w:after="0" w:afterAutospacing="0"/>
        <w:ind w:left="1080" w:firstLine="0"/>
        <w:jc w:val="both"/>
        <w:textAlignment w:val="baseline"/>
        <w:rPr>
          <w:color w:val="000000" w:themeColor="text1"/>
          <w:sz w:val="22"/>
          <w:szCs w:val="22"/>
        </w:rPr>
      </w:pPr>
      <w:r w:rsidRPr="009F240B">
        <w:rPr>
          <w:rStyle w:val="normaltextrun"/>
          <w:color w:val="000000" w:themeColor="text1"/>
          <w:sz w:val="22"/>
          <w:szCs w:val="22"/>
          <w:lang w:val="en-IN"/>
        </w:rPr>
        <w:lastRenderedPageBreak/>
        <w:t>HR will send a mail or request in Jira to deactivate the email id once the employee exits.</w:t>
      </w:r>
      <w:r w:rsidRPr="009F240B">
        <w:rPr>
          <w:rStyle w:val="eop"/>
          <w:color w:val="000000" w:themeColor="text1"/>
          <w:sz w:val="22"/>
          <w:szCs w:val="22"/>
        </w:rPr>
        <w:t> </w:t>
      </w:r>
    </w:p>
    <w:p w14:paraId="512E142C" w14:textId="77777777" w:rsidR="00863DC4" w:rsidRPr="009F240B" w:rsidRDefault="00863DC4" w:rsidP="00863DC4">
      <w:pPr>
        <w:pStyle w:val="paragraph"/>
        <w:numPr>
          <w:ilvl w:val="0"/>
          <w:numId w:val="12"/>
        </w:numPr>
        <w:spacing w:before="0" w:beforeAutospacing="0" w:after="0" w:afterAutospacing="0"/>
        <w:ind w:left="1080" w:firstLine="0"/>
        <w:jc w:val="both"/>
        <w:textAlignment w:val="baseline"/>
        <w:rPr>
          <w:color w:val="000000" w:themeColor="text1"/>
          <w:sz w:val="22"/>
          <w:szCs w:val="22"/>
        </w:rPr>
      </w:pPr>
      <w:r w:rsidRPr="009F240B">
        <w:rPr>
          <w:rStyle w:val="normaltextrun"/>
          <w:color w:val="000000" w:themeColor="text1"/>
          <w:sz w:val="22"/>
          <w:szCs w:val="22"/>
          <w:lang w:val="en-IN"/>
        </w:rPr>
        <w:t>As per the departmental HOD request, IT team will download the mails into PST and handover to the concern department HOD for future references.</w:t>
      </w:r>
      <w:r w:rsidRPr="009F240B">
        <w:rPr>
          <w:rStyle w:val="eop"/>
          <w:color w:val="000000" w:themeColor="text1"/>
          <w:sz w:val="22"/>
          <w:szCs w:val="22"/>
        </w:rPr>
        <w:t> </w:t>
      </w:r>
    </w:p>
    <w:p w14:paraId="00E03DBE" w14:textId="0DC0845C" w:rsidR="00863DC4" w:rsidRPr="009F240B" w:rsidRDefault="00863DC4" w:rsidP="009F240B">
      <w:pPr>
        <w:pStyle w:val="paragraph"/>
        <w:spacing w:before="0" w:beforeAutospacing="0" w:after="0" w:afterAutospacing="0"/>
        <w:ind w:left="720"/>
        <w:jc w:val="both"/>
        <w:textAlignment w:val="baseline"/>
        <w:rPr>
          <w:color w:val="000000" w:themeColor="text1"/>
          <w:sz w:val="18"/>
          <w:szCs w:val="18"/>
        </w:rPr>
      </w:pPr>
      <w:r w:rsidRPr="009F240B">
        <w:rPr>
          <w:rStyle w:val="normaltextrun"/>
          <w:color w:val="000000" w:themeColor="text1"/>
          <w:sz w:val="22"/>
          <w:szCs w:val="22"/>
          <w:lang w:val="en-IN"/>
        </w:rPr>
        <w:t xml:space="preserve">Refer: </w:t>
      </w:r>
      <w:r w:rsidRPr="009F240B">
        <w:rPr>
          <w:rStyle w:val="normaltextrun"/>
          <w:color w:val="000000" w:themeColor="text1"/>
          <w:sz w:val="22"/>
          <w:szCs w:val="22"/>
        </w:rPr>
        <w:t>QMS\IT Documents\Office 365</w:t>
      </w:r>
      <w:r w:rsidRPr="009F240B">
        <w:rPr>
          <w:rStyle w:val="eop"/>
          <w:color w:val="000000" w:themeColor="text1"/>
          <w:sz w:val="22"/>
          <w:szCs w:val="22"/>
        </w:rPr>
        <w:t> </w:t>
      </w:r>
    </w:p>
    <w:p w14:paraId="484ED439" w14:textId="77777777" w:rsidR="00863DC4" w:rsidRPr="009F240B" w:rsidRDefault="00863DC4" w:rsidP="009D607D">
      <w:pPr>
        <w:pStyle w:val="Default"/>
        <w:rPr>
          <w:rFonts w:ascii="Times New Roman" w:hAnsi="Times New Roman" w:cs="Times New Roman"/>
          <w:color w:val="000000" w:themeColor="text1"/>
          <w:sz w:val="22"/>
          <w:szCs w:val="22"/>
        </w:rPr>
      </w:pPr>
    </w:p>
    <w:p w14:paraId="147C0076" w14:textId="5732945A" w:rsidR="009D607D" w:rsidRPr="00E37973" w:rsidRDefault="009F240B" w:rsidP="009D607D">
      <w:pPr>
        <w:pStyle w:val="Default"/>
        <w:rPr>
          <w:rFonts w:ascii="Times New Roman" w:hAnsi="Times New Roman" w:cs="Times New Roman"/>
          <w:b/>
          <w:bCs/>
          <w:color w:val="000000" w:themeColor="text1"/>
          <w:sz w:val="28"/>
          <w:szCs w:val="28"/>
        </w:rPr>
      </w:pPr>
      <w:r w:rsidRPr="00E37973">
        <w:rPr>
          <w:rFonts w:ascii="Times New Roman" w:hAnsi="Times New Roman" w:cs="Times New Roman"/>
          <w:b/>
          <w:bCs/>
          <w:color w:val="000000" w:themeColor="text1"/>
          <w:sz w:val="28"/>
          <w:szCs w:val="28"/>
        </w:rPr>
        <w:t xml:space="preserve">Jira ticket </w:t>
      </w:r>
      <w:r w:rsidR="009D607D" w:rsidRPr="00E37973">
        <w:rPr>
          <w:rFonts w:ascii="Times New Roman" w:hAnsi="Times New Roman" w:cs="Times New Roman"/>
          <w:b/>
          <w:bCs/>
          <w:color w:val="000000" w:themeColor="text1"/>
          <w:sz w:val="28"/>
          <w:szCs w:val="28"/>
        </w:rPr>
        <w:t xml:space="preserve">Severity </w:t>
      </w:r>
    </w:p>
    <w:p w14:paraId="742A5EBE" w14:textId="77777777"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The severity of a ticket refers to the immediate impact to a customer for a given issue or request. This can range from a low impacting request, such as request for logs or inquiry about services, to a system down outage of service.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70"/>
        <w:gridCol w:w="4570"/>
      </w:tblGrid>
      <w:tr w:rsidR="009F240B" w:rsidRPr="009F240B" w14:paraId="48149D54" w14:textId="77777777">
        <w:tblPrEx>
          <w:tblCellMar>
            <w:top w:w="0" w:type="dxa"/>
            <w:bottom w:w="0" w:type="dxa"/>
          </w:tblCellMar>
        </w:tblPrEx>
        <w:trPr>
          <w:trHeight w:val="110"/>
        </w:trPr>
        <w:tc>
          <w:tcPr>
            <w:tcW w:w="4570" w:type="dxa"/>
            <w:tcBorders>
              <w:top w:val="none" w:sz="6" w:space="0" w:color="auto"/>
              <w:bottom w:val="none" w:sz="6" w:space="0" w:color="auto"/>
              <w:right w:val="none" w:sz="6" w:space="0" w:color="auto"/>
            </w:tcBorders>
          </w:tcPr>
          <w:p w14:paraId="1881A1DA"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The type of severity is determined by the extent of impact to the customer and nature of the issue or request. The following defines each severity: </w:t>
            </w:r>
            <w:r w:rsidRPr="009F240B">
              <w:rPr>
                <w:rFonts w:ascii="Times New Roman" w:hAnsi="Times New Roman" w:cs="Times New Roman"/>
                <w:b/>
                <w:bCs/>
                <w:color w:val="000000" w:themeColor="text1"/>
                <w:sz w:val="22"/>
                <w:szCs w:val="22"/>
              </w:rPr>
              <w:t xml:space="preserve">Severity Level Classification </w:t>
            </w:r>
          </w:p>
        </w:tc>
        <w:tc>
          <w:tcPr>
            <w:tcW w:w="4570" w:type="dxa"/>
            <w:tcBorders>
              <w:top w:val="none" w:sz="6" w:space="0" w:color="auto"/>
              <w:left w:val="none" w:sz="6" w:space="0" w:color="auto"/>
              <w:bottom w:val="none" w:sz="6" w:space="0" w:color="auto"/>
            </w:tcBorders>
          </w:tcPr>
          <w:p w14:paraId="402AE15E"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b/>
                <w:bCs/>
                <w:color w:val="000000" w:themeColor="text1"/>
                <w:sz w:val="22"/>
                <w:szCs w:val="22"/>
              </w:rPr>
              <w:t xml:space="preserve">Definition </w:t>
            </w:r>
          </w:p>
        </w:tc>
      </w:tr>
      <w:tr w:rsidR="009F240B" w:rsidRPr="009F240B" w14:paraId="24F3CA2A" w14:textId="77777777">
        <w:tblPrEx>
          <w:tblCellMar>
            <w:top w:w="0" w:type="dxa"/>
            <w:bottom w:w="0" w:type="dxa"/>
          </w:tblCellMar>
        </w:tblPrEx>
        <w:trPr>
          <w:trHeight w:val="110"/>
        </w:trPr>
        <w:tc>
          <w:tcPr>
            <w:tcW w:w="4570" w:type="dxa"/>
            <w:tcBorders>
              <w:top w:val="none" w:sz="6" w:space="0" w:color="auto"/>
              <w:bottom w:val="none" w:sz="6" w:space="0" w:color="auto"/>
              <w:right w:val="none" w:sz="6" w:space="0" w:color="auto"/>
            </w:tcBorders>
          </w:tcPr>
          <w:p w14:paraId="59E4729C"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b/>
                <w:bCs/>
                <w:color w:val="000000" w:themeColor="text1"/>
                <w:sz w:val="22"/>
                <w:szCs w:val="22"/>
              </w:rPr>
              <w:t xml:space="preserve">Severity 1 (Emergency) </w:t>
            </w:r>
          </w:p>
        </w:tc>
        <w:tc>
          <w:tcPr>
            <w:tcW w:w="4570" w:type="dxa"/>
            <w:tcBorders>
              <w:top w:val="none" w:sz="6" w:space="0" w:color="auto"/>
              <w:left w:val="none" w:sz="6" w:space="0" w:color="auto"/>
              <w:bottom w:val="none" w:sz="6" w:space="0" w:color="auto"/>
            </w:tcBorders>
          </w:tcPr>
          <w:p w14:paraId="2C0DB55F"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Complete outage of services in Production </w:t>
            </w:r>
          </w:p>
        </w:tc>
      </w:tr>
      <w:tr w:rsidR="009F240B" w:rsidRPr="009F240B" w14:paraId="01E59CAD" w14:textId="77777777">
        <w:tblPrEx>
          <w:tblCellMar>
            <w:top w:w="0" w:type="dxa"/>
            <w:bottom w:w="0" w:type="dxa"/>
          </w:tblCellMar>
        </w:tblPrEx>
        <w:trPr>
          <w:trHeight w:val="110"/>
        </w:trPr>
        <w:tc>
          <w:tcPr>
            <w:tcW w:w="4570" w:type="dxa"/>
            <w:tcBorders>
              <w:top w:val="none" w:sz="6" w:space="0" w:color="auto"/>
              <w:bottom w:val="none" w:sz="6" w:space="0" w:color="auto"/>
              <w:right w:val="none" w:sz="6" w:space="0" w:color="auto"/>
            </w:tcBorders>
          </w:tcPr>
          <w:p w14:paraId="379F8021"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b/>
                <w:bCs/>
                <w:color w:val="000000" w:themeColor="text1"/>
                <w:sz w:val="22"/>
                <w:szCs w:val="22"/>
              </w:rPr>
              <w:t xml:space="preserve">Severity 2 (Urgent) </w:t>
            </w:r>
          </w:p>
        </w:tc>
        <w:tc>
          <w:tcPr>
            <w:tcW w:w="4570" w:type="dxa"/>
            <w:tcBorders>
              <w:top w:val="none" w:sz="6" w:space="0" w:color="auto"/>
              <w:left w:val="none" w:sz="6" w:space="0" w:color="auto"/>
              <w:bottom w:val="none" w:sz="6" w:space="0" w:color="auto"/>
            </w:tcBorders>
          </w:tcPr>
          <w:p w14:paraId="7D0347C7"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Partial outage or degradation of services in Production </w:t>
            </w:r>
          </w:p>
        </w:tc>
      </w:tr>
      <w:tr w:rsidR="009F240B" w:rsidRPr="009F240B" w14:paraId="621A2BDA" w14:textId="77777777">
        <w:tblPrEx>
          <w:tblCellMar>
            <w:top w:w="0" w:type="dxa"/>
            <w:bottom w:w="0" w:type="dxa"/>
          </w:tblCellMar>
        </w:tblPrEx>
        <w:trPr>
          <w:trHeight w:val="390"/>
        </w:trPr>
        <w:tc>
          <w:tcPr>
            <w:tcW w:w="4570" w:type="dxa"/>
            <w:tcBorders>
              <w:top w:val="none" w:sz="6" w:space="0" w:color="auto"/>
              <w:bottom w:val="none" w:sz="6" w:space="0" w:color="auto"/>
              <w:right w:val="none" w:sz="6" w:space="0" w:color="auto"/>
            </w:tcBorders>
          </w:tcPr>
          <w:p w14:paraId="60B8443B"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b/>
                <w:bCs/>
                <w:color w:val="000000" w:themeColor="text1"/>
                <w:sz w:val="22"/>
                <w:szCs w:val="22"/>
              </w:rPr>
              <w:t xml:space="preserve">Severity 3 (Non-critical) </w:t>
            </w:r>
          </w:p>
        </w:tc>
        <w:tc>
          <w:tcPr>
            <w:tcW w:w="4570" w:type="dxa"/>
            <w:tcBorders>
              <w:top w:val="none" w:sz="6" w:space="0" w:color="auto"/>
              <w:left w:val="none" w:sz="6" w:space="0" w:color="auto"/>
              <w:bottom w:val="none" w:sz="6" w:space="0" w:color="auto"/>
            </w:tcBorders>
          </w:tcPr>
          <w:p w14:paraId="181E6BCC"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Requests to modify services (e.g., change a configuration, perform a restart) </w:t>
            </w:r>
          </w:p>
        </w:tc>
      </w:tr>
      <w:tr w:rsidR="009F240B" w:rsidRPr="009F240B" w14:paraId="1CD18633" w14:textId="77777777">
        <w:tblPrEx>
          <w:tblCellMar>
            <w:top w:w="0" w:type="dxa"/>
            <w:bottom w:w="0" w:type="dxa"/>
          </w:tblCellMar>
        </w:tblPrEx>
        <w:trPr>
          <w:trHeight w:val="265"/>
        </w:trPr>
        <w:tc>
          <w:tcPr>
            <w:tcW w:w="4570" w:type="dxa"/>
            <w:tcBorders>
              <w:top w:val="none" w:sz="6" w:space="0" w:color="auto"/>
              <w:bottom w:val="none" w:sz="6" w:space="0" w:color="auto"/>
              <w:right w:val="none" w:sz="6" w:space="0" w:color="auto"/>
            </w:tcBorders>
          </w:tcPr>
          <w:p w14:paraId="2111339F"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b/>
                <w:bCs/>
                <w:color w:val="000000" w:themeColor="text1"/>
                <w:sz w:val="22"/>
                <w:szCs w:val="22"/>
              </w:rPr>
              <w:t xml:space="preserve">Severity 4 (Low) </w:t>
            </w:r>
          </w:p>
        </w:tc>
        <w:tc>
          <w:tcPr>
            <w:tcW w:w="4570" w:type="dxa"/>
            <w:tcBorders>
              <w:top w:val="none" w:sz="6" w:space="0" w:color="auto"/>
              <w:left w:val="none" w:sz="6" w:space="0" w:color="auto"/>
              <w:bottom w:val="none" w:sz="6" w:space="0" w:color="auto"/>
            </w:tcBorders>
          </w:tcPr>
          <w:p w14:paraId="2BF6240B"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Request for information about services (e.g., logs, configuration details) </w:t>
            </w:r>
          </w:p>
        </w:tc>
      </w:tr>
    </w:tbl>
    <w:p w14:paraId="663FDD5B" w14:textId="77777777" w:rsidR="009D607D" w:rsidRPr="00E37973" w:rsidRDefault="009D607D" w:rsidP="009D607D">
      <w:pPr>
        <w:pStyle w:val="Default"/>
        <w:rPr>
          <w:rFonts w:ascii="Times New Roman" w:hAnsi="Times New Roman" w:cs="Times New Roman"/>
          <w:b/>
          <w:bCs/>
          <w:color w:val="000000" w:themeColor="text1"/>
          <w:sz w:val="28"/>
          <w:szCs w:val="28"/>
        </w:rPr>
      </w:pPr>
      <w:r w:rsidRPr="00E37973">
        <w:rPr>
          <w:rFonts w:ascii="Times New Roman" w:hAnsi="Times New Roman" w:cs="Times New Roman"/>
          <w:b/>
          <w:bCs/>
          <w:color w:val="000000" w:themeColor="text1"/>
          <w:sz w:val="28"/>
          <w:szCs w:val="28"/>
        </w:rPr>
        <w:t xml:space="preserve">Service Level Agreement (SLA) </w:t>
      </w:r>
    </w:p>
    <w:p w14:paraId="3B1BD782" w14:textId="31B097ED"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All reported service requests, incidents and inquiries to Support fall under the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SLA response and resolution timeframes, and are dependent on the priority of the request. Time to first response and Time to resolution by priority are as follows: </w:t>
      </w:r>
    </w:p>
    <w:p w14:paraId="36275BD6" w14:textId="77777777"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Standard Hours </w:t>
      </w:r>
    </w:p>
    <w:tbl>
      <w:tblPr>
        <w:tblW w:w="946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608"/>
        <w:gridCol w:w="2430"/>
        <w:gridCol w:w="2430"/>
      </w:tblGrid>
      <w:tr w:rsidR="009F240B" w:rsidRPr="009F240B" w14:paraId="599A7DF2" w14:textId="77777777" w:rsidTr="009F240B">
        <w:tblPrEx>
          <w:tblCellMar>
            <w:top w:w="0" w:type="dxa"/>
            <w:bottom w:w="0" w:type="dxa"/>
          </w:tblCellMar>
        </w:tblPrEx>
        <w:trPr>
          <w:trHeight w:val="119"/>
        </w:trPr>
        <w:tc>
          <w:tcPr>
            <w:tcW w:w="4608" w:type="dxa"/>
            <w:tcBorders>
              <w:top w:val="none" w:sz="6" w:space="0" w:color="auto"/>
              <w:bottom w:val="none" w:sz="6" w:space="0" w:color="auto"/>
              <w:right w:val="none" w:sz="6" w:space="0" w:color="auto"/>
            </w:tcBorders>
          </w:tcPr>
          <w:p w14:paraId="1EFAF0C5" w14:textId="31AFEF08"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Refers to the timeframe between 9:00am and 6:00pm Eastern Standard Time (EST) Monday through Friday, excluding any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US published Holiday. See “Published Holiday Schedule” for details. </w:t>
            </w:r>
            <w:r w:rsidRPr="009F240B">
              <w:rPr>
                <w:rFonts w:ascii="Times New Roman" w:hAnsi="Times New Roman" w:cs="Times New Roman"/>
                <w:b/>
                <w:bCs/>
                <w:color w:val="000000" w:themeColor="text1"/>
                <w:sz w:val="22"/>
                <w:szCs w:val="22"/>
              </w:rPr>
              <w:t xml:space="preserve">Priority </w:t>
            </w:r>
          </w:p>
        </w:tc>
        <w:tc>
          <w:tcPr>
            <w:tcW w:w="2430" w:type="dxa"/>
            <w:tcBorders>
              <w:top w:val="none" w:sz="6" w:space="0" w:color="auto"/>
              <w:left w:val="none" w:sz="6" w:space="0" w:color="auto"/>
              <w:bottom w:val="none" w:sz="6" w:space="0" w:color="auto"/>
              <w:right w:val="none" w:sz="6" w:space="0" w:color="auto"/>
            </w:tcBorders>
          </w:tcPr>
          <w:p w14:paraId="1BF368BF"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b/>
                <w:bCs/>
                <w:color w:val="000000" w:themeColor="text1"/>
                <w:sz w:val="22"/>
                <w:szCs w:val="22"/>
              </w:rPr>
              <w:t xml:space="preserve">Time to first response* </w:t>
            </w:r>
          </w:p>
        </w:tc>
        <w:tc>
          <w:tcPr>
            <w:tcW w:w="2430" w:type="dxa"/>
            <w:tcBorders>
              <w:top w:val="none" w:sz="6" w:space="0" w:color="auto"/>
              <w:left w:val="none" w:sz="6" w:space="0" w:color="auto"/>
              <w:bottom w:val="none" w:sz="6" w:space="0" w:color="auto"/>
            </w:tcBorders>
          </w:tcPr>
          <w:p w14:paraId="64061D2F"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b/>
                <w:bCs/>
                <w:color w:val="000000" w:themeColor="text1"/>
                <w:sz w:val="22"/>
                <w:szCs w:val="22"/>
              </w:rPr>
              <w:t xml:space="preserve">Time to resolution* </w:t>
            </w:r>
          </w:p>
        </w:tc>
      </w:tr>
      <w:tr w:rsidR="009F240B" w:rsidRPr="009F240B" w14:paraId="165539DB" w14:textId="77777777" w:rsidTr="009F240B">
        <w:tblPrEx>
          <w:tblCellMar>
            <w:top w:w="0" w:type="dxa"/>
            <w:bottom w:w="0" w:type="dxa"/>
          </w:tblCellMar>
        </w:tblPrEx>
        <w:trPr>
          <w:trHeight w:val="110"/>
        </w:trPr>
        <w:tc>
          <w:tcPr>
            <w:tcW w:w="4608" w:type="dxa"/>
            <w:tcBorders>
              <w:top w:val="none" w:sz="6" w:space="0" w:color="auto"/>
              <w:bottom w:val="none" w:sz="6" w:space="0" w:color="auto"/>
              <w:right w:val="none" w:sz="6" w:space="0" w:color="auto"/>
            </w:tcBorders>
          </w:tcPr>
          <w:p w14:paraId="16DEA002"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 1 (Critical) </w:t>
            </w:r>
          </w:p>
        </w:tc>
        <w:tc>
          <w:tcPr>
            <w:tcW w:w="2430" w:type="dxa"/>
            <w:tcBorders>
              <w:top w:val="none" w:sz="6" w:space="0" w:color="auto"/>
              <w:left w:val="none" w:sz="6" w:space="0" w:color="auto"/>
              <w:bottom w:val="none" w:sz="6" w:space="0" w:color="auto"/>
              <w:right w:val="none" w:sz="6" w:space="0" w:color="auto"/>
            </w:tcBorders>
          </w:tcPr>
          <w:p w14:paraId="75AD2033"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15 Mins </w:t>
            </w:r>
          </w:p>
        </w:tc>
        <w:tc>
          <w:tcPr>
            <w:tcW w:w="2430" w:type="dxa"/>
            <w:tcBorders>
              <w:top w:val="none" w:sz="6" w:space="0" w:color="auto"/>
              <w:left w:val="none" w:sz="6" w:space="0" w:color="auto"/>
              <w:bottom w:val="none" w:sz="6" w:space="0" w:color="auto"/>
            </w:tcBorders>
          </w:tcPr>
          <w:p w14:paraId="0DB93C91"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4 hours </w:t>
            </w:r>
          </w:p>
        </w:tc>
      </w:tr>
      <w:tr w:rsidR="009F240B" w:rsidRPr="009F240B" w14:paraId="0C2B1C11" w14:textId="77777777" w:rsidTr="009F240B">
        <w:tblPrEx>
          <w:tblCellMar>
            <w:top w:w="0" w:type="dxa"/>
            <w:bottom w:w="0" w:type="dxa"/>
          </w:tblCellMar>
        </w:tblPrEx>
        <w:trPr>
          <w:trHeight w:val="110"/>
        </w:trPr>
        <w:tc>
          <w:tcPr>
            <w:tcW w:w="4608" w:type="dxa"/>
            <w:tcBorders>
              <w:top w:val="none" w:sz="6" w:space="0" w:color="auto"/>
              <w:bottom w:val="none" w:sz="6" w:space="0" w:color="auto"/>
              <w:right w:val="none" w:sz="6" w:space="0" w:color="auto"/>
            </w:tcBorders>
          </w:tcPr>
          <w:p w14:paraId="5E993C5B"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 2 (Urgent) </w:t>
            </w:r>
          </w:p>
        </w:tc>
        <w:tc>
          <w:tcPr>
            <w:tcW w:w="2430" w:type="dxa"/>
            <w:tcBorders>
              <w:top w:val="none" w:sz="6" w:space="0" w:color="auto"/>
              <w:left w:val="none" w:sz="6" w:space="0" w:color="auto"/>
              <w:bottom w:val="none" w:sz="6" w:space="0" w:color="auto"/>
              <w:right w:val="none" w:sz="6" w:space="0" w:color="auto"/>
            </w:tcBorders>
          </w:tcPr>
          <w:p w14:paraId="37AD58EF"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1 Hour </w:t>
            </w:r>
          </w:p>
        </w:tc>
        <w:tc>
          <w:tcPr>
            <w:tcW w:w="2430" w:type="dxa"/>
            <w:tcBorders>
              <w:top w:val="none" w:sz="6" w:space="0" w:color="auto"/>
              <w:left w:val="none" w:sz="6" w:space="0" w:color="auto"/>
              <w:bottom w:val="none" w:sz="6" w:space="0" w:color="auto"/>
            </w:tcBorders>
          </w:tcPr>
          <w:p w14:paraId="1039958E"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24 hours </w:t>
            </w:r>
          </w:p>
        </w:tc>
      </w:tr>
      <w:tr w:rsidR="009F240B" w:rsidRPr="009F240B" w14:paraId="71D387B4" w14:textId="77777777" w:rsidTr="009F240B">
        <w:tblPrEx>
          <w:tblCellMar>
            <w:top w:w="0" w:type="dxa"/>
            <w:bottom w:w="0" w:type="dxa"/>
          </w:tblCellMar>
        </w:tblPrEx>
        <w:trPr>
          <w:trHeight w:val="110"/>
        </w:trPr>
        <w:tc>
          <w:tcPr>
            <w:tcW w:w="4608" w:type="dxa"/>
            <w:tcBorders>
              <w:top w:val="none" w:sz="6" w:space="0" w:color="auto"/>
              <w:bottom w:val="none" w:sz="6" w:space="0" w:color="auto"/>
              <w:right w:val="none" w:sz="6" w:space="0" w:color="auto"/>
            </w:tcBorders>
          </w:tcPr>
          <w:p w14:paraId="6CE0637B"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 3 (Service Request) </w:t>
            </w:r>
          </w:p>
        </w:tc>
        <w:tc>
          <w:tcPr>
            <w:tcW w:w="2430" w:type="dxa"/>
            <w:tcBorders>
              <w:top w:val="none" w:sz="6" w:space="0" w:color="auto"/>
              <w:left w:val="none" w:sz="6" w:space="0" w:color="auto"/>
              <w:bottom w:val="none" w:sz="6" w:space="0" w:color="auto"/>
              <w:right w:val="none" w:sz="6" w:space="0" w:color="auto"/>
            </w:tcBorders>
          </w:tcPr>
          <w:p w14:paraId="7755656F"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4 Hours </w:t>
            </w:r>
          </w:p>
        </w:tc>
        <w:tc>
          <w:tcPr>
            <w:tcW w:w="2430" w:type="dxa"/>
            <w:tcBorders>
              <w:top w:val="none" w:sz="6" w:space="0" w:color="auto"/>
              <w:left w:val="none" w:sz="6" w:space="0" w:color="auto"/>
              <w:bottom w:val="none" w:sz="6" w:space="0" w:color="auto"/>
            </w:tcBorders>
          </w:tcPr>
          <w:p w14:paraId="222147FD"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72 hours </w:t>
            </w:r>
          </w:p>
        </w:tc>
      </w:tr>
      <w:tr w:rsidR="009F240B" w:rsidRPr="009F240B" w14:paraId="756C04C2" w14:textId="77777777" w:rsidTr="009F240B">
        <w:tblPrEx>
          <w:tblCellMar>
            <w:top w:w="0" w:type="dxa"/>
            <w:bottom w:w="0" w:type="dxa"/>
          </w:tblCellMar>
        </w:tblPrEx>
        <w:trPr>
          <w:trHeight w:val="110"/>
        </w:trPr>
        <w:tc>
          <w:tcPr>
            <w:tcW w:w="4608" w:type="dxa"/>
            <w:tcBorders>
              <w:top w:val="none" w:sz="6" w:space="0" w:color="auto"/>
              <w:bottom w:val="none" w:sz="6" w:space="0" w:color="auto"/>
              <w:right w:val="none" w:sz="6" w:space="0" w:color="auto"/>
            </w:tcBorders>
          </w:tcPr>
          <w:p w14:paraId="5B09F994"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 4 (Inquiry) </w:t>
            </w:r>
          </w:p>
        </w:tc>
        <w:tc>
          <w:tcPr>
            <w:tcW w:w="2430" w:type="dxa"/>
            <w:tcBorders>
              <w:top w:val="none" w:sz="6" w:space="0" w:color="auto"/>
              <w:left w:val="none" w:sz="6" w:space="0" w:color="auto"/>
              <w:bottom w:val="none" w:sz="6" w:space="0" w:color="auto"/>
              <w:right w:val="none" w:sz="6" w:space="0" w:color="auto"/>
            </w:tcBorders>
          </w:tcPr>
          <w:p w14:paraId="28B87FE7"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8 Hours </w:t>
            </w:r>
          </w:p>
        </w:tc>
        <w:tc>
          <w:tcPr>
            <w:tcW w:w="2430" w:type="dxa"/>
            <w:tcBorders>
              <w:top w:val="none" w:sz="6" w:space="0" w:color="auto"/>
              <w:left w:val="none" w:sz="6" w:space="0" w:color="auto"/>
              <w:bottom w:val="none" w:sz="6" w:space="0" w:color="auto"/>
            </w:tcBorders>
          </w:tcPr>
          <w:p w14:paraId="490F924A" w14:textId="77777777" w:rsidR="009D607D" w:rsidRPr="009F240B" w:rsidRDefault="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5 Business Days </w:t>
            </w:r>
          </w:p>
        </w:tc>
      </w:tr>
    </w:tbl>
    <w:p w14:paraId="583D0144" w14:textId="7B7FC38B" w:rsidR="009D607D" w:rsidRPr="009F240B" w:rsidRDefault="009D607D" w:rsidP="009D607D">
      <w:pPr>
        <w:pStyle w:val="Default"/>
        <w:pageBreakBefore/>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lastRenderedPageBreak/>
        <w:t xml:space="preserve">Unless otherwise specified, requests to the Service Desk are given a Severity of 3 as non-critical. Inquiries or requests submitted to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Support should include sufficient information for the Support team to understand, review and diagnose the request. Minimal information should include as much of the following as possible, as pertinent: </w:t>
      </w:r>
    </w:p>
    <w:p w14:paraId="37668524" w14:textId="77777777" w:rsidR="009D607D" w:rsidRPr="009F240B" w:rsidRDefault="009D607D" w:rsidP="009D607D">
      <w:pPr>
        <w:pStyle w:val="Default"/>
        <w:numPr>
          <w:ilvl w:val="0"/>
          <w:numId w:val="1"/>
        </w:numPr>
        <w:spacing w:after="70"/>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Hostname, IP Address, URL, Protocol/Port or type of connection (e.g., Internet, VPN) </w:t>
      </w:r>
    </w:p>
    <w:p w14:paraId="730E7E15" w14:textId="77777777" w:rsidR="009D607D" w:rsidRPr="009F240B" w:rsidRDefault="009D607D" w:rsidP="009D607D">
      <w:pPr>
        <w:pStyle w:val="Default"/>
        <w:numPr>
          <w:ilvl w:val="0"/>
          <w:numId w:val="1"/>
        </w:numPr>
        <w:spacing w:after="70"/>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Directory and File </w:t>
      </w:r>
    </w:p>
    <w:p w14:paraId="0E07DAD3" w14:textId="77777777" w:rsidR="009D607D" w:rsidRPr="009F240B" w:rsidRDefault="009D607D" w:rsidP="009D607D">
      <w:pPr>
        <w:pStyle w:val="Default"/>
        <w:numPr>
          <w:ilvl w:val="0"/>
          <w:numId w:val="1"/>
        </w:numPr>
        <w:spacing w:after="70"/>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Users, groups or roles affected, with login information </w:t>
      </w:r>
    </w:p>
    <w:p w14:paraId="5E629968" w14:textId="77777777" w:rsidR="009D607D" w:rsidRPr="009F240B" w:rsidRDefault="009D607D" w:rsidP="009D607D">
      <w:pPr>
        <w:pStyle w:val="Default"/>
        <w:numPr>
          <w:ilvl w:val="0"/>
          <w:numId w:val="1"/>
        </w:numPr>
        <w:spacing w:after="70"/>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Website, Webservice, Application Pool or Service </w:t>
      </w:r>
    </w:p>
    <w:p w14:paraId="07A412EF" w14:textId="315489F7" w:rsidR="009D607D" w:rsidRPr="009F240B" w:rsidRDefault="009D607D" w:rsidP="009D607D">
      <w:pPr>
        <w:pStyle w:val="Default"/>
        <w:numPr>
          <w:ilvl w:val="0"/>
          <w:numId w:val="1"/>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Database </w:t>
      </w:r>
      <w:r w:rsidR="009F240B">
        <w:rPr>
          <w:rFonts w:ascii="Times New Roman" w:hAnsi="Times New Roman" w:cs="Times New Roman"/>
          <w:color w:val="000000" w:themeColor="text1"/>
          <w:sz w:val="22"/>
          <w:szCs w:val="22"/>
        </w:rPr>
        <w:t>installation</w:t>
      </w:r>
      <w:r w:rsidRPr="009F240B">
        <w:rPr>
          <w:rFonts w:ascii="Times New Roman" w:hAnsi="Times New Roman" w:cs="Times New Roman"/>
          <w:color w:val="000000" w:themeColor="text1"/>
          <w:sz w:val="22"/>
          <w:szCs w:val="22"/>
        </w:rPr>
        <w:t xml:space="preserve">, Name or Object </w:t>
      </w:r>
    </w:p>
    <w:p w14:paraId="3C7720BC" w14:textId="77777777" w:rsidR="009D607D" w:rsidRPr="009F240B" w:rsidRDefault="009D607D" w:rsidP="009D607D">
      <w:pPr>
        <w:pStyle w:val="Default"/>
        <w:rPr>
          <w:rFonts w:ascii="Times New Roman" w:hAnsi="Times New Roman" w:cs="Times New Roman"/>
          <w:color w:val="000000" w:themeColor="text1"/>
          <w:sz w:val="22"/>
          <w:szCs w:val="22"/>
        </w:rPr>
      </w:pPr>
    </w:p>
    <w:p w14:paraId="3F78825D" w14:textId="77777777" w:rsidR="009F240B" w:rsidRDefault="009F240B" w:rsidP="009D607D">
      <w:pPr>
        <w:pStyle w:val="Default"/>
        <w:rPr>
          <w:rFonts w:ascii="Times New Roman" w:hAnsi="Times New Roman" w:cs="Times New Roman"/>
          <w:color w:val="000000" w:themeColor="text1"/>
          <w:sz w:val="26"/>
          <w:szCs w:val="26"/>
        </w:rPr>
      </w:pPr>
    </w:p>
    <w:p w14:paraId="412F91D5" w14:textId="133DA891" w:rsidR="009D607D" w:rsidRPr="00E37973" w:rsidRDefault="009D607D" w:rsidP="009D607D">
      <w:pPr>
        <w:pStyle w:val="Default"/>
        <w:rPr>
          <w:rFonts w:ascii="Times New Roman" w:hAnsi="Times New Roman" w:cs="Times New Roman"/>
          <w:b/>
          <w:bCs/>
          <w:color w:val="000000" w:themeColor="text1"/>
          <w:sz w:val="28"/>
          <w:szCs w:val="28"/>
        </w:rPr>
      </w:pPr>
      <w:r w:rsidRPr="00E37973">
        <w:rPr>
          <w:rFonts w:ascii="Times New Roman" w:hAnsi="Times New Roman" w:cs="Times New Roman"/>
          <w:b/>
          <w:bCs/>
          <w:color w:val="000000" w:themeColor="text1"/>
          <w:sz w:val="28"/>
          <w:szCs w:val="28"/>
        </w:rPr>
        <w:t xml:space="preserve">Ticket Processing </w:t>
      </w:r>
    </w:p>
    <w:p w14:paraId="5AC4F375" w14:textId="77777777" w:rsid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All requests and inquiries are reported to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Support via </w:t>
      </w:r>
    </w:p>
    <w:p w14:paraId="7276F298" w14:textId="77777777" w:rsidR="009F240B" w:rsidRDefault="009F240B" w:rsidP="009D607D">
      <w:pPr>
        <w:pStyle w:val="Default"/>
        <w:rPr>
          <w:rFonts w:ascii="Times New Roman" w:hAnsi="Times New Roman" w:cs="Times New Roman"/>
          <w:color w:val="000000" w:themeColor="text1"/>
          <w:sz w:val="22"/>
          <w:szCs w:val="22"/>
        </w:rPr>
      </w:pPr>
    </w:p>
    <w:p w14:paraId="7F9CEC58" w14:textId="30D5B6F7" w:rsid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email (</w:t>
      </w:r>
      <w:hyperlink r:id="rId7" w:history="1">
        <w:r w:rsidR="009F240B" w:rsidRPr="00BA4A99">
          <w:rPr>
            <w:rStyle w:val="Hyperlink"/>
            <w:rFonts w:ascii="Times New Roman" w:hAnsi="Times New Roman" w:cs="Times New Roman"/>
            <w:sz w:val="22"/>
            <w:szCs w:val="22"/>
          </w:rPr>
          <w:t>it.helpdesk@piramalfoundation.org</w:t>
        </w:r>
      </w:hyperlink>
      <w:r w:rsidR="009F240B">
        <w:rPr>
          <w:rFonts w:ascii="Times New Roman" w:hAnsi="Times New Roman" w:cs="Times New Roman"/>
          <w:color w:val="000000" w:themeColor="text1"/>
          <w:sz w:val="22"/>
          <w:szCs w:val="22"/>
        </w:rPr>
        <w:t>)</w:t>
      </w:r>
    </w:p>
    <w:p w14:paraId="16FB5F6F" w14:textId="57BBBF6C" w:rsidR="009F240B" w:rsidRDefault="009F240B"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techsupport.hyd@piramalswasthya.org</w:t>
      </w:r>
    </w:p>
    <w:p w14:paraId="4452478F" w14:textId="77777777" w:rsidR="009F240B" w:rsidRDefault="009F240B" w:rsidP="009D607D">
      <w:pPr>
        <w:pStyle w:val="Default"/>
        <w:rPr>
          <w:rFonts w:ascii="Times New Roman" w:hAnsi="Times New Roman" w:cs="Times New Roman"/>
          <w:color w:val="000000" w:themeColor="text1"/>
          <w:sz w:val="22"/>
          <w:szCs w:val="22"/>
        </w:rPr>
      </w:pPr>
    </w:p>
    <w:p w14:paraId="748D43BB" w14:textId="77777777" w:rsidR="009F240B" w:rsidRDefault="009F240B" w:rsidP="009D607D">
      <w:pPr>
        <w:pStyle w:val="Default"/>
        <w:rPr>
          <w:rFonts w:ascii="Times New Roman" w:hAnsi="Times New Roman" w:cs="Times New Roman"/>
          <w:color w:val="000000" w:themeColor="text1"/>
          <w:sz w:val="22"/>
          <w:szCs w:val="22"/>
        </w:rPr>
      </w:pPr>
    </w:p>
    <w:p w14:paraId="74390DF2" w14:textId="4223DACA" w:rsid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or through the ticket portal (</w:t>
      </w:r>
      <w:r w:rsidR="009F240B" w:rsidRPr="009F240B">
        <w:rPr>
          <w:rFonts w:ascii="Times New Roman" w:hAnsi="Times New Roman" w:cs="Times New Roman"/>
          <w:color w:val="000000" w:themeColor="text1"/>
          <w:sz w:val="22"/>
          <w:szCs w:val="22"/>
        </w:rPr>
        <w:t>https://support.piramalfoundation.org/jira/</w:t>
      </w:r>
      <w:r w:rsidRPr="009F240B">
        <w:rPr>
          <w:rFonts w:ascii="Times New Roman" w:hAnsi="Times New Roman" w:cs="Times New Roman"/>
          <w:color w:val="000000" w:themeColor="text1"/>
          <w:sz w:val="22"/>
          <w:szCs w:val="22"/>
        </w:rPr>
        <w:t xml:space="preserve">). </w:t>
      </w:r>
    </w:p>
    <w:p w14:paraId="5DA16329" w14:textId="77777777" w:rsidR="009F240B" w:rsidRDefault="009F240B" w:rsidP="009D607D">
      <w:pPr>
        <w:pStyle w:val="Default"/>
        <w:rPr>
          <w:rFonts w:ascii="Times New Roman" w:hAnsi="Times New Roman" w:cs="Times New Roman"/>
          <w:color w:val="000000" w:themeColor="text1"/>
          <w:sz w:val="22"/>
          <w:szCs w:val="22"/>
        </w:rPr>
      </w:pPr>
    </w:p>
    <w:p w14:paraId="78D13ADA" w14:textId="4BD8F7A5" w:rsidR="009D607D"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Severity 1 and 2 request should be followed up via phone call to Support. After hours requests will then be forwarded to an on-call engineer for prompt response.</w:t>
      </w:r>
    </w:p>
    <w:p w14:paraId="056E50D9" w14:textId="77777777" w:rsidR="009F240B" w:rsidRPr="009F240B" w:rsidRDefault="009F240B" w:rsidP="009D607D">
      <w:pPr>
        <w:pStyle w:val="Default"/>
        <w:rPr>
          <w:rFonts w:ascii="Times New Roman" w:hAnsi="Times New Roman" w:cs="Times New Roman"/>
          <w:color w:val="000000" w:themeColor="text1"/>
          <w:sz w:val="22"/>
          <w:szCs w:val="22"/>
        </w:rPr>
      </w:pPr>
    </w:p>
    <w:p w14:paraId="3470D3D5" w14:textId="1FB898D7" w:rsidR="009D607D"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Severity 1 tickets are given the highest priority and processed per the Response and Resolution Times mentioned before. Updates will be provided every 30 minutes until the issue is resolved. All Severity 1 tickets will yield a Root Cause Analysis (RCA) provided to the customer within a reasonable period of time. Note that an RCA may need to be provided by a service provider, though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will work with the provider to obtain the RCA for the customer. </w:t>
      </w:r>
    </w:p>
    <w:p w14:paraId="45047390" w14:textId="77777777" w:rsidR="009F240B" w:rsidRPr="009F240B" w:rsidRDefault="009F240B" w:rsidP="009D607D">
      <w:pPr>
        <w:pStyle w:val="Default"/>
        <w:rPr>
          <w:rFonts w:ascii="Times New Roman" w:hAnsi="Times New Roman" w:cs="Times New Roman"/>
          <w:color w:val="000000" w:themeColor="text1"/>
          <w:sz w:val="22"/>
          <w:szCs w:val="22"/>
        </w:rPr>
      </w:pPr>
    </w:p>
    <w:p w14:paraId="677B6074" w14:textId="77777777" w:rsidR="009D607D"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Severity 2 tickets are also considered high priority and processed per the Response and Resolution Times. Depending on the nature of the issue, an RCA may be requested. </w:t>
      </w:r>
    </w:p>
    <w:p w14:paraId="5A703DC7" w14:textId="77777777" w:rsidR="009F240B" w:rsidRPr="009F240B" w:rsidRDefault="009F240B" w:rsidP="009D607D">
      <w:pPr>
        <w:pStyle w:val="Default"/>
        <w:rPr>
          <w:rFonts w:ascii="Times New Roman" w:hAnsi="Times New Roman" w:cs="Times New Roman"/>
          <w:color w:val="000000" w:themeColor="text1"/>
          <w:sz w:val="22"/>
          <w:szCs w:val="22"/>
        </w:rPr>
      </w:pPr>
    </w:p>
    <w:p w14:paraId="03302653" w14:textId="77777777" w:rsidR="009D607D"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Severity 3 tickets represent change requests and are processed in accordance with the Change Management Process (see SOP – Change Management document). Change requests are completed within 72 hours of the initial request, assuming full details for the requested change are provided by the customer. </w:t>
      </w:r>
    </w:p>
    <w:p w14:paraId="320F61D8" w14:textId="77777777" w:rsidR="009F240B" w:rsidRPr="009F240B" w:rsidRDefault="009F240B" w:rsidP="009D607D">
      <w:pPr>
        <w:pStyle w:val="Default"/>
        <w:rPr>
          <w:rFonts w:ascii="Times New Roman" w:hAnsi="Times New Roman" w:cs="Times New Roman"/>
          <w:color w:val="000000" w:themeColor="text1"/>
          <w:sz w:val="22"/>
          <w:szCs w:val="22"/>
        </w:rPr>
      </w:pPr>
    </w:p>
    <w:p w14:paraId="693AEC02" w14:textId="77777777" w:rsidR="009D607D"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Severity 4 tickets are considered the lowest priority and typically represent an inquiry on managed services. These tickets are completed within 5 business days of the initial request. </w:t>
      </w:r>
    </w:p>
    <w:p w14:paraId="34DA33A9" w14:textId="77777777" w:rsidR="009F240B" w:rsidRPr="009F240B" w:rsidRDefault="009F240B" w:rsidP="009D607D">
      <w:pPr>
        <w:pStyle w:val="Default"/>
        <w:rPr>
          <w:rFonts w:ascii="Times New Roman" w:hAnsi="Times New Roman" w:cs="Times New Roman"/>
          <w:color w:val="000000" w:themeColor="text1"/>
          <w:sz w:val="22"/>
          <w:szCs w:val="22"/>
        </w:rPr>
      </w:pPr>
    </w:p>
    <w:p w14:paraId="147CE8DD" w14:textId="77777777" w:rsidR="009D607D" w:rsidRPr="00E37973" w:rsidRDefault="009D607D" w:rsidP="009D607D">
      <w:pPr>
        <w:pStyle w:val="Default"/>
        <w:rPr>
          <w:rFonts w:ascii="Times New Roman" w:hAnsi="Times New Roman" w:cs="Times New Roman"/>
          <w:b/>
          <w:bCs/>
          <w:color w:val="000000" w:themeColor="text1"/>
          <w:sz w:val="26"/>
          <w:szCs w:val="26"/>
        </w:rPr>
      </w:pPr>
      <w:r w:rsidRPr="00E37973">
        <w:rPr>
          <w:rFonts w:ascii="Times New Roman" w:hAnsi="Times New Roman" w:cs="Times New Roman"/>
          <w:b/>
          <w:bCs/>
          <w:color w:val="000000" w:themeColor="text1"/>
          <w:sz w:val="26"/>
          <w:szCs w:val="26"/>
        </w:rPr>
        <w:t xml:space="preserve">Communication </w:t>
      </w:r>
    </w:p>
    <w:p w14:paraId="5F2BE065" w14:textId="2C5B3FFF" w:rsidR="00094AB1" w:rsidRDefault="009D607D" w:rsidP="00301ED9">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As mentioned above, all issues should be initially reported to Support through the customer portal (</w:t>
      </w:r>
      <w:r w:rsidR="00301ED9" w:rsidRPr="00301ED9">
        <w:rPr>
          <w:rFonts w:ascii="Times New Roman" w:hAnsi="Times New Roman"/>
          <w:color w:val="000000" w:themeColor="text1"/>
          <w:sz w:val="22"/>
          <w:szCs w:val="22"/>
        </w:rPr>
        <w:t>https://support.piramalfoundation.org/jira/</w:t>
      </w:r>
      <w:r w:rsidRPr="009F240B">
        <w:rPr>
          <w:rFonts w:ascii="Times New Roman" w:hAnsi="Times New Roman" w:cs="Times New Roman"/>
          <w:color w:val="000000" w:themeColor="text1"/>
          <w:sz w:val="22"/>
          <w:szCs w:val="22"/>
        </w:rPr>
        <w:t>), email (</w:t>
      </w:r>
      <w:hyperlink r:id="rId8" w:history="1">
        <w:r w:rsidR="00301ED9" w:rsidRPr="00BA4A99">
          <w:rPr>
            <w:rStyle w:val="Hyperlink"/>
            <w:rFonts w:ascii="Times New Roman" w:hAnsi="Times New Roman" w:cs="Times New Roman"/>
            <w:sz w:val="22"/>
            <w:szCs w:val="22"/>
          </w:rPr>
          <w:t>it.helpdesk@piramalfoundation.org</w:t>
        </w:r>
      </w:hyperlink>
      <w:r w:rsidRPr="009F240B">
        <w:rPr>
          <w:rFonts w:ascii="Times New Roman" w:hAnsi="Times New Roman" w:cs="Times New Roman"/>
          <w:color w:val="000000" w:themeColor="text1"/>
          <w:sz w:val="22"/>
          <w:szCs w:val="22"/>
        </w:rPr>
        <w:t>) or phone (</w:t>
      </w:r>
      <w:r w:rsidR="00301ED9">
        <w:rPr>
          <w:rFonts w:ascii="Times New Roman" w:hAnsi="Times New Roman"/>
          <w:color w:val="000000" w:themeColor="text1"/>
          <w:sz w:val="22"/>
          <w:szCs w:val="22"/>
        </w:rPr>
        <w:t>999999999</w:t>
      </w:r>
      <w:r w:rsidRPr="009F240B">
        <w:rPr>
          <w:rFonts w:ascii="Times New Roman" w:hAnsi="Times New Roman" w:cs="Times New Roman"/>
          <w:color w:val="000000" w:themeColor="text1"/>
          <w:sz w:val="22"/>
          <w:szCs w:val="22"/>
        </w:rPr>
        <w:t xml:space="preserve">, option 2). Subsequent information provided to Support must be provided by response to </w:t>
      </w:r>
      <w:r w:rsidR="00301ED9" w:rsidRPr="009F240B">
        <w:rPr>
          <w:rFonts w:ascii="Times New Roman" w:hAnsi="Times New Roman" w:cs="Times New Roman"/>
          <w:color w:val="000000" w:themeColor="text1"/>
          <w:sz w:val="22"/>
          <w:szCs w:val="22"/>
        </w:rPr>
        <w:t>techsupport.hyd@piramalswasthya.org</w:t>
      </w:r>
      <w:r w:rsidRPr="009F240B">
        <w:rPr>
          <w:rFonts w:ascii="Times New Roman" w:hAnsi="Times New Roman" w:cs="Times New Roman"/>
          <w:color w:val="000000" w:themeColor="text1"/>
          <w:sz w:val="22"/>
          <w:szCs w:val="22"/>
        </w:rPr>
        <w:t xml:space="preserve"> or through the portal. Important updates from the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Support team will be provided only in the assigned ticket.</w:t>
      </w:r>
    </w:p>
    <w:p w14:paraId="3F620CF7" w14:textId="77777777" w:rsidR="00301ED9" w:rsidRDefault="00301ED9" w:rsidP="00301ED9">
      <w:pPr>
        <w:pStyle w:val="Default"/>
        <w:rPr>
          <w:rFonts w:ascii="Times New Roman" w:hAnsi="Times New Roman" w:cs="Times New Roman"/>
          <w:color w:val="000000" w:themeColor="text1"/>
          <w:sz w:val="22"/>
          <w:szCs w:val="22"/>
        </w:rPr>
      </w:pPr>
    </w:p>
    <w:p w14:paraId="7B16C80A" w14:textId="77777777" w:rsidR="00301ED9" w:rsidRPr="009F240B" w:rsidRDefault="00301ED9" w:rsidP="00301ED9">
      <w:pPr>
        <w:pStyle w:val="Default"/>
        <w:rPr>
          <w:rFonts w:ascii="Times New Roman" w:hAnsi="Times New Roman" w:cs="Times New Roman"/>
          <w:color w:val="000000" w:themeColor="text1"/>
          <w:sz w:val="22"/>
          <w:szCs w:val="22"/>
        </w:rPr>
      </w:pPr>
    </w:p>
    <w:p w14:paraId="338803A1" w14:textId="77777777" w:rsidR="009D607D" w:rsidRPr="009F240B" w:rsidRDefault="009D607D" w:rsidP="009D607D">
      <w:pPr>
        <w:rPr>
          <w:rFonts w:ascii="Times New Roman" w:hAnsi="Times New Roman"/>
          <w:color w:val="000000" w:themeColor="text1"/>
          <w:sz w:val="22"/>
          <w:szCs w:val="22"/>
        </w:rPr>
      </w:pPr>
    </w:p>
    <w:p w14:paraId="69A958B4" w14:textId="77777777" w:rsidR="009D607D" w:rsidRPr="00E37973" w:rsidRDefault="009D607D" w:rsidP="009D607D">
      <w:pPr>
        <w:pStyle w:val="Default"/>
        <w:rPr>
          <w:rFonts w:ascii="Times New Roman" w:hAnsi="Times New Roman" w:cs="Times New Roman"/>
          <w:b/>
          <w:bCs/>
          <w:color w:val="000000" w:themeColor="text1"/>
          <w:sz w:val="28"/>
          <w:szCs w:val="28"/>
        </w:rPr>
      </w:pPr>
      <w:r w:rsidRPr="00E37973">
        <w:rPr>
          <w:rFonts w:ascii="Times New Roman" w:hAnsi="Times New Roman" w:cs="Times New Roman"/>
          <w:b/>
          <w:bCs/>
          <w:color w:val="000000" w:themeColor="text1"/>
          <w:sz w:val="28"/>
          <w:szCs w:val="28"/>
        </w:rPr>
        <w:lastRenderedPageBreak/>
        <w:t xml:space="preserve">Responsibilities </w:t>
      </w:r>
    </w:p>
    <w:p w14:paraId="25358C73" w14:textId="77777777" w:rsidR="00301ED9" w:rsidRPr="009F240B" w:rsidRDefault="00301ED9" w:rsidP="009D607D">
      <w:pPr>
        <w:pStyle w:val="Default"/>
        <w:rPr>
          <w:rFonts w:ascii="Times New Roman" w:hAnsi="Times New Roman" w:cs="Times New Roman"/>
          <w:color w:val="000000" w:themeColor="text1"/>
          <w:sz w:val="26"/>
          <w:szCs w:val="26"/>
        </w:rPr>
      </w:pPr>
    </w:p>
    <w:p w14:paraId="20BCD0BD" w14:textId="43F018D6"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As a managed cloud services provider,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assumes </w:t>
      </w:r>
      <w:r w:rsidR="00301ED9" w:rsidRPr="009F240B">
        <w:rPr>
          <w:rFonts w:ascii="Times New Roman" w:hAnsi="Times New Roman" w:cs="Times New Roman"/>
          <w:color w:val="000000" w:themeColor="text1"/>
          <w:sz w:val="22"/>
          <w:szCs w:val="22"/>
        </w:rPr>
        <w:t>responsibility</w:t>
      </w:r>
      <w:r w:rsidRPr="009F240B">
        <w:rPr>
          <w:rFonts w:ascii="Times New Roman" w:hAnsi="Times New Roman" w:cs="Times New Roman"/>
          <w:color w:val="000000" w:themeColor="text1"/>
          <w:sz w:val="22"/>
          <w:szCs w:val="22"/>
        </w:rPr>
        <w:t xml:space="preserve"> for some aspects of the managed services, while the customer is expected to assume responsibility for other aspects. </w:t>
      </w:r>
    </w:p>
    <w:p w14:paraId="06A0AEA4" w14:textId="3402FC12"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w:t>
      </w:r>
    </w:p>
    <w:p w14:paraId="5D588418" w14:textId="4C493A48"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is responsible for: </w:t>
      </w:r>
    </w:p>
    <w:p w14:paraId="27D0879A" w14:textId="77777777" w:rsidR="009D607D" w:rsidRPr="009F240B" w:rsidRDefault="009D607D" w:rsidP="009D607D">
      <w:pPr>
        <w:pStyle w:val="Default"/>
        <w:numPr>
          <w:ilvl w:val="1"/>
          <w:numId w:val="2"/>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Infrastructure that is part of the service: o Internet connectivity to the managed service </w:t>
      </w:r>
    </w:p>
    <w:p w14:paraId="05EEF498" w14:textId="77777777" w:rsidR="009D607D" w:rsidRPr="009F240B" w:rsidRDefault="009D607D" w:rsidP="009D607D">
      <w:pPr>
        <w:pStyle w:val="Default"/>
        <w:numPr>
          <w:ilvl w:val="1"/>
          <w:numId w:val="2"/>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VPN connectivity to the managed service </w:t>
      </w:r>
    </w:p>
    <w:p w14:paraId="3B2A0FEF" w14:textId="77777777" w:rsidR="009D607D" w:rsidRPr="009F240B" w:rsidRDefault="009D607D" w:rsidP="009D607D">
      <w:pPr>
        <w:pStyle w:val="Default"/>
        <w:numPr>
          <w:ilvl w:val="1"/>
          <w:numId w:val="2"/>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Network connectivity within the managed service </w:t>
      </w:r>
    </w:p>
    <w:p w14:paraId="57B21DD0" w14:textId="77777777" w:rsidR="009D607D" w:rsidRPr="009F240B" w:rsidRDefault="009D607D" w:rsidP="009D607D">
      <w:pPr>
        <w:pStyle w:val="Default"/>
        <w:numPr>
          <w:ilvl w:val="1"/>
          <w:numId w:val="2"/>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Hardware supporting the managed service </w:t>
      </w:r>
    </w:p>
    <w:p w14:paraId="672E942B" w14:textId="77777777" w:rsidR="009D607D" w:rsidRPr="009F240B" w:rsidRDefault="009D607D" w:rsidP="009D607D">
      <w:pPr>
        <w:pStyle w:val="Default"/>
        <w:numPr>
          <w:ilvl w:val="1"/>
          <w:numId w:val="2"/>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Operating System supporting the managed service </w:t>
      </w:r>
    </w:p>
    <w:p w14:paraId="00F72D23" w14:textId="77777777" w:rsidR="009D607D" w:rsidRPr="009F240B" w:rsidRDefault="009D607D" w:rsidP="009D607D">
      <w:pPr>
        <w:pStyle w:val="Default"/>
        <w:numPr>
          <w:ilvl w:val="1"/>
          <w:numId w:val="2"/>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Base Application supporting the managed service </w:t>
      </w:r>
    </w:p>
    <w:p w14:paraId="258B4054" w14:textId="77777777" w:rsidR="009D607D" w:rsidRPr="009F240B" w:rsidRDefault="009D607D" w:rsidP="009D607D">
      <w:pPr>
        <w:pStyle w:val="Default"/>
        <w:numPr>
          <w:ilvl w:val="1"/>
          <w:numId w:val="2"/>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Base Database supporting the managed service </w:t>
      </w:r>
    </w:p>
    <w:p w14:paraId="6A2F9B39" w14:textId="76F4169F" w:rsidR="009D607D" w:rsidRPr="009F240B" w:rsidRDefault="009D607D" w:rsidP="009D607D">
      <w:pPr>
        <w:pStyle w:val="Default"/>
        <w:numPr>
          <w:ilvl w:val="1"/>
          <w:numId w:val="2"/>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Managed Services (such as </w:t>
      </w:r>
      <w:r w:rsidR="00301ED9">
        <w:rPr>
          <w:rFonts w:ascii="Times New Roman" w:hAnsi="Times New Roman" w:cs="Times New Roman"/>
          <w:color w:val="000000" w:themeColor="text1"/>
          <w:sz w:val="22"/>
          <w:szCs w:val="22"/>
        </w:rPr>
        <w:t>SAP</w:t>
      </w:r>
      <w:r w:rsidRPr="009F240B">
        <w:rPr>
          <w:rFonts w:ascii="Times New Roman" w:hAnsi="Times New Roman" w:cs="Times New Roman"/>
          <w:color w:val="000000" w:themeColor="text1"/>
          <w:sz w:val="22"/>
          <w:szCs w:val="22"/>
        </w:rPr>
        <w:t xml:space="preserve">) </w:t>
      </w:r>
    </w:p>
    <w:p w14:paraId="3F62D4B4" w14:textId="77777777" w:rsidR="009D607D" w:rsidRPr="009F240B" w:rsidRDefault="009D607D" w:rsidP="009D607D">
      <w:pPr>
        <w:pStyle w:val="Default"/>
        <w:numPr>
          <w:ilvl w:val="1"/>
          <w:numId w:val="2"/>
        </w:numPr>
        <w:rPr>
          <w:rFonts w:ascii="Times New Roman" w:hAnsi="Times New Roman" w:cs="Times New Roman"/>
          <w:color w:val="000000" w:themeColor="text1"/>
          <w:sz w:val="22"/>
          <w:szCs w:val="22"/>
        </w:rPr>
      </w:pPr>
    </w:p>
    <w:p w14:paraId="4D86CA44" w14:textId="77777777" w:rsidR="009D607D" w:rsidRPr="009F240B" w:rsidRDefault="009D607D" w:rsidP="009D607D">
      <w:pPr>
        <w:pStyle w:val="Default"/>
        <w:numPr>
          <w:ilvl w:val="1"/>
          <w:numId w:val="2"/>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Execution of the Service Management Processes described in this document </w:t>
      </w:r>
    </w:p>
    <w:p w14:paraId="470A7A7B" w14:textId="77777777" w:rsidR="009D607D" w:rsidRPr="009F240B" w:rsidRDefault="009D607D" w:rsidP="009D607D">
      <w:pPr>
        <w:pStyle w:val="Default"/>
        <w:numPr>
          <w:ilvl w:val="1"/>
          <w:numId w:val="2"/>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Availability of the above Infrastructure (with a specific SLA in the agreement) excluding </w:t>
      </w:r>
      <w:proofErr w:type="spellStart"/>
      <w:r w:rsidRPr="009F240B">
        <w:rPr>
          <w:rFonts w:ascii="Times New Roman" w:hAnsi="Times New Roman" w:cs="Times New Roman"/>
          <w:color w:val="000000" w:themeColor="text1"/>
          <w:sz w:val="22"/>
          <w:szCs w:val="22"/>
        </w:rPr>
        <w:t>Cusomter</w:t>
      </w:r>
      <w:proofErr w:type="spellEnd"/>
      <w:r w:rsidRPr="009F240B">
        <w:rPr>
          <w:rFonts w:ascii="Times New Roman" w:hAnsi="Times New Roman" w:cs="Times New Roman"/>
          <w:color w:val="000000" w:themeColor="text1"/>
          <w:sz w:val="22"/>
          <w:szCs w:val="22"/>
        </w:rPr>
        <w:t xml:space="preserve"> Application and Database customizations </w:t>
      </w:r>
    </w:p>
    <w:p w14:paraId="78098A1C" w14:textId="77777777" w:rsidR="009D607D" w:rsidRPr="009F240B" w:rsidRDefault="009D607D" w:rsidP="009D607D">
      <w:pPr>
        <w:pStyle w:val="Default"/>
        <w:numPr>
          <w:ilvl w:val="1"/>
          <w:numId w:val="2"/>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Filesystem based backups with a recovery point from 1 to 14 days in </w:t>
      </w:r>
      <w:proofErr w:type="gramStart"/>
      <w:r w:rsidRPr="009F240B">
        <w:rPr>
          <w:rFonts w:ascii="Times New Roman" w:hAnsi="Times New Roman" w:cs="Times New Roman"/>
          <w:color w:val="000000" w:themeColor="text1"/>
          <w:sz w:val="22"/>
          <w:szCs w:val="22"/>
        </w:rPr>
        <w:t>1 day</w:t>
      </w:r>
      <w:proofErr w:type="gramEnd"/>
      <w:r w:rsidRPr="009F240B">
        <w:rPr>
          <w:rFonts w:ascii="Times New Roman" w:hAnsi="Times New Roman" w:cs="Times New Roman"/>
          <w:color w:val="000000" w:themeColor="text1"/>
          <w:sz w:val="22"/>
          <w:szCs w:val="22"/>
        </w:rPr>
        <w:t xml:space="preserve"> increments </w:t>
      </w:r>
    </w:p>
    <w:p w14:paraId="210454AD" w14:textId="77777777" w:rsidR="009D607D" w:rsidRPr="009F240B" w:rsidRDefault="009D607D" w:rsidP="009D607D">
      <w:pPr>
        <w:pStyle w:val="Default"/>
        <w:numPr>
          <w:ilvl w:val="1"/>
          <w:numId w:val="2"/>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Security of the above including patching (on a quarterly basis) excluding Customer Application and Database customizations </w:t>
      </w:r>
    </w:p>
    <w:p w14:paraId="3E31381B" w14:textId="77777777" w:rsidR="009D607D" w:rsidRPr="009F240B" w:rsidRDefault="009D607D" w:rsidP="009D607D">
      <w:pPr>
        <w:pStyle w:val="Default"/>
        <w:numPr>
          <w:ilvl w:val="1"/>
          <w:numId w:val="2"/>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Automatic scalability of the above (if it is part of the agreement) </w:t>
      </w:r>
    </w:p>
    <w:p w14:paraId="014233B0" w14:textId="77777777" w:rsidR="009D607D" w:rsidRPr="009F240B" w:rsidRDefault="009D607D" w:rsidP="009D607D">
      <w:pPr>
        <w:pStyle w:val="Default"/>
        <w:rPr>
          <w:rFonts w:ascii="Times New Roman" w:hAnsi="Times New Roman" w:cs="Times New Roman"/>
          <w:color w:val="000000" w:themeColor="text1"/>
          <w:sz w:val="22"/>
          <w:szCs w:val="22"/>
        </w:rPr>
      </w:pPr>
    </w:p>
    <w:p w14:paraId="63C58C2D" w14:textId="77777777" w:rsidR="009D607D" w:rsidRPr="00E37973" w:rsidRDefault="009D607D" w:rsidP="009D607D">
      <w:pPr>
        <w:pStyle w:val="Default"/>
        <w:rPr>
          <w:rFonts w:ascii="Times New Roman" w:hAnsi="Times New Roman" w:cs="Times New Roman"/>
          <w:b/>
          <w:bCs/>
          <w:color w:val="000000" w:themeColor="text1"/>
          <w:sz w:val="32"/>
          <w:szCs w:val="32"/>
        </w:rPr>
      </w:pPr>
      <w:r w:rsidRPr="00E37973">
        <w:rPr>
          <w:rFonts w:ascii="Times New Roman" w:hAnsi="Times New Roman" w:cs="Times New Roman"/>
          <w:b/>
          <w:bCs/>
          <w:color w:val="000000" w:themeColor="text1"/>
          <w:sz w:val="32"/>
          <w:szCs w:val="32"/>
        </w:rPr>
        <w:t xml:space="preserve">Customer </w:t>
      </w:r>
    </w:p>
    <w:p w14:paraId="74153379" w14:textId="77777777" w:rsidR="00301ED9" w:rsidRPr="009F240B" w:rsidRDefault="00301ED9" w:rsidP="009D607D">
      <w:pPr>
        <w:pStyle w:val="Default"/>
        <w:rPr>
          <w:rFonts w:ascii="Times New Roman" w:hAnsi="Times New Roman" w:cs="Times New Roman"/>
          <w:color w:val="000000" w:themeColor="text1"/>
          <w:sz w:val="22"/>
          <w:szCs w:val="22"/>
        </w:rPr>
      </w:pPr>
    </w:p>
    <w:p w14:paraId="2C9F7EC1" w14:textId="77777777" w:rsidR="009D607D" w:rsidRPr="009F240B" w:rsidRDefault="009D607D" w:rsidP="009D607D">
      <w:pPr>
        <w:pStyle w:val="Default"/>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Customer is </w:t>
      </w:r>
      <w:proofErr w:type="spellStart"/>
      <w:r w:rsidRPr="009F240B">
        <w:rPr>
          <w:rFonts w:ascii="Times New Roman" w:hAnsi="Times New Roman" w:cs="Times New Roman"/>
          <w:color w:val="000000" w:themeColor="text1"/>
          <w:sz w:val="22"/>
          <w:szCs w:val="22"/>
        </w:rPr>
        <w:t>responsibile</w:t>
      </w:r>
      <w:proofErr w:type="spellEnd"/>
      <w:r w:rsidRPr="009F240B">
        <w:rPr>
          <w:rFonts w:ascii="Times New Roman" w:hAnsi="Times New Roman" w:cs="Times New Roman"/>
          <w:color w:val="000000" w:themeColor="text1"/>
          <w:sz w:val="22"/>
          <w:szCs w:val="22"/>
        </w:rPr>
        <w:t xml:space="preserve"> for: </w:t>
      </w:r>
    </w:p>
    <w:p w14:paraId="7DCE8056" w14:textId="30F281CF" w:rsidR="009D607D" w:rsidRPr="009F240B" w:rsidRDefault="009D607D" w:rsidP="009D607D">
      <w:pPr>
        <w:pStyle w:val="Default"/>
        <w:numPr>
          <w:ilvl w:val="1"/>
          <w:numId w:val="3"/>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Infrastructure that is not part of the managed service: o DNS Servers (if they are not managed by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w:t>
      </w:r>
    </w:p>
    <w:p w14:paraId="761E555B" w14:textId="32582D58" w:rsidR="009D607D" w:rsidRPr="009F240B" w:rsidRDefault="009D607D" w:rsidP="009D607D">
      <w:pPr>
        <w:pStyle w:val="Default"/>
        <w:numPr>
          <w:ilvl w:val="1"/>
          <w:numId w:val="3"/>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SSL Infrastructure (if it is not managed by </w:t>
      </w:r>
      <w:r w:rsidRPr="009F240B">
        <w:rPr>
          <w:rFonts w:ascii="Times New Roman" w:hAnsi="Times New Roman" w:cs="Times New Roman"/>
          <w:color w:val="000000" w:themeColor="text1"/>
          <w:sz w:val="22"/>
          <w:szCs w:val="22"/>
        </w:rPr>
        <w:t xml:space="preserve">Piramal </w:t>
      </w:r>
      <w:proofErr w:type="spellStart"/>
      <w:r w:rsidRPr="009F240B">
        <w:rPr>
          <w:rFonts w:ascii="Times New Roman" w:hAnsi="Times New Roman" w:cs="Times New Roman"/>
          <w:color w:val="000000" w:themeColor="text1"/>
          <w:sz w:val="22"/>
          <w:szCs w:val="22"/>
        </w:rPr>
        <w:t>Swasthya</w:t>
      </w:r>
      <w:proofErr w:type="spellEnd"/>
      <w:r w:rsidRPr="009F240B">
        <w:rPr>
          <w:rFonts w:ascii="Times New Roman" w:hAnsi="Times New Roman" w:cs="Times New Roman"/>
          <w:color w:val="000000" w:themeColor="text1"/>
          <w:sz w:val="22"/>
          <w:szCs w:val="22"/>
        </w:rPr>
        <w:t xml:space="preserve">) </w:t>
      </w:r>
    </w:p>
    <w:p w14:paraId="04BD767A" w14:textId="77777777" w:rsidR="009D607D" w:rsidRPr="009F240B" w:rsidRDefault="009D607D" w:rsidP="009D607D">
      <w:pPr>
        <w:pStyle w:val="Default"/>
        <w:numPr>
          <w:ilvl w:val="1"/>
          <w:numId w:val="3"/>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VPN Connectivity that is not part of the managed service </w:t>
      </w:r>
    </w:p>
    <w:p w14:paraId="7376E7E1" w14:textId="77777777" w:rsidR="009D607D" w:rsidRPr="009F240B" w:rsidRDefault="009D607D" w:rsidP="009D607D">
      <w:pPr>
        <w:pStyle w:val="Default"/>
        <w:numPr>
          <w:ilvl w:val="1"/>
          <w:numId w:val="3"/>
        </w:numPr>
        <w:spacing w:after="58"/>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Internet Connectivity that is not part of the managed service </w:t>
      </w:r>
    </w:p>
    <w:p w14:paraId="33AAA078" w14:textId="77777777" w:rsidR="009D607D" w:rsidRPr="009F240B" w:rsidRDefault="009D607D" w:rsidP="009D607D">
      <w:pPr>
        <w:pStyle w:val="Default"/>
        <w:numPr>
          <w:ilvl w:val="1"/>
          <w:numId w:val="3"/>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o Customer Application and Database customizations </w:t>
      </w:r>
    </w:p>
    <w:p w14:paraId="33DAEDA4" w14:textId="77777777" w:rsidR="009D607D" w:rsidRPr="009F240B" w:rsidRDefault="009D607D" w:rsidP="009D607D">
      <w:pPr>
        <w:pStyle w:val="Default"/>
        <w:numPr>
          <w:ilvl w:val="1"/>
          <w:numId w:val="3"/>
        </w:numPr>
        <w:rPr>
          <w:rFonts w:ascii="Times New Roman" w:hAnsi="Times New Roman" w:cs="Times New Roman"/>
          <w:color w:val="000000" w:themeColor="text1"/>
          <w:sz w:val="22"/>
          <w:szCs w:val="22"/>
        </w:rPr>
      </w:pPr>
    </w:p>
    <w:p w14:paraId="70DB8271" w14:textId="77777777" w:rsidR="009D607D" w:rsidRPr="009F240B" w:rsidRDefault="009D607D" w:rsidP="009D607D">
      <w:pPr>
        <w:pStyle w:val="Default"/>
        <w:numPr>
          <w:ilvl w:val="1"/>
          <w:numId w:val="3"/>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Security of the above Infrastructure and Application </w:t>
      </w:r>
    </w:p>
    <w:p w14:paraId="30282F66" w14:textId="77777777" w:rsidR="009D607D" w:rsidRPr="009F240B" w:rsidRDefault="009D607D" w:rsidP="009D607D">
      <w:pPr>
        <w:pStyle w:val="Default"/>
        <w:numPr>
          <w:ilvl w:val="1"/>
          <w:numId w:val="3"/>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Any architectural deviations applied to the managed service that have been approved by Customer </w:t>
      </w:r>
    </w:p>
    <w:p w14:paraId="10AF29C2" w14:textId="77777777" w:rsidR="009D607D" w:rsidRPr="009F240B" w:rsidRDefault="009D607D" w:rsidP="009D607D">
      <w:pPr>
        <w:pStyle w:val="Default"/>
        <w:numPr>
          <w:ilvl w:val="1"/>
          <w:numId w:val="3"/>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Utilizing the supplied infrastructure to store Customer backups </w:t>
      </w:r>
    </w:p>
    <w:p w14:paraId="2AE1B8D1" w14:textId="77777777" w:rsidR="009D607D" w:rsidRPr="009F240B" w:rsidRDefault="009D607D" w:rsidP="009D607D">
      <w:pPr>
        <w:pStyle w:val="Default"/>
        <w:numPr>
          <w:ilvl w:val="1"/>
          <w:numId w:val="3"/>
        </w:numPr>
        <w:rPr>
          <w:rFonts w:ascii="Times New Roman" w:hAnsi="Times New Roman" w:cs="Times New Roman"/>
          <w:color w:val="000000" w:themeColor="text1"/>
          <w:sz w:val="22"/>
          <w:szCs w:val="22"/>
        </w:rPr>
      </w:pPr>
      <w:r w:rsidRPr="009F240B">
        <w:rPr>
          <w:rFonts w:ascii="Times New Roman" w:hAnsi="Times New Roman" w:cs="Times New Roman"/>
          <w:color w:val="000000" w:themeColor="text1"/>
          <w:sz w:val="22"/>
          <w:szCs w:val="22"/>
        </w:rPr>
        <w:t xml:space="preserve">• Adherence to the Service Management Process described in this document and the Executed Contract </w:t>
      </w:r>
    </w:p>
    <w:p w14:paraId="336627E1" w14:textId="77777777" w:rsidR="009D607D" w:rsidRPr="009F240B" w:rsidRDefault="009D607D" w:rsidP="009D607D">
      <w:pPr>
        <w:pStyle w:val="Default"/>
        <w:rPr>
          <w:rFonts w:ascii="Times New Roman" w:hAnsi="Times New Roman" w:cs="Times New Roman"/>
          <w:color w:val="000000" w:themeColor="text1"/>
        </w:rPr>
      </w:pPr>
    </w:p>
    <w:p w14:paraId="7114AF2A" w14:textId="77777777" w:rsidR="009D607D" w:rsidRPr="00E37973" w:rsidRDefault="009D607D" w:rsidP="009D607D">
      <w:pPr>
        <w:pStyle w:val="Default"/>
        <w:pageBreakBefore/>
        <w:rPr>
          <w:rFonts w:ascii="Times New Roman" w:hAnsi="Times New Roman" w:cs="Times New Roman"/>
          <w:b/>
          <w:bCs/>
          <w:color w:val="000000" w:themeColor="text1"/>
          <w:sz w:val="28"/>
          <w:szCs w:val="28"/>
        </w:rPr>
      </w:pPr>
      <w:r w:rsidRPr="00E37973">
        <w:rPr>
          <w:rFonts w:ascii="Times New Roman" w:hAnsi="Times New Roman" w:cs="Times New Roman"/>
          <w:b/>
          <w:bCs/>
          <w:color w:val="000000" w:themeColor="text1"/>
          <w:sz w:val="28"/>
          <w:szCs w:val="28"/>
        </w:rPr>
        <w:lastRenderedPageBreak/>
        <w:t xml:space="preserve">Escalation </w:t>
      </w:r>
    </w:p>
    <w:p w14:paraId="0D2D88AA" w14:textId="2386F9DE" w:rsidR="009D607D" w:rsidRPr="009F240B" w:rsidRDefault="009D607D" w:rsidP="009D607D">
      <w:pPr>
        <w:rPr>
          <w:rStyle w:val="SubtleReference"/>
          <w:rFonts w:ascii="Times New Roman" w:hAnsi="Times New Roman"/>
          <w:color w:val="000000" w:themeColor="text1"/>
          <w:szCs w:val="20"/>
        </w:rPr>
      </w:pPr>
      <w:r w:rsidRPr="009F240B">
        <w:rPr>
          <w:rFonts w:ascii="Times New Roman" w:hAnsi="Times New Roman"/>
          <w:color w:val="000000" w:themeColor="text1"/>
          <w:sz w:val="22"/>
          <w:szCs w:val="22"/>
        </w:rPr>
        <w:t xml:space="preserve">Should a customer need to escalate an issued Support ticket, they can send an email to </w:t>
      </w:r>
      <w:proofErr w:type="spellStart"/>
      <w:r w:rsidRPr="009F240B">
        <w:rPr>
          <w:rFonts w:ascii="Times New Roman" w:hAnsi="Times New Roman"/>
          <w:color w:val="000000" w:themeColor="text1"/>
          <w:sz w:val="22"/>
          <w:szCs w:val="22"/>
        </w:rPr>
        <w:t>escalations@</w:t>
      </w:r>
      <w:r w:rsidRPr="009F240B">
        <w:rPr>
          <w:rFonts w:ascii="Times New Roman" w:hAnsi="Times New Roman"/>
          <w:color w:val="000000" w:themeColor="text1"/>
          <w:sz w:val="22"/>
          <w:szCs w:val="22"/>
        </w:rPr>
        <w:t>Piramal</w:t>
      </w:r>
      <w:proofErr w:type="spellEnd"/>
      <w:r w:rsidRPr="009F240B">
        <w:rPr>
          <w:rFonts w:ascii="Times New Roman" w:hAnsi="Times New Roman"/>
          <w:color w:val="000000" w:themeColor="text1"/>
          <w:sz w:val="22"/>
          <w:szCs w:val="22"/>
        </w:rPr>
        <w:t xml:space="preserve"> Swasthya</w:t>
      </w:r>
      <w:r w:rsidRPr="009F240B">
        <w:rPr>
          <w:rFonts w:ascii="Times New Roman" w:hAnsi="Times New Roman"/>
          <w:color w:val="000000" w:themeColor="text1"/>
          <w:sz w:val="22"/>
          <w:szCs w:val="22"/>
        </w:rPr>
        <w:t>.com, making sure to include the issued ticket number. An elevated response will be provided within the defined Response Time for a Severity 1 ticket.</w:t>
      </w:r>
    </w:p>
    <w:p w14:paraId="5E82E5A8" w14:textId="77777777" w:rsidR="00094AB1" w:rsidRPr="009F240B" w:rsidRDefault="00094AB1">
      <w:pPr>
        <w:rPr>
          <w:rStyle w:val="SubtleReference"/>
          <w:rFonts w:ascii="Times New Roman" w:hAnsi="Times New Roman"/>
          <w:color w:val="000000" w:themeColor="text1"/>
          <w:szCs w:val="20"/>
        </w:rPr>
      </w:pPr>
    </w:p>
    <w:p w14:paraId="51686449" w14:textId="77777777" w:rsidR="00094AB1" w:rsidRPr="009F240B" w:rsidRDefault="00094AB1">
      <w:pPr>
        <w:rPr>
          <w:rStyle w:val="SubtleReference"/>
          <w:rFonts w:ascii="Times New Roman" w:hAnsi="Times New Roman"/>
          <w:color w:val="000000" w:themeColor="text1"/>
          <w:szCs w:val="20"/>
        </w:rPr>
      </w:pPr>
    </w:p>
    <w:p w14:paraId="12CD8960" w14:textId="77777777" w:rsidR="00094AB1" w:rsidRPr="009F240B" w:rsidRDefault="00094AB1">
      <w:pPr>
        <w:rPr>
          <w:rStyle w:val="SubtleReference"/>
          <w:rFonts w:ascii="Times New Roman" w:hAnsi="Times New Roman"/>
          <w:color w:val="000000" w:themeColor="text1"/>
          <w:szCs w:val="20"/>
        </w:rPr>
      </w:pPr>
    </w:p>
    <w:sectPr w:rsidR="00094AB1" w:rsidRPr="009F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8DA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E85F10"/>
    <w:multiLevelType w:val="multilevel"/>
    <w:tmpl w:val="86B6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F41BD"/>
    <w:multiLevelType w:val="multilevel"/>
    <w:tmpl w:val="73DAE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4254B"/>
    <w:multiLevelType w:val="multilevel"/>
    <w:tmpl w:val="AA2E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73041"/>
    <w:multiLevelType w:val="multilevel"/>
    <w:tmpl w:val="DD8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9A6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C8C6B78"/>
    <w:multiLevelType w:val="multilevel"/>
    <w:tmpl w:val="707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A22B78"/>
    <w:multiLevelType w:val="multilevel"/>
    <w:tmpl w:val="A0F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774C3A"/>
    <w:multiLevelType w:val="multilevel"/>
    <w:tmpl w:val="34527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06782"/>
    <w:multiLevelType w:val="multilevel"/>
    <w:tmpl w:val="528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314AE"/>
    <w:multiLevelType w:val="multilevel"/>
    <w:tmpl w:val="09E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6BA2E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89540720">
    <w:abstractNumId w:val="11"/>
  </w:num>
  <w:num w:numId="2" w16cid:durableId="1376545657">
    <w:abstractNumId w:val="0"/>
  </w:num>
  <w:num w:numId="3" w16cid:durableId="1054937433">
    <w:abstractNumId w:val="5"/>
  </w:num>
  <w:num w:numId="4" w16cid:durableId="821656889">
    <w:abstractNumId w:val="3"/>
  </w:num>
  <w:num w:numId="5" w16cid:durableId="1195340781">
    <w:abstractNumId w:val="8"/>
  </w:num>
  <w:num w:numId="6" w16cid:durableId="251861651">
    <w:abstractNumId w:val="9"/>
  </w:num>
  <w:num w:numId="7" w16cid:durableId="959070690">
    <w:abstractNumId w:val="6"/>
  </w:num>
  <w:num w:numId="8" w16cid:durableId="756679861">
    <w:abstractNumId w:val="1"/>
  </w:num>
  <w:num w:numId="9" w16cid:durableId="1313750424">
    <w:abstractNumId w:val="2"/>
  </w:num>
  <w:num w:numId="10" w16cid:durableId="859971333">
    <w:abstractNumId w:val="7"/>
  </w:num>
  <w:num w:numId="11" w16cid:durableId="725882020">
    <w:abstractNumId w:val="10"/>
  </w:num>
  <w:num w:numId="12" w16cid:durableId="2045012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75"/>
    <w:rsid w:val="00094AB1"/>
    <w:rsid w:val="00200075"/>
    <w:rsid w:val="002B1E78"/>
    <w:rsid w:val="00301ED9"/>
    <w:rsid w:val="00863DC4"/>
    <w:rsid w:val="009D607D"/>
    <w:rsid w:val="009F240B"/>
    <w:rsid w:val="00E37973"/>
    <w:rsid w:val="00FD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B882"/>
  <w15:chartTrackingRefBased/>
  <w15:docId w15:val="{D51C3C60-F409-4643-977C-CC015C74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075"/>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00075"/>
    <w:pPr>
      <w:spacing w:after="240" w:line="240" w:lineRule="atLeast"/>
      <w:ind w:left="1080"/>
      <w:jc w:val="both"/>
    </w:pPr>
    <w:rPr>
      <w:rFonts w:eastAsia="MS Mincho" w:cs="Arial"/>
      <w:color w:val="000000"/>
      <w:spacing w:val="-5"/>
      <w:szCs w:val="20"/>
    </w:rPr>
  </w:style>
  <w:style w:type="character" w:customStyle="1" w:styleId="BodyTextChar">
    <w:name w:val="Body Text Char"/>
    <w:basedOn w:val="DefaultParagraphFont"/>
    <w:link w:val="BodyText"/>
    <w:uiPriority w:val="99"/>
    <w:rsid w:val="00200075"/>
    <w:rPr>
      <w:rFonts w:ascii="Arial" w:eastAsia="MS Mincho" w:hAnsi="Arial" w:cs="Arial"/>
      <w:color w:val="000000"/>
      <w:spacing w:val="-5"/>
      <w:sz w:val="20"/>
      <w:szCs w:val="20"/>
    </w:rPr>
  </w:style>
  <w:style w:type="paragraph" w:styleId="TOC1">
    <w:name w:val="toc 1"/>
    <w:basedOn w:val="Normal"/>
    <w:next w:val="Normal"/>
    <w:autoRedefine/>
    <w:uiPriority w:val="39"/>
    <w:rsid w:val="00200075"/>
    <w:pPr>
      <w:tabs>
        <w:tab w:val="right" w:leader="dot" w:pos="10196"/>
      </w:tabs>
      <w:spacing w:after="100"/>
    </w:pPr>
    <w:rPr>
      <w:rFonts w:cs="Arial"/>
      <w:b/>
      <w:noProof/>
      <w:sz w:val="22"/>
    </w:rPr>
  </w:style>
  <w:style w:type="paragraph" w:styleId="IntenseQuote">
    <w:name w:val="Intense Quote"/>
    <w:basedOn w:val="Normal"/>
    <w:next w:val="Normal"/>
    <w:link w:val="IntenseQuoteChar"/>
    <w:uiPriority w:val="30"/>
    <w:qFormat/>
    <w:rsid w:val="00200075"/>
    <w:pPr>
      <w:pBdr>
        <w:top w:val="single" w:sz="4" w:space="10" w:color="5B9BD5"/>
        <w:bottom w:val="single" w:sz="4" w:space="10" w:color="5B9BD5"/>
      </w:pBdr>
      <w:spacing w:before="360" w:after="360"/>
      <w:ind w:left="864" w:right="864"/>
      <w:jc w:val="center"/>
    </w:pPr>
    <w:rPr>
      <w:i/>
      <w:iCs/>
      <w:color w:val="5B9BD5"/>
      <w:sz w:val="24"/>
      <w:szCs w:val="42"/>
    </w:rPr>
  </w:style>
  <w:style w:type="character" w:customStyle="1" w:styleId="IntenseQuoteChar">
    <w:name w:val="Intense Quote Char"/>
    <w:basedOn w:val="DefaultParagraphFont"/>
    <w:link w:val="IntenseQuote"/>
    <w:uiPriority w:val="30"/>
    <w:rsid w:val="00200075"/>
    <w:rPr>
      <w:rFonts w:ascii="Arial" w:eastAsia="Times New Roman" w:hAnsi="Arial" w:cs="Times New Roman"/>
      <w:i/>
      <w:iCs/>
      <w:color w:val="5B9BD5"/>
      <w:sz w:val="24"/>
      <w:szCs w:val="42"/>
    </w:rPr>
  </w:style>
  <w:style w:type="character" w:styleId="SubtleReference">
    <w:name w:val="Subtle Reference"/>
    <w:uiPriority w:val="31"/>
    <w:qFormat/>
    <w:rsid w:val="00200075"/>
    <w:rPr>
      <w:smallCaps/>
      <w:color w:val="5A5A5A"/>
    </w:rPr>
  </w:style>
  <w:style w:type="character" w:customStyle="1" w:styleId="a">
    <w:name w:val="a"/>
    <w:basedOn w:val="DefaultParagraphFont"/>
    <w:rsid w:val="00200075"/>
  </w:style>
  <w:style w:type="character" w:customStyle="1" w:styleId="l6">
    <w:name w:val="l6"/>
    <w:basedOn w:val="DefaultParagraphFont"/>
    <w:rsid w:val="00200075"/>
  </w:style>
  <w:style w:type="character" w:customStyle="1" w:styleId="l">
    <w:name w:val="l"/>
    <w:basedOn w:val="DefaultParagraphFont"/>
    <w:rsid w:val="00200075"/>
  </w:style>
  <w:style w:type="character" w:customStyle="1" w:styleId="l8">
    <w:name w:val="l8"/>
    <w:basedOn w:val="DefaultParagraphFont"/>
    <w:rsid w:val="00200075"/>
  </w:style>
  <w:style w:type="character" w:customStyle="1" w:styleId="l7">
    <w:name w:val="l7"/>
    <w:basedOn w:val="DefaultParagraphFont"/>
    <w:rsid w:val="00200075"/>
  </w:style>
  <w:style w:type="paragraph" w:styleId="BodyTextIndent">
    <w:name w:val="Body Text Indent"/>
    <w:basedOn w:val="Normal"/>
    <w:link w:val="BodyTextIndentChar"/>
    <w:uiPriority w:val="99"/>
    <w:semiHidden/>
    <w:unhideWhenUsed/>
    <w:rsid w:val="00094AB1"/>
    <w:pPr>
      <w:spacing w:after="120"/>
      <w:ind w:left="360"/>
    </w:pPr>
  </w:style>
  <w:style w:type="character" w:customStyle="1" w:styleId="BodyTextIndentChar">
    <w:name w:val="Body Text Indent Char"/>
    <w:basedOn w:val="DefaultParagraphFont"/>
    <w:link w:val="BodyTextIndent"/>
    <w:uiPriority w:val="99"/>
    <w:semiHidden/>
    <w:rsid w:val="00094AB1"/>
    <w:rPr>
      <w:rFonts w:ascii="Arial" w:eastAsia="Times New Roman" w:hAnsi="Arial" w:cs="Times New Roman"/>
      <w:sz w:val="20"/>
      <w:szCs w:val="24"/>
    </w:rPr>
  </w:style>
  <w:style w:type="paragraph" w:customStyle="1" w:styleId="Default">
    <w:name w:val="Default"/>
    <w:rsid w:val="009D607D"/>
    <w:pPr>
      <w:autoSpaceDE w:val="0"/>
      <w:autoSpaceDN w:val="0"/>
      <w:adjustRightInd w:val="0"/>
      <w:spacing w:after="0" w:line="240" w:lineRule="auto"/>
    </w:pPr>
    <w:rPr>
      <w:rFonts w:ascii="Calibri" w:hAnsi="Calibri" w:cs="Calibri"/>
      <w:color w:val="000000"/>
      <w:sz w:val="24"/>
      <w:szCs w:val="24"/>
    </w:rPr>
  </w:style>
  <w:style w:type="paragraph" w:customStyle="1" w:styleId="paragraph">
    <w:name w:val="paragraph"/>
    <w:basedOn w:val="Normal"/>
    <w:rsid w:val="00863DC4"/>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63DC4"/>
  </w:style>
  <w:style w:type="character" w:customStyle="1" w:styleId="eop">
    <w:name w:val="eop"/>
    <w:basedOn w:val="DefaultParagraphFont"/>
    <w:rsid w:val="00863DC4"/>
  </w:style>
  <w:style w:type="character" w:styleId="Hyperlink">
    <w:name w:val="Hyperlink"/>
    <w:basedOn w:val="DefaultParagraphFont"/>
    <w:uiPriority w:val="99"/>
    <w:unhideWhenUsed/>
    <w:rsid w:val="009F240B"/>
    <w:rPr>
      <w:color w:val="0563C1" w:themeColor="hyperlink"/>
      <w:u w:val="single"/>
    </w:rPr>
  </w:style>
  <w:style w:type="character" w:styleId="UnresolvedMention">
    <w:name w:val="Unresolved Mention"/>
    <w:basedOn w:val="DefaultParagraphFont"/>
    <w:uiPriority w:val="99"/>
    <w:semiHidden/>
    <w:unhideWhenUsed/>
    <w:rsid w:val="009F2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8517">
      <w:bodyDiv w:val="1"/>
      <w:marLeft w:val="0"/>
      <w:marRight w:val="0"/>
      <w:marTop w:val="0"/>
      <w:marBottom w:val="0"/>
      <w:divBdr>
        <w:top w:val="none" w:sz="0" w:space="0" w:color="auto"/>
        <w:left w:val="none" w:sz="0" w:space="0" w:color="auto"/>
        <w:bottom w:val="none" w:sz="0" w:space="0" w:color="auto"/>
        <w:right w:val="none" w:sz="0" w:space="0" w:color="auto"/>
      </w:divBdr>
      <w:divsChild>
        <w:div w:id="1943802189">
          <w:marLeft w:val="0"/>
          <w:marRight w:val="0"/>
          <w:marTop w:val="0"/>
          <w:marBottom w:val="0"/>
          <w:divBdr>
            <w:top w:val="none" w:sz="0" w:space="0" w:color="auto"/>
            <w:left w:val="none" w:sz="0" w:space="0" w:color="auto"/>
            <w:bottom w:val="none" w:sz="0" w:space="0" w:color="auto"/>
            <w:right w:val="none" w:sz="0" w:space="0" w:color="auto"/>
          </w:divBdr>
        </w:div>
        <w:div w:id="1119183370">
          <w:marLeft w:val="0"/>
          <w:marRight w:val="0"/>
          <w:marTop w:val="0"/>
          <w:marBottom w:val="0"/>
          <w:divBdr>
            <w:top w:val="none" w:sz="0" w:space="0" w:color="auto"/>
            <w:left w:val="none" w:sz="0" w:space="0" w:color="auto"/>
            <w:bottom w:val="none" w:sz="0" w:space="0" w:color="auto"/>
            <w:right w:val="none" w:sz="0" w:space="0" w:color="auto"/>
          </w:divBdr>
        </w:div>
        <w:div w:id="1016034791">
          <w:marLeft w:val="0"/>
          <w:marRight w:val="0"/>
          <w:marTop w:val="0"/>
          <w:marBottom w:val="0"/>
          <w:divBdr>
            <w:top w:val="none" w:sz="0" w:space="0" w:color="auto"/>
            <w:left w:val="none" w:sz="0" w:space="0" w:color="auto"/>
            <w:bottom w:val="none" w:sz="0" w:space="0" w:color="auto"/>
            <w:right w:val="none" w:sz="0" w:space="0" w:color="auto"/>
          </w:divBdr>
        </w:div>
        <w:div w:id="1150101508">
          <w:marLeft w:val="0"/>
          <w:marRight w:val="0"/>
          <w:marTop w:val="0"/>
          <w:marBottom w:val="0"/>
          <w:divBdr>
            <w:top w:val="none" w:sz="0" w:space="0" w:color="auto"/>
            <w:left w:val="none" w:sz="0" w:space="0" w:color="auto"/>
            <w:bottom w:val="none" w:sz="0" w:space="0" w:color="auto"/>
            <w:right w:val="none" w:sz="0" w:space="0" w:color="auto"/>
          </w:divBdr>
        </w:div>
        <w:div w:id="940377796">
          <w:marLeft w:val="0"/>
          <w:marRight w:val="0"/>
          <w:marTop w:val="0"/>
          <w:marBottom w:val="0"/>
          <w:divBdr>
            <w:top w:val="none" w:sz="0" w:space="0" w:color="auto"/>
            <w:left w:val="none" w:sz="0" w:space="0" w:color="auto"/>
            <w:bottom w:val="none" w:sz="0" w:space="0" w:color="auto"/>
            <w:right w:val="none" w:sz="0" w:space="0" w:color="auto"/>
          </w:divBdr>
        </w:div>
        <w:div w:id="281617274">
          <w:marLeft w:val="0"/>
          <w:marRight w:val="0"/>
          <w:marTop w:val="0"/>
          <w:marBottom w:val="0"/>
          <w:divBdr>
            <w:top w:val="none" w:sz="0" w:space="0" w:color="auto"/>
            <w:left w:val="none" w:sz="0" w:space="0" w:color="auto"/>
            <w:bottom w:val="none" w:sz="0" w:space="0" w:color="auto"/>
            <w:right w:val="none" w:sz="0" w:space="0" w:color="auto"/>
          </w:divBdr>
        </w:div>
        <w:div w:id="200871050">
          <w:marLeft w:val="0"/>
          <w:marRight w:val="0"/>
          <w:marTop w:val="0"/>
          <w:marBottom w:val="0"/>
          <w:divBdr>
            <w:top w:val="none" w:sz="0" w:space="0" w:color="auto"/>
            <w:left w:val="none" w:sz="0" w:space="0" w:color="auto"/>
            <w:bottom w:val="none" w:sz="0" w:space="0" w:color="auto"/>
            <w:right w:val="none" w:sz="0" w:space="0" w:color="auto"/>
          </w:divBdr>
        </w:div>
        <w:div w:id="125467382">
          <w:marLeft w:val="0"/>
          <w:marRight w:val="0"/>
          <w:marTop w:val="0"/>
          <w:marBottom w:val="0"/>
          <w:divBdr>
            <w:top w:val="none" w:sz="0" w:space="0" w:color="auto"/>
            <w:left w:val="none" w:sz="0" w:space="0" w:color="auto"/>
            <w:bottom w:val="none" w:sz="0" w:space="0" w:color="auto"/>
            <w:right w:val="none" w:sz="0" w:space="0" w:color="auto"/>
          </w:divBdr>
        </w:div>
        <w:div w:id="1323007310">
          <w:marLeft w:val="0"/>
          <w:marRight w:val="0"/>
          <w:marTop w:val="0"/>
          <w:marBottom w:val="0"/>
          <w:divBdr>
            <w:top w:val="none" w:sz="0" w:space="0" w:color="auto"/>
            <w:left w:val="none" w:sz="0" w:space="0" w:color="auto"/>
            <w:bottom w:val="none" w:sz="0" w:space="0" w:color="auto"/>
            <w:right w:val="none" w:sz="0" w:space="0" w:color="auto"/>
          </w:divBdr>
        </w:div>
        <w:div w:id="1436823230">
          <w:marLeft w:val="0"/>
          <w:marRight w:val="0"/>
          <w:marTop w:val="0"/>
          <w:marBottom w:val="0"/>
          <w:divBdr>
            <w:top w:val="none" w:sz="0" w:space="0" w:color="auto"/>
            <w:left w:val="none" w:sz="0" w:space="0" w:color="auto"/>
            <w:bottom w:val="none" w:sz="0" w:space="0" w:color="auto"/>
            <w:right w:val="none" w:sz="0" w:space="0" w:color="auto"/>
          </w:divBdr>
        </w:div>
        <w:div w:id="1204443147">
          <w:marLeft w:val="0"/>
          <w:marRight w:val="0"/>
          <w:marTop w:val="0"/>
          <w:marBottom w:val="0"/>
          <w:divBdr>
            <w:top w:val="none" w:sz="0" w:space="0" w:color="auto"/>
            <w:left w:val="none" w:sz="0" w:space="0" w:color="auto"/>
            <w:bottom w:val="none" w:sz="0" w:space="0" w:color="auto"/>
            <w:right w:val="none" w:sz="0" w:space="0" w:color="auto"/>
          </w:divBdr>
        </w:div>
        <w:div w:id="917247661">
          <w:marLeft w:val="0"/>
          <w:marRight w:val="0"/>
          <w:marTop w:val="0"/>
          <w:marBottom w:val="0"/>
          <w:divBdr>
            <w:top w:val="none" w:sz="0" w:space="0" w:color="auto"/>
            <w:left w:val="none" w:sz="0" w:space="0" w:color="auto"/>
            <w:bottom w:val="none" w:sz="0" w:space="0" w:color="auto"/>
            <w:right w:val="none" w:sz="0" w:space="0" w:color="auto"/>
          </w:divBdr>
        </w:div>
        <w:div w:id="1829323871">
          <w:marLeft w:val="0"/>
          <w:marRight w:val="0"/>
          <w:marTop w:val="0"/>
          <w:marBottom w:val="0"/>
          <w:divBdr>
            <w:top w:val="none" w:sz="0" w:space="0" w:color="auto"/>
            <w:left w:val="none" w:sz="0" w:space="0" w:color="auto"/>
            <w:bottom w:val="none" w:sz="0" w:space="0" w:color="auto"/>
            <w:right w:val="none" w:sz="0" w:space="0" w:color="auto"/>
          </w:divBdr>
        </w:div>
        <w:div w:id="336351974">
          <w:marLeft w:val="0"/>
          <w:marRight w:val="0"/>
          <w:marTop w:val="0"/>
          <w:marBottom w:val="0"/>
          <w:divBdr>
            <w:top w:val="none" w:sz="0" w:space="0" w:color="auto"/>
            <w:left w:val="none" w:sz="0" w:space="0" w:color="auto"/>
            <w:bottom w:val="none" w:sz="0" w:space="0" w:color="auto"/>
            <w:right w:val="none" w:sz="0" w:space="0" w:color="auto"/>
          </w:divBdr>
        </w:div>
        <w:div w:id="1376275654">
          <w:marLeft w:val="0"/>
          <w:marRight w:val="0"/>
          <w:marTop w:val="0"/>
          <w:marBottom w:val="0"/>
          <w:divBdr>
            <w:top w:val="none" w:sz="0" w:space="0" w:color="auto"/>
            <w:left w:val="none" w:sz="0" w:space="0" w:color="auto"/>
            <w:bottom w:val="none" w:sz="0" w:space="0" w:color="auto"/>
            <w:right w:val="none" w:sz="0" w:space="0" w:color="auto"/>
          </w:divBdr>
        </w:div>
        <w:div w:id="1664358454">
          <w:marLeft w:val="0"/>
          <w:marRight w:val="0"/>
          <w:marTop w:val="0"/>
          <w:marBottom w:val="0"/>
          <w:divBdr>
            <w:top w:val="none" w:sz="0" w:space="0" w:color="auto"/>
            <w:left w:val="none" w:sz="0" w:space="0" w:color="auto"/>
            <w:bottom w:val="none" w:sz="0" w:space="0" w:color="auto"/>
            <w:right w:val="none" w:sz="0" w:space="0" w:color="auto"/>
          </w:divBdr>
        </w:div>
        <w:div w:id="1670210666">
          <w:marLeft w:val="0"/>
          <w:marRight w:val="0"/>
          <w:marTop w:val="0"/>
          <w:marBottom w:val="0"/>
          <w:divBdr>
            <w:top w:val="none" w:sz="0" w:space="0" w:color="auto"/>
            <w:left w:val="none" w:sz="0" w:space="0" w:color="auto"/>
            <w:bottom w:val="none" w:sz="0" w:space="0" w:color="auto"/>
            <w:right w:val="none" w:sz="0" w:space="0" w:color="auto"/>
          </w:divBdr>
        </w:div>
        <w:div w:id="1474787249">
          <w:marLeft w:val="0"/>
          <w:marRight w:val="0"/>
          <w:marTop w:val="0"/>
          <w:marBottom w:val="0"/>
          <w:divBdr>
            <w:top w:val="none" w:sz="0" w:space="0" w:color="auto"/>
            <w:left w:val="none" w:sz="0" w:space="0" w:color="auto"/>
            <w:bottom w:val="none" w:sz="0" w:space="0" w:color="auto"/>
            <w:right w:val="none" w:sz="0" w:space="0" w:color="auto"/>
          </w:divBdr>
        </w:div>
        <w:div w:id="2025088360">
          <w:marLeft w:val="0"/>
          <w:marRight w:val="0"/>
          <w:marTop w:val="0"/>
          <w:marBottom w:val="0"/>
          <w:divBdr>
            <w:top w:val="none" w:sz="0" w:space="0" w:color="auto"/>
            <w:left w:val="none" w:sz="0" w:space="0" w:color="auto"/>
            <w:bottom w:val="none" w:sz="0" w:space="0" w:color="auto"/>
            <w:right w:val="none" w:sz="0" w:space="0" w:color="auto"/>
          </w:divBdr>
        </w:div>
        <w:div w:id="1819103479">
          <w:marLeft w:val="0"/>
          <w:marRight w:val="0"/>
          <w:marTop w:val="0"/>
          <w:marBottom w:val="0"/>
          <w:divBdr>
            <w:top w:val="none" w:sz="0" w:space="0" w:color="auto"/>
            <w:left w:val="none" w:sz="0" w:space="0" w:color="auto"/>
            <w:bottom w:val="none" w:sz="0" w:space="0" w:color="auto"/>
            <w:right w:val="none" w:sz="0" w:space="0" w:color="auto"/>
          </w:divBdr>
        </w:div>
        <w:div w:id="1157843873">
          <w:marLeft w:val="0"/>
          <w:marRight w:val="0"/>
          <w:marTop w:val="0"/>
          <w:marBottom w:val="0"/>
          <w:divBdr>
            <w:top w:val="none" w:sz="0" w:space="0" w:color="auto"/>
            <w:left w:val="none" w:sz="0" w:space="0" w:color="auto"/>
            <w:bottom w:val="none" w:sz="0" w:space="0" w:color="auto"/>
            <w:right w:val="none" w:sz="0" w:space="0" w:color="auto"/>
          </w:divBdr>
        </w:div>
        <w:div w:id="2037736045">
          <w:marLeft w:val="0"/>
          <w:marRight w:val="0"/>
          <w:marTop w:val="0"/>
          <w:marBottom w:val="0"/>
          <w:divBdr>
            <w:top w:val="none" w:sz="0" w:space="0" w:color="auto"/>
            <w:left w:val="none" w:sz="0" w:space="0" w:color="auto"/>
            <w:bottom w:val="none" w:sz="0" w:space="0" w:color="auto"/>
            <w:right w:val="none" w:sz="0" w:space="0" w:color="auto"/>
          </w:divBdr>
        </w:div>
      </w:divsChild>
    </w:div>
    <w:div w:id="366029898">
      <w:bodyDiv w:val="1"/>
      <w:marLeft w:val="0"/>
      <w:marRight w:val="0"/>
      <w:marTop w:val="0"/>
      <w:marBottom w:val="0"/>
      <w:divBdr>
        <w:top w:val="none" w:sz="0" w:space="0" w:color="auto"/>
        <w:left w:val="none" w:sz="0" w:space="0" w:color="auto"/>
        <w:bottom w:val="none" w:sz="0" w:space="0" w:color="auto"/>
        <w:right w:val="none" w:sz="0" w:space="0" w:color="auto"/>
      </w:divBdr>
      <w:divsChild>
        <w:div w:id="1062951211">
          <w:marLeft w:val="0"/>
          <w:marRight w:val="0"/>
          <w:marTop w:val="0"/>
          <w:marBottom w:val="0"/>
          <w:divBdr>
            <w:top w:val="none" w:sz="0" w:space="0" w:color="auto"/>
            <w:left w:val="none" w:sz="0" w:space="0" w:color="auto"/>
            <w:bottom w:val="none" w:sz="0" w:space="0" w:color="auto"/>
            <w:right w:val="none" w:sz="0" w:space="0" w:color="auto"/>
          </w:divBdr>
          <w:divsChild>
            <w:div w:id="659113374">
              <w:marLeft w:val="0"/>
              <w:marRight w:val="0"/>
              <w:marTop w:val="0"/>
              <w:marBottom w:val="0"/>
              <w:divBdr>
                <w:top w:val="none" w:sz="0" w:space="0" w:color="auto"/>
                <w:left w:val="none" w:sz="0" w:space="0" w:color="auto"/>
                <w:bottom w:val="none" w:sz="0" w:space="0" w:color="auto"/>
                <w:right w:val="none" w:sz="0" w:space="0" w:color="auto"/>
              </w:divBdr>
            </w:div>
            <w:div w:id="1808663593">
              <w:marLeft w:val="0"/>
              <w:marRight w:val="0"/>
              <w:marTop w:val="0"/>
              <w:marBottom w:val="0"/>
              <w:divBdr>
                <w:top w:val="none" w:sz="0" w:space="0" w:color="auto"/>
                <w:left w:val="none" w:sz="0" w:space="0" w:color="auto"/>
                <w:bottom w:val="none" w:sz="0" w:space="0" w:color="auto"/>
                <w:right w:val="none" w:sz="0" w:space="0" w:color="auto"/>
              </w:divBdr>
            </w:div>
            <w:div w:id="365645537">
              <w:marLeft w:val="0"/>
              <w:marRight w:val="0"/>
              <w:marTop w:val="0"/>
              <w:marBottom w:val="0"/>
              <w:divBdr>
                <w:top w:val="none" w:sz="0" w:space="0" w:color="auto"/>
                <w:left w:val="none" w:sz="0" w:space="0" w:color="auto"/>
                <w:bottom w:val="none" w:sz="0" w:space="0" w:color="auto"/>
                <w:right w:val="none" w:sz="0" w:space="0" w:color="auto"/>
              </w:divBdr>
            </w:div>
            <w:div w:id="885333052">
              <w:marLeft w:val="0"/>
              <w:marRight w:val="0"/>
              <w:marTop w:val="0"/>
              <w:marBottom w:val="0"/>
              <w:divBdr>
                <w:top w:val="none" w:sz="0" w:space="0" w:color="auto"/>
                <w:left w:val="none" w:sz="0" w:space="0" w:color="auto"/>
                <w:bottom w:val="none" w:sz="0" w:space="0" w:color="auto"/>
                <w:right w:val="none" w:sz="0" w:space="0" w:color="auto"/>
              </w:divBdr>
            </w:div>
            <w:div w:id="1266185519">
              <w:marLeft w:val="0"/>
              <w:marRight w:val="0"/>
              <w:marTop w:val="0"/>
              <w:marBottom w:val="0"/>
              <w:divBdr>
                <w:top w:val="none" w:sz="0" w:space="0" w:color="auto"/>
                <w:left w:val="none" w:sz="0" w:space="0" w:color="auto"/>
                <w:bottom w:val="none" w:sz="0" w:space="0" w:color="auto"/>
                <w:right w:val="none" w:sz="0" w:space="0" w:color="auto"/>
              </w:divBdr>
            </w:div>
          </w:divsChild>
        </w:div>
        <w:div w:id="2048211580">
          <w:marLeft w:val="0"/>
          <w:marRight w:val="0"/>
          <w:marTop w:val="0"/>
          <w:marBottom w:val="0"/>
          <w:divBdr>
            <w:top w:val="none" w:sz="0" w:space="0" w:color="auto"/>
            <w:left w:val="none" w:sz="0" w:space="0" w:color="auto"/>
            <w:bottom w:val="none" w:sz="0" w:space="0" w:color="auto"/>
            <w:right w:val="none" w:sz="0" w:space="0" w:color="auto"/>
          </w:divBdr>
          <w:divsChild>
            <w:div w:id="1955283888">
              <w:marLeft w:val="0"/>
              <w:marRight w:val="0"/>
              <w:marTop w:val="0"/>
              <w:marBottom w:val="0"/>
              <w:divBdr>
                <w:top w:val="none" w:sz="0" w:space="0" w:color="auto"/>
                <w:left w:val="none" w:sz="0" w:space="0" w:color="auto"/>
                <w:bottom w:val="none" w:sz="0" w:space="0" w:color="auto"/>
                <w:right w:val="none" w:sz="0" w:space="0" w:color="auto"/>
              </w:divBdr>
            </w:div>
            <w:div w:id="98644329">
              <w:marLeft w:val="0"/>
              <w:marRight w:val="0"/>
              <w:marTop w:val="0"/>
              <w:marBottom w:val="0"/>
              <w:divBdr>
                <w:top w:val="none" w:sz="0" w:space="0" w:color="auto"/>
                <w:left w:val="none" w:sz="0" w:space="0" w:color="auto"/>
                <w:bottom w:val="none" w:sz="0" w:space="0" w:color="auto"/>
                <w:right w:val="none" w:sz="0" w:space="0" w:color="auto"/>
              </w:divBdr>
            </w:div>
            <w:div w:id="730080026">
              <w:marLeft w:val="0"/>
              <w:marRight w:val="0"/>
              <w:marTop w:val="0"/>
              <w:marBottom w:val="0"/>
              <w:divBdr>
                <w:top w:val="none" w:sz="0" w:space="0" w:color="auto"/>
                <w:left w:val="none" w:sz="0" w:space="0" w:color="auto"/>
                <w:bottom w:val="none" w:sz="0" w:space="0" w:color="auto"/>
                <w:right w:val="none" w:sz="0" w:space="0" w:color="auto"/>
              </w:divBdr>
            </w:div>
            <w:div w:id="839976429">
              <w:marLeft w:val="0"/>
              <w:marRight w:val="0"/>
              <w:marTop w:val="0"/>
              <w:marBottom w:val="0"/>
              <w:divBdr>
                <w:top w:val="none" w:sz="0" w:space="0" w:color="auto"/>
                <w:left w:val="none" w:sz="0" w:space="0" w:color="auto"/>
                <w:bottom w:val="none" w:sz="0" w:space="0" w:color="auto"/>
                <w:right w:val="none" w:sz="0" w:space="0" w:color="auto"/>
              </w:divBdr>
            </w:div>
            <w:div w:id="709306761">
              <w:marLeft w:val="0"/>
              <w:marRight w:val="0"/>
              <w:marTop w:val="0"/>
              <w:marBottom w:val="0"/>
              <w:divBdr>
                <w:top w:val="none" w:sz="0" w:space="0" w:color="auto"/>
                <w:left w:val="none" w:sz="0" w:space="0" w:color="auto"/>
                <w:bottom w:val="none" w:sz="0" w:space="0" w:color="auto"/>
                <w:right w:val="none" w:sz="0" w:space="0" w:color="auto"/>
              </w:divBdr>
            </w:div>
          </w:divsChild>
        </w:div>
        <w:div w:id="1222524179">
          <w:marLeft w:val="0"/>
          <w:marRight w:val="0"/>
          <w:marTop w:val="0"/>
          <w:marBottom w:val="0"/>
          <w:divBdr>
            <w:top w:val="none" w:sz="0" w:space="0" w:color="auto"/>
            <w:left w:val="none" w:sz="0" w:space="0" w:color="auto"/>
            <w:bottom w:val="none" w:sz="0" w:space="0" w:color="auto"/>
            <w:right w:val="none" w:sz="0" w:space="0" w:color="auto"/>
          </w:divBdr>
          <w:divsChild>
            <w:div w:id="1364212922">
              <w:marLeft w:val="0"/>
              <w:marRight w:val="0"/>
              <w:marTop w:val="0"/>
              <w:marBottom w:val="0"/>
              <w:divBdr>
                <w:top w:val="none" w:sz="0" w:space="0" w:color="auto"/>
                <w:left w:val="none" w:sz="0" w:space="0" w:color="auto"/>
                <w:bottom w:val="none" w:sz="0" w:space="0" w:color="auto"/>
                <w:right w:val="none" w:sz="0" w:space="0" w:color="auto"/>
              </w:divBdr>
            </w:div>
          </w:divsChild>
        </w:div>
        <w:div w:id="530648397">
          <w:marLeft w:val="0"/>
          <w:marRight w:val="0"/>
          <w:marTop w:val="0"/>
          <w:marBottom w:val="0"/>
          <w:divBdr>
            <w:top w:val="none" w:sz="0" w:space="0" w:color="auto"/>
            <w:left w:val="none" w:sz="0" w:space="0" w:color="auto"/>
            <w:bottom w:val="none" w:sz="0" w:space="0" w:color="auto"/>
            <w:right w:val="none" w:sz="0" w:space="0" w:color="auto"/>
          </w:divBdr>
          <w:divsChild>
            <w:div w:id="1530871448">
              <w:marLeft w:val="0"/>
              <w:marRight w:val="0"/>
              <w:marTop w:val="0"/>
              <w:marBottom w:val="0"/>
              <w:divBdr>
                <w:top w:val="none" w:sz="0" w:space="0" w:color="auto"/>
                <w:left w:val="none" w:sz="0" w:space="0" w:color="auto"/>
                <w:bottom w:val="none" w:sz="0" w:space="0" w:color="auto"/>
                <w:right w:val="none" w:sz="0" w:space="0" w:color="auto"/>
              </w:divBdr>
            </w:div>
            <w:div w:id="1864897685">
              <w:marLeft w:val="0"/>
              <w:marRight w:val="0"/>
              <w:marTop w:val="0"/>
              <w:marBottom w:val="0"/>
              <w:divBdr>
                <w:top w:val="none" w:sz="0" w:space="0" w:color="auto"/>
                <w:left w:val="none" w:sz="0" w:space="0" w:color="auto"/>
                <w:bottom w:val="none" w:sz="0" w:space="0" w:color="auto"/>
                <w:right w:val="none" w:sz="0" w:space="0" w:color="auto"/>
              </w:divBdr>
            </w:div>
            <w:div w:id="529269365">
              <w:marLeft w:val="0"/>
              <w:marRight w:val="0"/>
              <w:marTop w:val="0"/>
              <w:marBottom w:val="0"/>
              <w:divBdr>
                <w:top w:val="none" w:sz="0" w:space="0" w:color="auto"/>
                <w:left w:val="none" w:sz="0" w:space="0" w:color="auto"/>
                <w:bottom w:val="none" w:sz="0" w:space="0" w:color="auto"/>
                <w:right w:val="none" w:sz="0" w:space="0" w:color="auto"/>
              </w:divBdr>
            </w:div>
            <w:div w:id="1417362053">
              <w:marLeft w:val="0"/>
              <w:marRight w:val="0"/>
              <w:marTop w:val="0"/>
              <w:marBottom w:val="0"/>
              <w:divBdr>
                <w:top w:val="none" w:sz="0" w:space="0" w:color="auto"/>
                <w:left w:val="none" w:sz="0" w:space="0" w:color="auto"/>
                <w:bottom w:val="none" w:sz="0" w:space="0" w:color="auto"/>
                <w:right w:val="none" w:sz="0" w:space="0" w:color="auto"/>
              </w:divBdr>
            </w:div>
          </w:divsChild>
        </w:div>
        <w:div w:id="1289625647">
          <w:marLeft w:val="0"/>
          <w:marRight w:val="0"/>
          <w:marTop w:val="0"/>
          <w:marBottom w:val="0"/>
          <w:divBdr>
            <w:top w:val="none" w:sz="0" w:space="0" w:color="auto"/>
            <w:left w:val="none" w:sz="0" w:space="0" w:color="auto"/>
            <w:bottom w:val="none" w:sz="0" w:space="0" w:color="auto"/>
            <w:right w:val="none" w:sz="0" w:space="0" w:color="auto"/>
          </w:divBdr>
          <w:divsChild>
            <w:div w:id="453907207">
              <w:marLeft w:val="0"/>
              <w:marRight w:val="0"/>
              <w:marTop w:val="0"/>
              <w:marBottom w:val="0"/>
              <w:divBdr>
                <w:top w:val="none" w:sz="0" w:space="0" w:color="auto"/>
                <w:left w:val="none" w:sz="0" w:space="0" w:color="auto"/>
                <w:bottom w:val="none" w:sz="0" w:space="0" w:color="auto"/>
                <w:right w:val="none" w:sz="0" w:space="0" w:color="auto"/>
              </w:divBdr>
            </w:div>
            <w:div w:id="132991326">
              <w:marLeft w:val="0"/>
              <w:marRight w:val="0"/>
              <w:marTop w:val="0"/>
              <w:marBottom w:val="0"/>
              <w:divBdr>
                <w:top w:val="none" w:sz="0" w:space="0" w:color="auto"/>
                <w:left w:val="none" w:sz="0" w:space="0" w:color="auto"/>
                <w:bottom w:val="none" w:sz="0" w:space="0" w:color="auto"/>
                <w:right w:val="none" w:sz="0" w:space="0" w:color="auto"/>
              </w:divBdr>
            </w:div>
            <w:div w:id="436028329">
              <w:marLeft w:val="0"/>
              <w:marRight w:val="0"/>
              <w:marTop w:val="0"/>
              <w:marBottom w:val="0"/>
              <w:divBdr>
                <w:top w:val="none" w:sz="0" w:space="0" w:color="auto"/>
                <w:left w:val="none" w:sz="0" w:space="0" w:color="auto"/>
                <w:bottom w:val="none" w:sz="0" w:space="0" w:color="auto"/>
                <w:right w:val="none" w:sz="0" w:space="0" w:color="auto"/>
              </w:divBdr>
            </w:div>
            <w:div w:id="923758044">
              <w:marLeft w:val="0"/>
              <w:marRight w:val="0"/>
              <w:marTop w:val="0"/>
              <w:marBottom w:val="0"/>
              <w:divBdr>
                <w:top w:val="none" w:sz="0" w:space="0" w:color="auto"/>
                <w:left w:val="none" w:sz="0" w:space="0" w:color="auto"/>
                <w:bottom w:val="none" w:sz="0" w:space="0" w:color="auto"/>
                <w:right w:val="none" w:sz="0" w:space="0" w:color="auto"/>
              </w:divBdr>
            </w:div>
          </w:divsChild>
        </w:div>
        <w:div w:id="928779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helpdesk@piramalfoundation.org" TargetMode="External"/><Relationship Id="rId3" Type="http://schemas.openxmlformats.org/officeDocument/2006/relationships/settings" Target="settings.xml"/><Relationship Id="rId7" Type="http://schemas.openxmlformats.org/officeDocument/2006/relationships/hyperlink" Target="mailto:it.helpdesk@piramalfound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rtname.Surname@piramalswasthya.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piramal swasthya</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Nuthalpati</dc:creator>
  <cp:keywords/>
  <dc:description/>
  <cp:lastModifiedBy>Vijay Kumar Nuthalpati</cp:lastModifiedBy>
  <cp:revision>3</cp:revision>
  <dcterms:created xsi:type="dcterms:W3CDTF">2023-08-07T03:34:00Z</dcterms:created>
  <dcterms:modified xsi:type="dcterms:W3CDTF">2023-08-07T04:38:00Z</dcterms:modified>
</cp:coreProperties>
</file>