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F9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ASSIGNMENT 2.1</w:t>
      </w:r>
    </w:p>
    <w:p w14:paraId="7EE53782">
      <w:pPr>
        <w:rPr>
          <w:b/>
          <w:bCs/>
          <w:sz w:val="32"/>
          <w:szCs w:val="32"/>
        </w:rPr>
      </w:pPr>
    </w:p>
    <w:p w14:paraId="6816B6E2">
      <w:pPr>
        <w:rPr>
          <w:rFonts w:hint="default"/>
          <w:b/>
          <w:bCs/>
          <w:lang w:val="en-IN"/>
        </w:rPr>
      </w:pPr>
      <w:r>
        <w:rPr>
          <w:b/>
          <w:bCs/>
        </w:rPr>
        <w:t>HALL NO:2303A5</w:t>
      </w:r>
      <w:r>
        <w:rPr>
          <w:rFonts w:hint="default"/>
          <w:b/>
          <w:bCs/>
          <w:lang w:val="en-IN"/>
        </w:rPr>
        <w:t>1706</w:t>
      </w:r>
      <w:bookmarkStart w:id="0" w:name="_GoBack"/>
      <w:bookmarkEnd w:id="0"/>
    </w:p>
    <w:p w14:paraId="409D0CF2">
      <w:pPr>
        <w:rPr>
          <w:b/>
          <w:bCs/>
        </w:rPr>
      </w:pPr>
      <w:r>
        <w:rPr>
          <w:b/>
          <w:bCs/>
        </w:rPr>
        <w:t>BATCH:28</w:t>
      </w:r>
    </w:p>
    <w:p w14:paraId="723758E2">
      <w:pPr>
        <w:rPr>
          <w:b/>
          <w:bCs/>
        </w:rPr>
      </w:pPr>
    </w:p>
    <w:p w14:paraId="640785CD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Task 1: Statistical Summary for Survey Data</w:t>
      </w:r>
    </w:p>
    <w:p w14:paraId="40F69E8A">
      <w:pPr>
        <w:rPr>
          <w:b/>
          <w:bCs/>
          <w:color w:val="EE0000"/>
        </w:rPr>
      </w:pPr>
      <w:r>
        <w:rPr>
          <w:b/>
          <w:bCs/>
          <w:color w:val="EE0000"/>
        </w:rPr>
        <w:t>Task</w:t>
      </w:r>
    </w:p>
    <w:p w14:paraId="502CF5FD">
      <w:r>
        <w:t>Generate a Python function that takes a list of numerical survey responses and calculates the mean, minimum, and maximum values.</w:t>
      </w:r>
    </w:p>
    <w:p w14:paraId="67E5CD4A">
      <w:pPr>
        <w:rPr>
          <w:b/>
          <w:bCs/>
          <w:color w:val="EE0000"/>
        </w:rPr>
      </w:pPr>
      <w:r>
        <w:rPr>
          <w:b/>
          <w:bCs/>
          <w:color w:val="EE0000"/>
        </w:rPr>
        <w:t>Prompt (Used in Google Gemini – Colab)</w:t>
      </w:r>
    </w:p>
    <w:p w14:paraId="76017CAD">
      <w:r>
        <w:t>"Generate a Python function that accepts a list of numbers and returns the mean, minimum, and maximum values. Also show an example execution."</w:t>
      </w:r>
    </w:p>
    <w:p w14:paraId="5A005187">
      <w:pPr>
        <w:rPr>
          <w:b/>
          <w:bCs/>
          <w:color w:val="EE0000"/>
        </w:rPr>
      </w:pPr>
      <w:r>
        <w:rPr>
          <w:b/>
          <w:bCs/>
          <w:color w:val="EE0000"/>
        </w:rPr>
        <w:t>Code:</w:t>
      </w:r>
    </w:p>
    <w:p w14:paraId="369E3110">
      <w:r>
        <w:drawing>
          <wp:inline distT="0" distB="0" distL="0" distR="0">
            <wp:extent cx="5943600" cy="3100070"/>
            <wp:effectExtent l="0" t="0" r="0" b="5080"/>
            <wp:docPr id="862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34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53">
      <w:r>
        <w:drawing>
          <wp:inline distT="0" distB="0" distL="0" distR="0">
            <wp:extent cx="5943600" cy="3109595"/>
            <wp:effectExtent l="0" t="0" r="0" b="0"/>
            <wp:docPr id="1780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07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4A9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AC74760">
      <w:pPr>
        <w:rPr>
          <w:color w:val="EE0000"/>
        </w:rPr>
      </w:pPr>
      <w:r>
        <w:rPr>
          <w:color w:val="EE0000"/>
        </w:rPr>
        <w:drawing>
          <wp:inline distT="0" distB="0" distL="0" distR="0">
            <wp:extent cx="5943600" cy="901700"/>
            <wp:effectExtent l="0" t="0" r="0" b="0"/>
            <wp:docPr id="1161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06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809">
      <w:pPr>
        <w:rPr>
          <w:b/>
          <w:bCs/>
          <w:color w:val="EE0000"/>
        </w:rPr>
      </w:pPr>
      <w:r>
        <w:rPr>
          <w:b/>
          <w:bCs/>
          <w:color w:val="EE0000"/>
        </w:rPr>
        <w:t>Justification</w:t>
      </w:r>
    </w:p>
    <w:p w14:paraId="290E57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function efficiently computes statistical measures using Python built-in functions. It improves readability, reduces code length, and ensures accurate results, making it suitable for real-world survey data analysis</w:t>
      </w:r>
    </w:p>
    <w:p w14:paraId="46554B8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9DCDFC">
      <w:pPr>
        <w:rPr>
          <w:b/>
          <w:bCs/>
          <w:color w:val="EE0000"/>
        </w:rPr>
      </w:pPr>
      <w:r>
        <w:rPr>
          <w:b/>
          <w:bCs/>
          <w:color w:val="EE0000"/>
        </w:rPr>
        <w:t>Task 2: Armstrong Number – AI Comparison</w:t>
      </w:r>
    </w:p>
    <w:p w14:paraId="61365A10">
      <w:pPr>
        <w:rPr>
          <w:b/>
          <w:bCs/>
          <w:color w:val="EE0000"/>
        </w:rPr>
      </w:pPr>
      <w:r>
        <w:rPr>
          <w:b/>
          <w:bCs/>
          <w:color w:val="EE0000"/>
        </w:rPr>
        <w:t>Task:</w:t>
      </w:r>
    </w:p>
    <w:p w14:paraId="7D29F4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an Armstrong number checker using Google Gemini and GitHub Copilot, and compare their outputs and clarity.</w:t>
      </w:r>
    </w:p>
    <w:p w14:paraId="4D9E4009">
      <w:pPr>
        <w:rPr>
          <w:b/>
          <w:bCs/>
          <w:color w:val="EE0000"/>
        </w:rPr>
      </w:pPr>
      <w:r>
        <w:rPr>
          <w:b/>
          <w:bCs/>
          <w:color w:val="EE0000"/>
        </w:rPr>
        <w:t>Prompt (Gemini):</w:t>
      </w:r>
    </w:p>
    <w:p w14:paraId="4B0B899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"Write a Python program to check whether a given number is an Armstrong number."</w:t>
      </w:r>
    </w:p>
    <w:p w14:paraId="14AA240D">
      <w:pPr>
        <w:rPr>
          <w:b/>
          <w:bCs/>
          <w:color w:val="EE0000"/>
        </w:rPr>
      </w:pPr>
      <w:r>
        <w:rPr>
          <w:b/>
          <w:bCs/>
          <w:color w:val="EE0000"/>
        </w:rPr>
        <w:t>Prompt (GitHub Copilot)</w:t>
      </w:r>
    </w:p>
    <w:p w14:paraId="5E35B10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"Create a Python function that validates whether a number is an Armstrong number with clear logic and comments."</w:t>
      </w:r>
    </w:p>
    <w:p w14:paraId="44402AAD">
      <w:pPr>
        <w:rPr>
          <w:b/>
          <w:bCs/>
          <w:color w:val="EE0000"/>
        </w:rPr>
      </w:pPr>
      <w:r>
        <w:rPr>
          <w:b/>
          <w:bCs/>
          <w:color w:val="EE0000"/>
        </w:rPr>
        <w:t>Code (Gemini Output):</w:t>
      </w:r>
    </w:p>
    <w:p w14:paraId="1FB56B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077845"/>
            <wp:effectExtent l="0" t="0" r="0" b="8255"/>
            <wp:docPr id="7448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0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E5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146425"/>
            <wp:effectExtent l="0" t="0" r="0" b="0"/>
            <wp:docPr id="8996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4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457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5973669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943600" cy="1129665"/>
            <wp:effectExtent l="0" t="0" r="0" b="0"/>
            <wp:docPr id="731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938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F11">
      <w:pPr>
        <w:rPr>
          <w:b/>
          <w:bCs/>
          <w:color w:val="EE0000"/>
        </w:rPr>
      </w:pPr>
      <w:r>
        <w:rPr>
          <w:b/>
          <w:bCs/>
          <w:color w:val="EE0000"/>
        </w:rPr>
        <w:t>Code (Copilot Output):</w:t>
      </w:r>
    </w:p>
    <w:p w14:paraId="6C916F4E">
      <w:pPr>
        <w:rPr>
          <w:b/>
          <w:bCs/>
          <w:color w:val="EE0000"/>
        </w:rPr>
      </w:pPr>
      <w:r>
        <w:drawing>
          <wp:inline distT="0" distB="0" distL="0" distR="0">
            <wp:extent cx="5943600" cy="2472690"/>
            <wp:effectExtent l="0" t="0" r="0" b="3810"/>
            <wp:docPr id="84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906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E976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DA84970">
      <w:pPr>
        <w:rPr>
          <w:b/>
          <w:bCs/>
          <w:color w:val="EE0000"/>
        </w:rPr>
      </w:pPr>
      <w:r>
        <w:drawing>
          <wp:inline distT="0" distB="0" distL="0" distR="0">
            <wp:extent cx="5943600" cy="855980"/>
            <wp:effectExtent l="0" t="0" r="0" b="1270"/>
            <wp:docPr id="29973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513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pPr w:leftFromText="180" w:rightFromText="180" w:vertAnchor="text" w:horzAnchor="margin" w:tblpY="605"/>
        <w:tblW w:w="99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3738"/>
        <w:gridCol w:w="4448"/>
      </w:tblGrid>
      <w:tr w14:paraId="5728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15B023">
            <w:pPr>
              <w:spacing w:after="160" w:line="259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1303AF">
            <w:pPr>
              <w:spacing w:after="160" w:line="259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Gemini (Google Colab)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129AA">
            <w:pPr>
              <w:spacing w:after="160" w:line="259" w:lineRule="auto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Copilot (VS Code)</w:t>
            </w:r>
          </w:p>
        </w:tc>
      </w:tr>
      <w:tr w14:paraId="4B237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4F932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Code clarity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38BDA5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 – code is structured with clear flow and validation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02B8D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Medium – logic is correct but less structured</w:t>
            </w:r>
          </w:p>
        </w:tc>
      </w:tr>
      <w:tr w14:paraId="74D6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8CB0E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 of functions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029CDE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 – uses a well-defined function with validation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8E71C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 – uses a function but with minimal safeguards</w:t>
            </w:r>
          </w:p>
        </w:tc>
      </w:tr>
      <w:tr w14:paraId="7FA4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1B41F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Readability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F7EF63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Good – descriptive variable names and spacing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798FB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Good – concise but slightly compact</w:t>
            </w:r>
          </w:p>
        </w:tc>
      </w:tr>
      <w:tr w14:paraId="54A2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08C666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Comments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03576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More – includes detailed docstring and inline comments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FFB3D5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Less – basic comments only</w:t>
            </w:r>
          </w:p>
        </w:tc>
      </w:tr>
      <w:tr w14:paraId="03AC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EC4E9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Logic approach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E518ED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Direct – step-by-step logic easy to follow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A26B8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Optimized – uses concise expressions (generator)</w:t>
            </w:r>
          </w:p>
        </w:tc>
      </w:tr>
      <w:tr w14:paraId="4B99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E9DD3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 handling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C956B5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Present – checks input type and negative values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103A4B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present – assumes valid input</w:t>
            </w:r>
          </w:p>
        </w:tc>
      </w:tr>
      <w:tr w14:paraId="46E4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EA4F48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Suitability for learning</w:t>
            </w:r>
          </w:p>
        </w:tc>
        <w:tc>
          <w:tcPr>
            <w:tcW w:w="3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058DE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 – beginner-friendly and explanatory</w:t>
            </w:r>
          </w:p>
        </w:tc>
        <w:tc>
          <w:tcPr>
            <w:tcW w:w="4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8E2313">
            <w:pPr>
              <w:spacing w:after="160" w:line="25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Medium – better for experienced users</w:t>
            </w:r>
          </w:p>
        </w:tc>
      </w:tr>
    </w:tbl>
    <w:p w14:paraId="5ADBF6C9">
      <w:pPr>
        <w:rPr>
          <w:b/>
          <w:bCs/>
          <w:color w:val="EE0000"/>
        </w:rPr>
      </w:pPr>
      <w:r>
        <w:rPr>
          <w:b/>
          <w:bCs/>
          <w:color w:val="EE0000"/>
        </w:rPr>
        <w:t>Justification: (Comparison between Gemini AI and GitHub Copilot)</w:t>
      </w:r>
    </w:p>
    <w:p w14:paraId="4397576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8D714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BDFBD9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9EDC78">
      <w:pPr>
        <w:rPr>
          <w:b/>
          <w:bCs/>
          <w:color w:val="EE0000"/>
        </w:rPr>
      </w:pPr>
      <w:r>
        <w:rPr>
          <w:b/>
          <w:bCs/>
          <w:color w:val="EE0000"/>
        </w:rPr>
        <w:t>Task 3: Leap Year Validation Using Cursor AI</w:t>
      </w:r>
    </w:p>
    <w:p w14:paraId="5F7CECF7">
      <w:pPr>
        <w:rPr>
          <w:b/>
          <w:bCs/>
          <w:color w:val="EE0000"/>
        </w:rPr>
      </w:pPr>
      <w:r>
        <w:rPr>
          <w:b/>
          <w:bCs/>
          <w:color w:val="EE0000"/>
        </w:rPr>
        <w:t>Task</w:t>
      </w:r>
    </w:p>
    <w:p w14:paraId="569BA5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Generate two versions of a Python program to check leap years using different prompts in Cursor AI.</w:t>
      </w:r>
    </w:p>
    <w:p w14:paraId="2C36B281">
      <w:pPr>
        <w:rPr>
          <w:b/>
          <w:bCs/>
          <w:color w:val="EE0000"/>
        </w:rPr>
      </w:pPr>
      <w:r>
        <w:rPr>
          <w:b/>
          <w:bCs/>
          <w:color w:val="EE0000"/>
        </w:rPr>
        <w:t>Prompt 1</w:t>
      </w:r>
    </w:p>
    <w:p w14:paraId="496AC09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"Write a simple Python program to check whether a year is a leap year."</w:t>
      </w:r>
    </w:p>
    <w:p w14:paraId="7053469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943600" cy="1971675"/>
            <wp:effectExtent l="0" t="0" r="0" b="9525"/>
            <wp:docPr id="11003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9239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B0C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464435"/>
            <wp:effectExtent l="0" t="0" r="0" b="0"/>
            <wp:docPr id="8012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4D1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D3F89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754380"/>
            <wp:effectExtent l="0" t="0" r="0" b="7620"/>
            <wp:docPr id="2158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01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672">
      <w:pPr>
        <w:rPr>
          <w:b/>
          <w:bCs/>
          <w:color w:val="EE0000"/>
        </w:rPr>
      </w:pPr>
      <w:r>
        <w:rPr>
          <w:b/>
          <w:bCs/>
          <w:color w:val="EE0000"/>
        </w:rPr>
        <w:t>Prompt2:</w:t>
      </w:r>
    </w:p>
    <w:p w14:paraId="08E4AA52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943600" cy="1021715"/>
            <wp:effectExtent l="0" t="0" r="0" b="6985"/>
            <wp:docPr id="2095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58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876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943600" cy="1659255"/>
            <wp:effectExtent l="0" t="0" r="0" b="0"/>
            <wp:docPr id="1444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57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810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2D6FE758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943600" cy="396875"/>
            <wp:effectExtent l="0" t="0" r="0" b="3175"/>
            <wp:docPr id="1590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580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C69">
      <w:pPr>
        <w:rPr>
          <w:b/>
          <w:bCs/>
          <w:color w:val="EE0000"/>
        </w:rPr>
      </w:pPr>
    </w:p>
    <w:p w14:paraId="27EE8065">
      <w:pPr>
        <w:rPr>
          <w:b/>
          <w:bCs/>
          <w:color w:val="EE0000"/>
        </w:rPr>
      </w:pPr>
      <w:r>
        <w:rPr>
          <w:b/>
          <w:bCs/>
          <w:color w:val="EE0000"/>
        </w:rPr>
        <w:t>Justification:</w:t>
      </w:r>
    </w:p>
    <w:p w14:paraId="03C061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second version is more modular and reusable. Cursor AI adapts code quality based on prompt specificity, highlighting the importance of precise instructions.</w:t>
      </w:r>
    </w:p>
    <w:p w14:paraId="2EF7576B">
      <w:pPr>
        <w:rPr>
          <w:b/>
          <w:bCs/>
          <w:color w:val="EE0000"/>
        </w:rPr>
      </w:pPr>
    </w:p>
    <w:p w14:paraId="068BE50B">
      <w:pPr>
        <w:rPr>
          <w:b/>
          <w:bCs/>
          <w:color w:val="EE0000"/>
        </w:rPr>
      </w:pPr>
      <w:r>
        <w:rPr>
          <w:b/>
          <w:bCs/>
          <w:color w:val="EE0000"/>
        </w:rPr>
        <w:t>Task 4: Student Logic + AI Refactoring (Odd/Even Sum)</w:t>
      </w:r>
    </w:p>
    <w:p w14:paraId="3FDE8C58">
      <w:pPr>
        <w:rPr>
          <w:b/>
          <w:bCs/>
          <w:color w:val="EE0000"/>
        </w:rPr>
      </w:pPr>
      <w:r>
        <w:rPr>
          <w:b/>
          <w:bCs/>
          <w:color w:val="EE0000"/>
        </w:rPr>
        <w:t>Task</w:t>
      </w:r>
    </w:p>
    <w:p w14:paraId="57BAF26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Write a Python program to calculate the sum of odd and even numbers in a tuple, then refactor it using AI.</w:t>
      </w:r>
    </w:p>
    <w:p w14:paraId="39F1F225">
      <w:pPr>
        <w:rPr>
          <w:b/>
          <w:bCs/>
          <w:color w:val="EE0000"/>
        </w:rPr>
      </w:pPr>
      <w:r>
        <w:rPr>
          <w:b/>
          <w:bCs/>
          <w:color w:val="EE0000"/>
        </w:rPr>
        <w:t>Original Code (Student Logic)</w:t>
      </w:r>
    </w:p>
    <w:p w14:paraId="328EDD13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4723130" cy="2546985"/>
            <wp:effectExtent l="0" t="0" r="1270" b="5715"/>
            <wp:docPr id="1639267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7192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7170" cy="254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32EC4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B86395C">
      <w:pPr>
        <w:rPr>
          <w:b/>
          <w:bCs/>
          <w:color w:val="EE0000"/>
        </w:rPr>
      </w:pPr>
      <w:r>
        <w:drawing>
          <wp:inline distT="0" distB="0" distL="0" distR="0">
            <wp:extent cx="5943600" cy="703580"/>
            <wp:effectExtent l="0" t="0" r="0" b="1270"/>
            <wp:docPr id="31059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0004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BFB">
      <w:pPr>
        <w:rPr>
          <w:b/>
          <w:bCs/>
          <w:color w:val="EE0000"/>
        </w:rPr>
      </w:pPr>
    </w:p>
    <w:p w14:paraId="71239A47">
      <w:pPr>
        <w:rPr>
          <w:b/>
          <w:bCs/>
          <w:color w:val="EE0000"/>
        </w:rPr>
      </w:pPr>
      <w:r>
        <w:rPr>
          <w:b/>
          <w:bCs/>
          <w:color w:val="EE0000"/>
        </w:rPr>
        <w:t>Refactored Code (AI Assisted)</w:t>
      </w:r>
    </w:p>
    <w:p w14:paraId="089E39DE">
      <w:pPr>
        <w:rPr>
          <w:b/>
          <w:bCs/>
          <w:color w:val="EE0000"/>
        </w:rPr>
      </w:pPr>
      <w:r>
        <w:drawing>
          <wp:inline distT="0" distB="0" distL="0" distR="0">
            <wp:extent cx="5943600" cy="2758440"/>
            <wp:effectExtent l="0" t="0" r="0" b="3810"/>
            <wp:docPr id="16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4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103B6">
      <w:pPr>
        <w:rPr>
          <w:b/>
          <w:bCs/>
          <w:color w:val="EE0000"/>
        </w:rPr>
      </w:pPr>
    </w:p>
    <w:p w14:paraId="2DC85F54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19A0B8E8">
      <w:r>
        <w:t xml:space="preserve"> </w:t>
      </w:r>
      <w:r>
        <w:drawing>
          <wp:inline distT="0" distB="0" distL="0" distR="0">
            <wp:extent cx="5348605" cy="461010"/>
            <wp:effectExtent l="0" t="0" r="4445" b="0"/>
            <wp:docPr id="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349" cy="46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BA5D7">
      <w:pPr>
        <w:rPr>
          <w:b/>
          <w:bCs/>
          <w:color w:val="EE0000"/>
        </w:rPr>
      </w:pPr>
      <w:r>
        <w:rPr>
          <w:b/>
          <w:bCs/>
          <w:color w:val="EE0000"/>
        </w:rPr>
        <w:t>Justification:</w:t>
      </w:r>
    </w:p>
    <w:p w14:paraId="4BB61EF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1.Both programs correctly separate even and odd numbers using the modulus (% 2) condition.</w:t>
      </w:r>
    </w:p>
    <w:p w14:paraId="24CEDF4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2.The first code is student-written and directly prints results, making it easy to understand for beginners.</w:t>
      </w:r>
    </w:p>
    <w:p w14:paraId="2F5919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3.The second code improves structure by using a docstring and returning values instead of printing inside the function.</w:t>
      </w:r>
    </w:p>
    <w:p w14:paraId="0841F00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Returning values in the optimized code increases reusability and makes it suitable for larger programs.</w:t>
      </w:r>
    </w:p>
    <w:p w14:paraId="64A308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5.Overall, the first code is good for learning basic logic, while the second code follows better programming practices.</w:t>
      </w:r>
    </w:p>
    <w:p w14:paraId="05D7165B">
      <w:pPr>
        <w:rPr>
          <w:b/>
          <w:bCs/>
          <w:color w:val="EE0000"/>
        </w:rPr>
      </w:pPr>
    </w:p>
    <w:p w14:paraId="741F2039">
      <w:pPr>
        <w:rPr>
          <w:b/>
          <w:bCs/>
          <w:color w:val="EE0000"/>
        </w:rPr>
      </w:pPr>
    </w:p>
    <w:p w14:paraId="5330523C">
      <w:pPr>
        <w:rPr>
          <w:b/>
          <w:bCs/>
          <w:color w:val="EE0000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80778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DNd1QUCAAAbBAAADgAAAGRycy9lMm9Eb2MueG1srVNNbxMxEL0j&#10;8R8s38luQiBhlU1VNSpCKlDR8gMcrzdrYXvM2Mkm/HrG3iSk7aUHLtZ8+c2b5/Hiam8N2ykMGlzN&#10;x6OSM+UkNNptav7z8fbdnLMQhWuEAadqflCBXy3fvln0vlIT6MA0ChmBuFD1vuZdjL4qiiA7ZUUY&#10;gVeOki2gFZFc3BQNip7QrSkmZfmx6AEbjyBVCBRdDUl+RMTXAELbaqlWILdWuTigojIi0kih0z7w&#10;ZWbbtkrG720bVGSm5jRpzCc1IXudzmK5ENUGhe+0PFIQr6HwbCYrtKOmZ6iViIJtUb+AsloiBGjj&#10;SIIthkGyIjTFuHymzUMnvMqzkNTBn0UP/w9WftvdI9MNbUI5L2ezeTmeceaEpZf/QeoJtzGKTZNO&#10;vQ8VlT/4e0yTBn8H8ldgDm46qlLXwVM94dD1UwgR+k6JhgiPE0TxBCM5gdDYuv8KDTUU2whZxX2L&#10;NvUgfdg+P9bh/FhqH5mk4PtyOi/pGSWljnbqIKrTZY8hflZgWTJqjsQug4vdXYhD6akk9XJwq42h&#10;uKiMexIgzBTJ5BPfQYo1NAfijjDsFP0oMjrAP5z1tE81D7+3AhVn5ouj+T+Np9O0gNmZfphNyMHL&#10;zPoyI5wkqJpHzgbzJg5Lu/WoN12WeeB4TZq1Os+T9BxYHcnSzmRFjvudlvLSz1X//vTy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DgM13V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7FDAA0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7E5D9D">
      <w:pPr>
        <w:rPr>
          <w:b/>
          <w:bCs/>
          <w:color w:val="EE0000"/>
        </w:rPr>
      </w:pPr>
    </w:p>
    <w:p w14:paraId="3104D586">
      <w:pPr>
        <w:rPr>
          <w:b/>
          <w:bCs/>
          <w:color w:val="EE0000"/>
        </w:rPr>
      </w:pPr>
    </w:p>
    <w:p w14:paraId="10F13E19">
      <w:pPr>
        <w:rPr>
          <w:color w:val="EE000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48E"/>
    <w:rsid w:val="000E09D8"/>
    <w:rsid w:val="001D77FC"/>
    <w:rsid w:val="00230465"/>
    <w:rsid w:val="002E49BA"/>
    <w:rsid w:val="00315DC6"/>
    <w:rsid w:val="0036448E"/>
    <w:rsid w:val="004D063D"/>
    <w:rsid w:val="004E1EE0"/>
    <w:rsid w:val="00687F8C"/>
    <w:rsid w:val="006E03C2"/>
    <w:rsid w:val="00800FB8"/>
    <w:rsid w:val="00925835"/>
    <w:rsid w:val="00A87CE4"/>
    <w:rsid w:val="00AB269D"/>
    <w:rsid w:val="00B16AB8"/>
    <w:rsid w:val="00B94D00"/>
    <w:rsid w:val="00CD2794"/>
    <w:rsid w:val="00D04B43"/>
    <w:rsid w:val="00D81774"/>
    <w:rsid w:val="00E2249E"/>
    <w:rsid w:val="00E92C5E"/>
    <w:rsid w:val="00EC0E60"/>
    <w:rsid w:val="00EF4250"/>
    <w:rsid w:val="00F4735E"/>
    <w:rsid w:val="00F808A2"/>
    <w:rsid w:val="76B9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491</Words>
  <Characters>2803</Characters>
  <Lines>23</Lines>
  <Paragraphs>6</Paragraphs>
  <TotalTime>79</TotalTime>
  <ScaleCrop>false</ScaleCrop>
  <LinksUpToDate>false</LinksUpToDate>
  <CharactersWithSpaces>3288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2026-01-12T04:15:00Z</dcterms:created>
  <dc:creator>Rushikethana Gottimukkula</dc:creator>
  <cp:lastModifiedBy>2303A 51706</cp:lastModifiedBy>
  <dcterms:modified xsi:type="dcterms:W3CDTF">2026-01-22T04:02:14Z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3EBD8187B0CE4846B38ECAA8B43027D6_12</vt:lpwstr>
  </property>
</Properties>
</file>