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EA54BC" w14:textId="22A4F7B6" w:rsidR="0026788B" w:rsidRPr="0000474B" w:rsidRDefault="0026788B" w:rsidP="0026788B">
      <w:pPr>
        <w:pStyle w:val="af"/>
        <w:spacing w:line="271" w:lineRule="auto"/>
        <w:jc w:val="center"/>
        <w:rPr>
          <w:rFonts w:cs="Times New Roman"/>
          <w:sz w:val="28"/>
          <w:szCs w:val="28"/>
          <w:lang w:val="ru-RU"/>
        </w:rPr>
      </w:pPr>
      <w:r w:rsidRPr="0000474B">
        <w:rPr>
          <w:rFonts w:cs="Times New Roman"/>
          <w:sz w:val="28"/>
          <w:szCs w:val="28"/>
          <w:lang w:val="ru-RU"/>
        </w:rPr>
        <w:t>Министерство образования Республики Беларусь</w:t>
      </w:r>
      <w:r w:rsidRPr="0000474B">
        <w:rPr>
          <w:rFonts w:cs="Times New Roman"/>
          <w:sz w:val="28"/>
          <w:szCs w:val="28"/>
          <w:lang w:val="ru-RU"/>
        </w:rPr>
        <w:br/>
        <w:t>Учреждение образования</w:t>
      </w:r>
      <w:r w:rsidRPr="0000474B">
        <w:rPr>
          <w:rFonts w:cs="Times New Roman"/>
          <w:sz w:val="28"/>
          <w:szCs w:val="28"/>
          <w:lang w:val="ru-RU"/>
        </w:rPr>
        <w:br/>
        <w:t>«Белорусский государственный университет информатики</w:t>
      </w:r>
      <w:r w:rsidRPr="0000474B">
        <w:rPr>
          <w:rFonts w:cs="Times New Roman"/>
          <w:sz w:val="28"/>
          <w:szCs w:val="28"/>
          <w:lang w:val="ru-RU"/>
        </w:rPr>
        <w:br/>
        <w:t>и радиоэлектроники»</w:t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  <w:t>Специальность «Программная инженерия»</w:t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  <w:t>Кафедра инженерной психологии и эргономики</w:t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  <w:t>Учебная дисциплина «Метрология, стандартизация и сертификация</w:t>
      </w:r>
      <w:r w:rsidRPr="0000474B">
        <w:rPr>
          <w:rFonts w:cs="Times New Roman"/>
          <w:sz w:val="28"/>
          <w:szCs w:val="28"/>
          <w:lang w:val="ru-RU"/>
        </w:rPr>
        <w:br/>
        <w:t>(в информационных технологиях)»</w:t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  <w:t>Отчет</w:t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  <w:t>по лабораторной работе №</w:t>
      </w:r>
      <w:r>
        <w:rPr>
          <w:rFonts w:cs="Times New Roman"/>
          <w:sz w:val="28"/>
          <w:szCs w:val="28"/>
          <w:lang w:val="ru-RU"/>
        </w:rPr>
        <w:t>2</w:t>
      </w:r>
      <w:r w:rsidRPr="0000474B">
        <w:rPr>
          <w:rFonts w:cs="Times New Roman"/>
          <w:sz w:val="28"/>
          <w:szCs w:val="28"/>
          <w:lang w:val="ru-RU"/>
        </w:rPr>
        <w:br/>
        <w:t xml:space="preserve">«Метрики </w:t>
      </w:r>
      <w:r>
        <w:rPr>
          <w:rFonts w:cs="Times New Roman"/>
          <w:sz w:val="28"/>
          <w:szCs w:val="28"/>
          <w:lang w:val="ru-RU"/>
        </w:rPr>
        <w:t xml:space="preserve">Джилба, </w:t>
      </w:r>
      <w:proofErr w:type="spellStart"/>
      <w:r>
        <w:rPr>
          <w:rFonts w:cs="Times New Roman"/>
          <w:sz w:val="28"/>
          <w:szCs w:val="28"/>
          <w:lang w:val="ru-RU"/>
        </w:rPr>
        <w:t>Маккейба</w:t>
      </w:r>
      <w:proofErr w:type="spellEnd"/>
      <w:r w:rsidRPr="0000474B">
        <w:rPr>
          <w:rFonts w:cs="Times New Roman"/>
          <w:sz w:val="28"/>
          <w:szCs w:val="28"/>
          <w:lang w:val="ru-RU"/>
        </w:rPr>
        <w:t>»</w:t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  <w:r w:rsidRPr="0000474B">
        <w:rPr>
          <w:rFonts w:cs="Times New Roman"/>
          <w:sz w:val="28"/>
          <w:szCs w:val="28"/>
          <w:lang w:val="ru-RU"/>
        </w:rPr>
        <w:br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45"/>
        <w:gridCol w:w="4844"/>
      </w:tblGrid>
      <w:tr w:rsidR="0026788B" w:rsidRPr="0000474B" w14:paraId="21EA7EB0" w14:textId="77777777" w:rsidTr="00ED7891">
        <w:tc>
          <w:tcPr>
            <w:tcW w:w="5102" w:type="dxa"/>
            <w:vAlign w:val="center"/>
          </w:tcPr>
          <w:p w14:paraId="36C16DD0" w14:textId="77777777" w:rsidR="0026788B" w:rsidRPr="0000474B" w:rsidRDefault="0026788B" w:rsidP="00ED7891">
            <w:pPr>
              <w:pStyle w:val="TableContents"/>
              <w:spacing w:after="5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Подготовил</w:t>
            </w:r>
            <w:proofErr w:type="spellEnd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102" w:type="dxa"/>
            <w:vAlign w:val="center"/>
          </w:tcPr>
          <w:p w14:paraId="359EA346" w14:textId="77777777" w:rsidR="0026788B" w:rsidRPr="0000474B" w:rsidRDefault="0026788B" w:rsidP="00ED7891">
            <w:pPr>
              <w:pStyle w:val="TableContents"/>
              <w:spacing w:after="60" w:line="28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Студенты</w:t>
            </w:r>
            <w:proofErr w:type="spellEnd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. 410902</w:t>
            </w:r>
          </w:p>
        </w:tc>
      </w:tr>
      <w:tr w:rsidR="0026788B" w:rsidRPr="0000474B" w14:paraId="30813B48" w14:textId="77777777" w:rsidTr="00ED7891">
        <w:tc>
          <w:tcPr>
            <w:tcW w:w="5102" w:type="dxa"/>
            <w:vAlign w:val="center"/>
          </w:tcPr>
          <w:p w14:paraId="3C0AD9A3" w14:textId="77777777" w:rsidR="0026788B" w:rsidRPr="0000474B" w:rsidRDefault="0026788B" w:rsidP="00ED7891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2" w:type="dxa"/>
            <w:vAlign w:val="center"/>
          </w:tcPr>
          <w:p w14:paraId="074C28CC" w14:textId="77777777" w:rsidR="0026788B" w:rsidRDefault="0026788B" w:rsidP="00ED7891">
            <w:pPr>
              <w:pStyle w:val="TableContents"/>
              <w:spacing w:after="60" w:line="2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047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Андала И.О.</w:t>
            </w:r>
          </w:p>
          <w:p w14:paraId="0FC5C0C7" w14:textId="77777777" w:rsidR="0026788B" w:rsidRPr="0000474B" w:rsidRDefault="0026788B" w:rsidP="00ED7891">
            <w:pPr>
              <w:pStyle w:val="TableContents"/>
              <w:spacing w:after="60" w:line="288" w:lineRule="exact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Грибач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Н.Э.</w:t>
            </w:r>
          </w:p>
        </w:tc>
      </w:tr>
      <w:tr w:rsidR="0026788B" w:rsidRPr="0000474B" w14:paraId="36D8A410" w14:textId="77777777" w:rsidTr="00ED7891">
        <w:tc>
          <w:tcPr>
            <w:tcW w:w="5102" w:type="dxa"/>
            <w:vAlign w:val="center"/>
          </w:tcPr>
          <w:p w14:paraId="68CBFA57" w14:textId="77777777" w:rsidR="0026788B" w:rsidRPr="0000474B" w:rsidRDefault="0026788B" w:rsidP="00ED7891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proofErr w:type="spellEnd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102" w:type="dxa"/>
            <w:vAlign w:val="center"/>
          </w:tcPr>
          <w:p w14:paraId="744FDCDB" w14:textId="77777777" w:rsidR="0026788B" w:rsidRPr="0000474B" w:rsidRDefault="0026788B" w:rsidP="00ED7891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>Болтак</w:t>
            </w:r>
            <w:proofErr w:type="spellEnd"/>
            <w:r w:rsidRPr="0000474B">
              <w:rPr>
                <w:rFonts w:ascii="Times New Roman" w:hAnsi="Times New Roman" w:cs="Times New Roman"/>
                <w:sz w:val="28"/>
                <w:szCs w:val="28"/>
              </w:rPr>
              <w:t xml:space="preserve"> С. В.</w:t>
            </w:r>
          </w:p>
        </w:tc>
      </w:tr>
    </w:tbl>
    <w:p w14:paraId="5D22D2DC" w14:textId="7FC0CDD2" w:rsidR="0026788B" w:rsidRPr="0000474B" w:rsidRDefault="0026788B" w:rsidP="0026788B">
      <w:pPr>
        <w:pStyle w:val="af"/>
        <w:spacing w:line="271" w:lineRule="auto"/>
        <w:jc w:val="center"/>
        <w:rPr>
          <w:rFonts w:cs="Times New Roman"/>
          <w:sz w:val="28"/>
          <w:szCs w:val="28"/>
        </w:rPr>
      </w:pPr>
    </w:p>
    <w:p w14:paraId="1C002056" w14:textId="2DBFD5DD" w:rsidR="0026788B" w:rsidRDefault="0026788B" w:rsidP="0026788B">
      <w:pPr>
        <w:pStyle w:val="af"/>
        <w:spacing w:line="271" w:lineRule="auto"/>
        <w:jc w:val="center"/>
        <w:rPr>
          <w:rFonts w:cs="Times New Roman"/>
          <w:sz w:val="28"/>
          <w:szCs w:val="28"/>
        </w:rPr>
      </w:pPr>
    </w:p>
    <w:p w14:paraId="31A59C99" w14:textId="77777777" w:rsidR="0026788B" w:rsidRPr="0000474B" w:rsidRDefault="0026788B" w:rsidP="0026788B">
      <w:pPr>
        <w:pStyle w:val="af"/>
        <w:spacing w:line="271" w:lineRule="auto"/>
        <w:jc w:val="center"/>
        <w:rPr>
          <w:rFonts w:cs="Times New Roman"/>
          <w:sz w:val="28"/>
          <w:szCs w:val="28"/>
        </w:rPr>
      </w:pPr>
    </w:p>
    <w:p w14:paraId="1DAE9648" w14:textId="4BE5319F" w:rsidR="00291C72" w:rsidRDefault="0026788B" w:rsidP="0026788B">
      <w:pPr>
        <w:ind w:left="4320"/>
      </w:pPr>
      <w:r w:rsidRPr="0000474B">
        <w:rPr>
          <w:rFonts w:cs="Times New Roman"/>
          <w:sz w:val="28"/>
          <w:szCs w:val="28"/>
        </w:rPr>
        <w:br/>
      </w:r>
      <w:proofErr w:type="spellStart"/>
      <w:r w:rsidRPr="0000474B">
        <w:rPr>
          <w:rFonts w:cs="Times New Roman"/>
          <w:sz w:val="28"/>
          <w:szCs w:val="28"/>
        </w:rPr>
        <w:t>Минск</w:t>
      </w:r>
      <w:proofErr w:type="spellEnd"/>
      <w:r w:rsidRPr="0000474B">
        <w:rPr>
          <w:rFonts w:cs="Times New Roman"/>
          <w:sz w:val="28"/>
          <w:szCs w:val="28"/>
        </w:rPr>
        <w:t xml:space="preserve"> 2026</w:t>
      </w:r>
      <w:r>
        <w:br w:type="page"/>
      </w:r>
    </w:p>
    <w:p w14:paraId="4DC81735" w14:textId="77777777" w:rsidR="00291C72" w:rsidRPr="0026788B" w:rsidRDefault="0026788B">
      <w:pPr>
        <w:pStyle w:val="1"/>
        <w:rPr>
          <w:rFonts w:ascii="Times New Roman" w:hAnsi="Times New Roman" w:cs="Times New Roman"/>
        </w:rPr>
      </w:pPr>
      <w:r w:rsidRPr="0026788B">
        <w:rPr>
          <w:rFonts w:ascii="Times New Roman" w:hAnsi="Times New Roman" w:cs="Times New Roman"/>
        </w:rPr>
        <w:lastRenderedPageBreak/>
        <w:t>1. Цель работы</w:t>
      </w:r>
    </w:p>
    <w:p w14:paraId="102F17EF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Изучить метрику Джилба, разработать и проверить программу-парсер с графическим интерфейсом, которая анализирует исходный код на языке </w:t>
      </w:r>
      <w:r w:rsidRPr="0026788B">
        <w:rPr>
          <w:rFonts w:cs="Times New Roman"/>
          <w:sz w:val="28"/>
          <w:szCs w:val="28"/>
        </w:rPr>
        <w:t>Groovy</w:t>
      </w:r>
      <w:r w:rsidRPr="0026788B">
        <w:rPr>
          <w:rFonts w:cs="Times New Roman"/>
          <w:sz w:val="28"/>
          <w:szCs w:val="28"/>
          <w:lang w:val="ru-RU"/>
        </w:rPr>
        <w:t xml:space="preserve"> и рассчитывает абсолютную сложность, относительную сложность и максимальный уровень вложенности. Сравнить результат</w:t>
      </w:r>
      <w:r w:rsidRPr="0026788B">
        <w:rPr>
          <w:rFonts w:cs="Times New Roman"/>
          <w:sz w:val="28"/>
          <w:szCs w:val="28"/>
          <w:lang w:val="ru-RU"/>
        </w:rPr>
        <w:t>ы работы парсера с ручным расчётом.</w:t>
      </w:r>
    </w:p>
    <w:p w14:paraId="79B5F0D4" w14:textId="77777777" w:rsidR="00291C72" w:rsidRPr="0026788B" w:rsidRDefault="0026788B">
      <w:pPr>
        <w:pStyle w:val="1"/>
        <w:rPr>
          <w:rFonts w:ascii="Times New Roman" w:hAnsi="Times New Roman" w:cs="Times New Roman"/>
          <w:lang w:val="ru-RU"/>
        </w:rPr>
      </w:pPr>
      <w:r w:rsidRPr="0026788B">
        <w:rPr>
          <w:rFonts w:ascii="Times New Roman" w:hAnsi="Times New Roman" w:cs="Times New Roman"/>
          <w:lang w:val="ru-RU"/>
        </w:rPr>
        <w:t>2. Теоретические сведения</w:t>
      </w:r>
    </w:p>
    <w:p w14:paraId="53E50062" w14:textId="77777777" w:rsidR="00291C72" w:rsidRPr="0026788B" w:rsidRDefault="0026788B">
      <w:pPr>
        <w:rPr>
          <w:rFonts w:cs="Times New Roman"/>
          <w:sz w:val="28"/>
          <w:szCs w:val="28"/>
        </w:rPr>
      </w:pPr>
      <w:r w:rsidRPr="0026788B">
        <w:rPr>
          <w:rFonts w:cs="Times New Roman"/>
          <w:sz w:val="28"/>
          <w:szCs w:val="28"/>
          <w:lang w:val="ru-RU"/>
        </w:rPr>
        <w:t xml:space="preserve">Метрика Джилба применяется для оценки сложности программного кода по количеству управляющих конструкций и глубине их вложенности. </w:t>
      </w:r>
      <w:r w:rsidRPr="0026788B">
        <w:rPr>
          <w:rFonts w:cs="Times New Roman"/>
          <w:sz w:val="28"/>
          <w:szCs w:val="28"/>
        </w:rPr>
        <w:t xml:space="preserve">В </w:t>
      </w:r>
      <w:proofErr w:type="spellStart"/>
      <w:r w:rsidRPr="0026788B">
        <w:rPr>
          <w:rFonts w:cs="Times New Roman"/>
          <w:sz w:val="28"/>
          <w:szCs w:val="28"/>
        </w:rPr>
        <w:t>данной</w:t>
      </w:r>
      <w:proofErr w:type="spellEnd"/>
      <w:r w:rsidRPr="0026788B">
        <w:rPr>
          <w:rFonts w:cs="Times New Roman"/>
          <w:sz w:val="28"/>
          <w:szCs w:val="28"/>
        </w:rPr>
        <w:t xml:space="preserve"> </w:t>
      </w:r>
      <w:proofErr w:type="spellStart"/>
      <w:r w:rsidRPr="0026788B">
        <w:rPr>
          <w:rFonts w:cs="Times New Roman"/>
          <w:sz w:val="28"/>
          <w:szCs w:val="28"/>
        </w:rPr>
        <w:t>работе</w:t>
      </w:r>
      <w:proofErr w:type="spellEnd"/>
      <w:r w:rsidRPr="0026788B">
        <w:rPr>
          <w:rFonts w:cs="Times New Roman"/>
          <w:sz w:val="28"/>
          <w:szCs w:val="28"/>
        </w:rPr>
        <w:t xml:space="preserve"> </w:t>
      </w:r>
      <w:proofErr w:type="spellStart"/>
      <w:r w:rsidRPr="0026788B">
        <w:rPr>
          <w:rFonts w:cs="Times New Roman"/>
          <w:sz w:val="28"/>
          <w:szCs w:val="28"/>
        </w:rPr>
        <w:t>используются</w:t>
      </w:r>
      <w:proofErr w:type="spellEnd"/>
      <w:r w:rsidRPr="0026788B">
        <w:rPr>
          <w:rFonts w:cs="Times New Roman"/>
          <w:sz w:val="28"/>
          <w:szCs w:val="28"/>
        </w:rPr>
        <w:t xml:space="preserve"> три показателя:</w:t>
      </w:r>
    </w:p>
    <w:p w14:paraId="134C83C0" w14:textId="77777777" w:rsidR="00291C72" w:rsidRPr="0026788B" w:rsidRDefault="0026788B">
      <w:pPr>
        <w:pStyle w:val="a0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— абсолютная сло</w:t>
      </w:r>
      <w:r w:rsidRPr="0026788B">
        <w:rPr>
          <w:rFonts w:cs="Times New Roman"/>
          <w:sz w:val="28"/>
          <w:szCs w:val="28"/>
          <w:lang w:val="ru-RU"/>
        </w:rPr>
        <w:t>жность: количество учитываемых операторов ветвления и циклов.</w:t>
      </w:r>
    </w:p>
    <w:p w14:paraId="79670F8C" w14:textId="77777777" w:rsidR="00291C72" w:rsidRPr="0026788B" w:rsidRDefault="0026788B">
      <w:pPr>
        <w:pStyle w:val="a0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— относительная сложность: отношение абсолютной сложности к общему числу операторов программы.</w:t>
      </w:r>
    </w:p>
    <w:p w14:paraId="01CC73E9" w14:textId="77777777" w:rsidR="00291C72" w:rsidRPr="0026788B" w:rsidRDefault="0026788B">
      <w:pPr>
        <w:pStyle w:val="a0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</w:rPr>
        <w:t>CLI</w:t>
      </w:r>
      <w:r w:rsidRPr="0026788B">
        <w:rPr>
          <w:rFonts w:cs="Times New Roman"/>
          <w:sz w:val="28"/>
          <w:szCs w:val="28"/>
          <w:lang w:val="ru-RU"/>
        </w:rPr>
        <w:t xml:space="preserve"> — максимальный уровень вложенности управляющих конструкций. Самая внешняя конструкция имеет </w:t>
      </w:r>
      <w:r w:rsidRPr="0026788B">
        <w:rPr>
          <w:rFonts w:cs="Times New Roman"/>
          <w:sz w:val="28"/>
          <w:szCs w:val="28"/>
          <w:lang w:val="ru-RU"/>
        </w:rPr>
        <w:t>уровень 0.</w:t>
      </w:r>
    </w:p>
    <w:p w14:paraId="1B876379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В соответствии с принятой в парсере методикой к ветвлениям относятся </w:t>
      </w:r>
      <w:r w:rsidRPr="0026788B">
        <w:rPr>
          <w:rFonts w:cs="Times New Roman"/>
          <w:sz w:val="28"/>
          <w:szCs w:val="28"/>
        </w:rPr>
        <w:t>if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else</w:t>
      </w:r>
      <w:r w:rsidRPr="0026788B">
        <w:rPr>
          <w:rFonts w:cs="Times New Roman"/>
          <w:sz w:val="28"/>
          <w:szCs w:val="28"/>
          <w:lang w:val="ru-RU"/>
        </w:rPr>
        <w:t xml:space="preserve"> </w:t>
      </w:r>
      <w:r w:rsidRPr="0026788B">
        <w:rPr>
          <w:rFonts w:cs="Times New Roman"/>
          <w:sz w:val="28"/>
          <w:szCs w:val="28"/>
        </w:rPr>
        <w:t>if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for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for</w:t>
      </w:r>
      <w:r w:rsidRPr="0026788B">
        <w:rPr>
          <w:rFonts w:cs="Times New Roman"/>
          <w:sz w:val="28"/>
          <w:szCs w:val="28"/>
          <w:lang w:val="ru-RU"/>
        </w:rPr>
        <w:t>…</w:t>
      </w:r>
      <w:r w:rsidRPr="0026788B">
        <w:rPr>
          <w:rFonts w:cs="Times New Roman"/>
          <w:sz w:val="28"/>
          <w:szCs w:val="28"/>
        </w:rPr>
        <w:t>in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while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do</w:t>
      </w:r>
      <w:r w:rsidRPr="0026788B">
        <w:rPr>
          <w:rFonts w:cs="Times New Roman"/>
          <w:sz w:val="28"/>
          <w:szCs w:val="28"/>
          <w:lang w:val="ru-RU"/>
        </w:rPr>
        <w:t>…</w:t>
      </w:r>
      <w:r w:rsidRPr="0026788B">
        <w:rPr>
          <w:rFonts w:cs="Times New Roman"/>
          <w:sz w:val="28"/>
          <w:szCs w:val="28"/>
        </w:rPr>
        <w:t>while</w:t>
      </w:r>
      <w:r w:rsidRPr="0026788B">
        <w:rPr>
          <w:rFonts w:cs="Times New Roman"/>
          <w:sz w:val="28"/>
          <w:szCs w:val="28"/>
          <w:lang w:val="ru-RU"/>
        </w:rPr>
        <w:t xml:space="preserve"> и каждая ветка </w:t>
      </w:r>
      <w:r w:rsidRPr="0026788B">
        <w:rPr>
          <w:rFonts w:cs="Times New Roman"/>
          <w:sz w:val="28"/>
          <w:szCs w:val="28"/>
        </w:rPr>
        <w:t>case</w:t>
      </w:r>
      <w:r w:rsidRPr="0026788B">
        <w:rPr>
          <w:rFonts w:cs="Times New Roman"/>
          <w:sz w:val="28"/>
          <w:szCs w:val="28"/>
          <w:lang w:val="ru-RU"/>
        </w:rPr>
        <w:t xml:space="preserve"> оператора </w:t>
      </w:r>
      <w:r w:rsidRPr="0026788B">
        <w:rPr>
          <w:rFonts w:cs="Times New Roman"/>
          <w:sz w:val="28"/>
          <w:szCs w:val="28"/>
        </w:rPr>
        <w:t>switch</w:t>
      </w:r>
      <w:r w:rsidRPr="0026788B">
        <w:rPr>
          <w:rFonts w:cs="Times New Roman"/>
          <w:sz w:val="28"/>
          <w:szCs w:val="28"/>
          <w:lang w:val="ru-RU"/>
        </w:rPr>
        <w:t xml:space="preserve">. Оператор </w:t>
      </w:r>
      <w:r w:rsidRPr="0026788B">
        <w:rPr>
          <w:rFonts w:cs="Times New Roman"/>
          <w:sz w:val="28"/>
          <w:szCs w:val="28"/>
        </w:rPr>
        <w:t>switch</w:t>
      </w:r>
      <w:r w:rsidRPr="0026788B">
        <w:rPr>
          <w:rFonts w:cs="Times New Roman"/>
          <w:sz w:val="28"/>
          <w:szCs w:val="28"/>
          <w:lang w:val="ru-RU"/>
        </w:rPr>
        <w:t xml:space="preserve"> рассматривается как цепочка вложенных операторов </w:t>
      </w:r>
      <w:r w:rsidRPr="0026788B">
        <w:rPr>
          <w:rFonts w:cs="Times New Roman"/>
          <w:sz w:val="28"/>
          <w:szCs w:val="28"/>
        </w:rPr>
        <w:t>if</w:t>
      </w:r>
      <w:r w:rsidRPr="0026788B">
        <w:rPr>
          <w:rFonts w:cs="Times New Roman"/>
          <w:sz w:val="28"/>
          <w:szCs w:val="28"/>
          <w:lang w:val="ru-RU"/>
        </w:rPr>
        <w:t xml:space="preserve">: каждая ветка </w:t>
      </w:r>
      <w:r w:rsidRPr="0026788B">
        <w:rPr>
          <w:rFonts w:cs="Times New Roman"/>
          <w:sz w:val="28"/>
          <w:szCs w:val="28"/>
        </w:rPr>
        <w:t>case</w:t>
      </w:r>
      <w:r w:rsidRPr="0026788B">
        <w:rPr>
          <w:rFonts w:cs="Times New Roman"/>
          <w:sz w:val="28"/>
          <w:szCs w:val="28"/>
          <w:lang w:val="ru-RU"/>
        </w:rPr>
        <w:t xml:space="preserve"> соответст</w:t>
      </w:r>
      <w:r w:rsidRPr="0026788B">
        <w:rPr>
          <w:rFonts w:cs="Times New Roman"/>
          <w:sz w:val="28"/>
          <w:szCs w:val="28"/>
          <w:lang w:val="ru-RU"/>
        </w:rPr>
        <w:t xml:space="preserve">вует условию, а </w:t>
      </w:r>
      <w:r w:rsidRPr="0026788B">
        <w:rPr>
          <w:rFonts w:cs="Times New Roman"/>
          <w:sz w:val="28"/>
          <w:szCs w:val="28"/>
        </w:rPr>
        <w:t>default</w:t>
      </w:r>
      <w:r w:rsidRPr="0026788B">
        <w:rPr>
          <w:rFonts w:cs="Times New Roman"/>
          <w:sz w:val="28"/>
          <w:szCs w:val="28"/>
          <w:lang w:val="ru-RU"/>
        </w:rPr>
        <w:t xml:space="preserve"> соответствует заключительной ветке </w:t>
      </w:r>
      <w:r w:rsidRPr="0026788B">
        <w:rPr>
          <w:rFonts w:cs="Times New Roman"/>
          <w:sz w:val="28"/>
          <w:szCs w:val="28"/>
        </w:rPr>
        <w:t>else</w:t>
      </w:r>
      <w:r w:rsidRPr="0026788B">
        <w:rPr>
          <w:rFonts w:cs="Times New Roman"/>
          <w:sz w:val="28"/>
          <w:szCs w:val="28"/>
          <w:lang w:val="ru-RU"/>
        </w:rPr>
        <w:t xml:space="preserve"> и отдельно в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не включается. Выражение-селектор </w:t>
      </w:r>
      <w:r w:rsidRPr="0026788B">
        <w:rPr>
          <w:rFonts w:cs="Times New Roman"/>
          <w:sz w:val="28"/>
          <w:szCs w:val="28"/>
        </w:rPr>
        <w:t>switch</w:t>
      </w:r>
      <w:r w:rsidRPr="0026788B">
        <w:rPr>
          <w:rFonts w:cs="Times New Roman"/>
          <w:sz w:val="28"/>
          <w:szCs w:val="28"/>
          <w:lang w:val="ru-RU"/>
        </w:rPr>
        <w:t xml:space="preserve"> также не учитывается.</w:t>
      </w:r>
    </w:p>
    <w:p w14:paraId="33FFEAC8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>Для расчёта относительной сложности применяется формула:</w:t>
      </w:r>
    </w:p>
    <w:p w14:paraId="7BDED29E" w14:textId="77777777" w:rsidR="00291C72" w:rsidRPr="0026788B" w:rsidRDefault="0026788B">
      <w:pPr>
        <w:jc w:val="center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b/>
          <w:sz w:val="28"/>
          <w:szCs w:val="28"/>
        </w:rPr>
        <w:t>cl</w:t>
      </w:r>
      <w:r w:rsidRPr="0026788B">
        <w:rPr>
          <w:rFonts w:cs="Times New Roman"/>
          <w:b/>
          <w:sz w:val="28"/>
          <w:szCs w:val="28"/>
          <w:lang w:val="ru-RU"/>
        </w:rPr>
        <w:t xml:space="preserve"> = </w:t>
      </w:r>
      <w:r w:rsidRPr="0026788B">
        <w:rPr>
          <w:rFonts w:cs="Times New Roman"/>
          <w:b/>
          <w:sz w:val="28"/>
          <w:szCs w:val="28"/>
        </w:rPr>
        <w:t>CL</w:t>
      </w:r>
      <w:r w:rsidRPr="0026788B">
        <w:rPr>
          <w:rFonts w:cs="Times New Roman"/>
          <w:b/>
          <w:sz w:val="28"/>
          <w:szCs w:val="28"/>
          <w:lang w:val="ru-RU"/>
        </w:rPr>
        <w:t xml:space="preserve"> / </w:t>
      </w:r>
      <w:r w:rsidRPr="0026788B">
        <w:rPr>
          <w:rFonts w:cs="Times New Roman"/>
          <w:b/>
          <w:sz w:val="28"/>
          <w:szCs w:val="28"/>
        </w:rPr>
        <w:t>N</w:t>
      </w:r>
    </w:p>
    <w:p w14:paraId="2E43010B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где </w:t>
      </w:r>
      <w:r w:rsidRPr="0026788B">
        <w:rPr>
          <w:rFonts w:cs="Times New Roman"/>
          <w:sz w:val="28"/>
          <w:szCs w:val="28"/>
        </w:rPr>
        <w:t>N</w:t>
      </w:r>
      <w:r w:rsidRPr="0026788B">
        <w:rPr>
          <w:rFonts w:cs="Times New Roman"/>
          <w:sz w:val="28"/>
          <w:szCs w:val="28"/>
          <w:lang w:val="ru-RU"/>
        </w:rPr>
        <w:t xml:space="preserve"> — общее количество операторов программ</w:t>
      </w:r>
      <w:r w:rsidRPr="0026788B">
        <w:rPr>
          <w:rFonts w:cs="Times New Roman"/>
          <w:sz w:val="28"/>
          <w:szCs w:val="28"/>
          <w:lang w:val="ru-RU"/>
        </w:rPr>
        <w:t>ы, определяемое в рамках принятой реализации парсера как сумма простых операторов и учитываемых управляющих конструкций.</w:t>
      </w:r>
    </w:p>
    <w:p w14:paraId="5B8BD065" w14:textId="77777777" w:rsidR="00291C72" w:rsidRPr="0026788B" w:rsidRDefault="0026788B">
      <w:pPr>
        <w:pStyle w:val="1"/>
        <w:rPr>
          <w:rFonts w:ascii="Times New Roman" w:hAnsi="Times New Roman" w:cs="Times New Roman"/>
          <w:lang w:val="ru-RU"/>
        </w:rPr>
      </w:pPr>
      <w:r w:rsidRPr="0026788B">
        <w:rPr>
          <w:rFonts w:ascii="Times New Roman" w:hAnsi="Times New Roman" w:cs="Times New Roman"/>
          <w:lang w:val="ru-RU"/>
        </w:rPr>
        <w:t>3. Код анализируемой программы</w:t>
      </w:r>
    </w:p>
    <w:p w14:paraId="1DC6A4E2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Для анализа используется консольная программа на языке </w:t>
      </w:r>
      <w:r w:rsidRPr="0026788B">
        <w:rPr>
          <w:rFonts w:cs="Times New Roman"/>
          <w:sz w:val="28"/>
          <w:szCs w:val="28"/>
        </w:rPr>
        <w:t>Groovy</w:t>
      </w:r>
      <w:r w:rsidRPr="0026788B">
        <w:rPr>
          <w:rFonts w:cs="Times New Roman"/>
          <w:sz w:val="28"/>
          <w:szCs w:val="28"/>
          <w:lang w:val="ru-RU"/>
        </w:rPr>
        <w:t>. Она считывает количество чисел и сами чис</w:t>
      </w:r>
      <w:r w:rsidRPr="0026788B">
        <w:rPr>
          <w:rFonts w:cs="Times New Roman"/>
          <w:sz w:val="28"/>
          <w:szCs w:val="28"/>
          <w:lang w:val="ru-RU"/>
        </w:rPr>
        <w:t xml:space="preserve">ла, вычисляет сумму, количество чисел выше заданного порога и количество отрицательных чисел, а затем </w:t>
      </w:r>
      <w:r w:rsidRPr="0026788B">
        <w:rPr>
          <w:rFonts w:cs="Times New Roman"/>
          <w:sz w:val="28"/>
          <w:szCs w:val="28"/>
          <w:lang w:val="ru-RU"/>
        </w:rPr>
        <w:lastRenderedPageBreak/>
        <w:t xml:space="preserve">обрабатывает команду пользователя с помощью оператора множественного выбора </w:t>
      </w:r>
      <w:r w:rsidRPr="0026788B">
        <w:rPr>
          <w:rFonts w:cs="Times New Roman"/>
          <w:sz w:val="28"/>
          <w:szCs w:val="28"/>
        </w:rPr>
        <w:t>switch</w:t>
      </w:r>
      <w:r w:rsidRPr="0026788B">
        <w:rPr>
          <w:rFonts w:cs="Times New Roman"/>
          <w:sz w:val="28"/>
          <w:szCs w:val="28"/>
          <w:lang w:val="ru-RU"/>
        </w:rPr>
        <w:t>.</w:t>
      </w:r>
    </w:p>
    <w:p w14:paraId="68B0450C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reader = System.in.newReader()</w:t>
      </w:r>
    </w:p>
    <w:p w14:paraId="4D55BA1F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count = Integer.parseInt(</w:t>
      </w:r>
      <w:proofErr w:type="gramStart"/>
      <w:r w:rsidRPr="0026788B">
        <w:rPr>
          <w:rFonts w:eastAsia="Consolas" w:cs="Times New Roman"/>
          <w:sz w:val="28"/>
          <w:szCs w:val="28"/>
        </w:rPr>
        <w:t>reader</w:t>
      </w:r>
      <w:r w:rsidRPr="0026788B">
        <w:rPr>
          <w:rFonts w:eastAsia="Consolas" w:cs="Times New Roman"/>
          <w:sz w:val="28"/>
          <w:szCs w:val="28"/>
        </w:rPr>
        <w:t>.readLine</w:t>
      </w:r>
      <w:proofErr w:type="gramEnd"/>
      <w:r w:rsidRPr="0026788B">
        <w:rPr>
          <w:rFonts w:eastAsia="Consolas" w:cs="Times New Roman"/>
          <w:sz w:val="28"/>
          <w:szCs w:val="28"/>
        </w:rPr>
        <w:t>().trim())</w:t>
      </w:r>
    </w:p>
    <w:p w14:paraId="6CD20C27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numbers = []</w:t>
      </w:r>
    </w:p>
    <w:p w14:paraId="51292CA7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for (int i = 0; i &lt; count; i++) {</w:t>
      </w:r>
    </w:p>
    <w:p w14:paraId="33A2DF81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numbers &lt;&lt; Integer.parseInt(</w:t>
      </w:r>
      <w:proofErr w:type="gramStart"/>
      <w:r w:rsidRPr="0026788B">
        <w:rPr>
          <w:rFonts w:eastAsia="Consolas" w:cs="Times New Roman"/>
          <w:sz w:val="28"/>
          <w:szCs w:val="28"/>
        </w:rPr>
        <w:t>reader.readLine</w:t>
      </w:r>
      <w:proofErr w:type="gramEnd"/>
      <w:r w:rsidRPr="0026788B">
        <w:rPr>
          <w:rFonts w:eastAsia="Consolas" w:cs="Times New Roman"/>
          <w:sz w:val="28"/>
          <w:szCs w:val="28"/>
        </w:rPr>
        <w:t>().trim())</w:t>
      </w:r>
    </w:p>
    <w:p w14:paraId="0A6533BB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}</w:t>
      </w:r>
    </w:p>
    <w:p w14:paraId="677E3492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limit</w:t>
      </w:r>
    </w:p>
    <w:p w14:paraId="6FB3A23F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do {</w:t>
      </w:r>
    </w:p>
    <w:p w14:paraId="59644997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println 'Введите порог (больше 0):'</w:t>
      </w:r>
    </w:p>
    <w:p w14:paraId="776805B0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limit = Integer.parseInt(</w:t>
      </w:r>
      <w:proofErr w:type="gramStart"/>
      <w:r w:rsidRPr="0026788B">
        <w:rPr>
          <w:rFonts w:eastAsia="Consolas" w:cs="Times New Roman"/>
          <w:sz w:val="28"/>
          <w:szCs w:val="28"/>
        </w:rPr>
        <w:t>reader.readLine</w:t>
      </w:r>
      <w:proofErr w:type="gramEnd"/>
      <w:r w:rsidRPr="0026788B">
        <w:rPr>
          <w:rFonts w:eastAsia="Consolas" w:cs="Times New Roman"/>
          <w:sz w:val="28"/>
          <w:szCs w:val="28"/>
        </w:rPr>
        <w:t>().trim())</w:t>
      </w:r>
    </w:p>
    <w:p w14:paraId="6CAF16FD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} while </w:t>
      </w:r>
      <w:r w:rsidRPr="0026788B">
        <w:rPr>
          <w:rFonts w:eastAsia="Consolas" w:cs="Times New Roman"/>
          <w:sz w:val="28"/>
          <w:szCs w:val="28"/>
        </w:rPr>
        <w:t>(limit &lt;= 0)</w:t>
      </w:r>
    </w:p>
    <w:p w14:paraId="1411D10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sum = 0</w:t>
      </w:r>
    </w:p>
    <w:p w14:paraId="0A8D1A1E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above = 0</w:t>
      </w:r>
    </w:p>
    <w:p w14:paraId="622FAE30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negative = 0</w:t>
      </w:r>
    </w:p>
    <w:p w14:paraId="5A3A579B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for (n in numbers) {</w:t>
      </w:r>
    </w:p>
    <w:p w14:paraId="0B3FABEE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sum += n</w:t>
      </w:r>
    </w:p>
    <w:p w14:paraId="24B37C0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if (n &gt; limit) {</w:t>
      </w:r>
    </w:p>
    <w:p w14:paraId="14AA566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above++</w:t>
      </w:r>
    </w:p>
    <w:p w14:paraId="65C1DE9F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} else if (n &lt; 0) {</w:t>
      </w:r>
    </w:p>
    <w:p w14:paraId="598669D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negative++</w:t>
      </w:r>
    </w:p>
    <w:p w14:paraId="1497C636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}</w:t>
      </w:r>
    </w:p>
    <w:p w14:paraId="1D9BBC51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}</w:t>
      </w:r>
    </w:p>
    <w:p w14:paraId="7A9439D4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def index = 0</w:t>
      </w:r>
    </w:p>
    <w:p w14:paraId="237B6205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while (index &lt; count &amp;&amp; numbers[index] &gt;= 0) {</w:t>
      </w:r>
    </w:p>
    <w:p w14:paraId="4F6C11C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index++</w:t>
      </w:r>
    </w:p>
    <w:p w14:paraId="7FF34028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}</w:t>
      </w:r>
    </w:p>
    <w:p w14:paraId="31F12D34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pri</w:t>
      </w:r>
      <w:r w:rsidRPr="0026788B">
        <w:rPr>
          <w:rFonts w:eastAsia="Consolas" w:cs="Times New Roman"/>
          <w:sz w:val="28"/>
          <w:szCs w:val="28"/>
        </w:rPr>
        <w:t>ntln 'Команда (sum, above, negative, first):'</w:t>
      </w:r>
    </w:p>
    <w:p w14:paraId="0C5FE24F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def command = </w:t>
      </w:r>
      <w:proofErr w:type="gramStart"/>
      <w:r w:rsidRPr="0026788B">
        <w:rPr>
          <w:rFonts w:eastAsia="Consolas" w:cs="Times New Roman"/>
          <w:sz w:val="28"/>
          <w:szCs w:val="28"/>
        </w:rPr>
        <w:t>reader.readLine</w:t>
      </w:r>
      <w:proofErr w:type="gramEnd"/>
      <w:r w:rsidRPr="0026788B">
        <w:rPr>
          <w:rFonts w:eastAsia="Consolas" w:cs="Times New Roman"/>
          <w:sz w:val="28"/>
          <w:szCs w:val="28"/>
        </w:rPr>
        <w:t>().trim()</w:t>
      </w:r>
    </w:p>
    <w:p w14:paraId="5579AFF0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>switch (command) {</w:t>
      </w:r>
    </w:p>
    <w:p w14:paraId="385F6FB7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case 'sum':</w:t>
      </w:r>
    </w:p>
    <w:p w14:paraId="404D9E0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println sum</w:t>
      </w:r>
    </w:p>
    <w:p w14:paraId="7CB4C84F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break</w:t>
      </w:r>
    </w:p>
    <w:p w14:paraId="3E75875E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case 'above':</w:t>
      </w:r>
    </w:p>
    <w:p w14:paraId="3DD706FA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println above</w:t>
      </w:r>
    </w:p>
    <w:p w14:paraId="7D3378E3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lastRenderedPageBreak/>
        <w:t xml:space="preserve">        break</w:t>
      </w:r>
    </w:p>
    <w:p w14:paraId="3AB19506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case 'negative':</w:t>
      </w:r>
    </w:p>
    <w:p w14:paraId="49AEEB0F" w14:textId="77777777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println negative</w:t>
      </w:r>
    </w:p>
    <w:p w14:paraId="567C7D28" w14:textId="2F4D3A75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</w:t>
      </w:r>
      <w:r w:rsidRPr="0026788B">
        <w:rPr>
          <w:rFonts w:eastAsia="Consolas" w:cs="Times New Roman"/>
          <w:sz w:val="28"/>
          <w:szCs w:val="28"/>
        </w:rPr>
        <w:t xml:space="preserve">      break</w:t>
      </w:r>
    </w:p>
    <w:p w14:paraId="00DA5827" w14:textId="5392CA1E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case 'first':</w:t>
      </w:r>
    </w:p>
    <w:p w14:paraId="537483DE" w14:textId="37DD2C85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if (index &lt; count) {</w:t>
      </w:r>
    </w:p>
    <w:p w14:paraId="37F3C23A" w14:textId="0FEA83B3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    println index</w:t>
      </w:r>
    </w:p>
    <w:p w14:paraId="1D6F0390" w14:textId="43132560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} else {</w:t>
      </w:r>
    </w:p>
    <w:p w14:paraId="46E872A5" w14:textId="3A380B4D" w:rsidR="00291C72" w:rsidRPr="0026788B" w:rsidRDefault="0026788B">
      <w:pPr>
        <w:spacing w:after="0"/>
        <w:ind w:left="340"/>
        <w:rPr>
          <w:rFonts w:cs="Times New Roman"/>
          <w:sz w:val="28"/>
          <w:szCs w:val="28"/>
        </w:rPr>
      </w:pPr>
      <w:r w:rsidRPr="0026788B">
        <w:rPr>
          <w:rFonts w:eastAsia="Consolas" w:cs="Times New Roman"/>
          <w:sz w:val="28"/>
          <w:szCs w:val="28"/>
        </w:rPr>
        <w:t xml:space="preserve">            println 'Отрицательных чисел нет'</w:t>
      </w:r>
    </w:p>
    <w:p w14:paraId="5E82FAC8" w14:textId="728C2377" w:rsidR="00291C72" w:rsidRPr="0026788B" w:rsidRDefault="0026788B">
      <w:pPr>
        <w:spacing w:after="0"/>
        <w:ind w:left="340"/>
        <w:rPr>
          <w:rFonts w:cs="Times New Roman"/>
          <w:sz w:val="28"/>
          <w:szCs w:val="28"/>
          <w:lang w:val="ru-RU"/>
        </w:rPr>
      </w:pPr>
      <w:r w:rsidRPr="0026788B">
        <w:rPr>
          <w:rFonts w:eastAsia="Consolas" w:cs="Times New Roman"/>
          <w:sz w:val="28"/>
          <w:szCs w:val="28"/>
        </w:rPr>
        <w:t xml:space="preserve">        </w:t>
      </w:r>
      <w:r w:rsidRPr="0026788B">
        <w:rPr>
          <w:rFonts w:eastAsia="Consolas" w:cs="Times New Roman"/>
          <w:sz w:val="28"/>
          <w:szCs w:val="28"/>
          <w:lang w:val="ru-RU"/>
        </w:rPr>
        <w:t>}</w:t>
      </w:r>
    </w:p>
    <w:p w14:paraId="61DBB880" w14:textId="0A169827" w:rsidR="00291C72" w:rsidRPr="0026788B" w:rsidRDefault="0026788B">
      <w:pPr>
        <w:spacing w:after="0"/>
        <w:ind w:left="340"/>
        <w:rPr>
          <w:rFonts w:cs="Times New Roman"/>
          <w:sz w:val="28"/>
          <w:szCs w:val="28"/>
          <w:lang w:val="ru-RU"/>
        </w:rPr>
      </w:pPr>
      <w:r w:rsidRPr="0026788B">
        <w:rPr>
          <w:rFonts w:eastAsia="Consolas" w:cs="Times New Roman"/>
          <w:sz w:val="28"/>
          <w:szCs w:val="28"/>
          <w:lang w:val="ru-RU"/>
        </w:rPr>
        <w:t xml:space="preserve">        </w:t>
      </w:r>
      <w:r w:rsidRPr="0026788B">
        <w:rPr>
          <w:rFonts w:eastAsia="Consolas" w:cs="Times New Roman"/>
          <w:sz w:val="28"/>
          <w:szCs w:val="28"/>
        </w:rPr>
        <w:t>break</w:t>
      </w:r>
    </w:p>
    <w:p w14:paraId="4541EB47" w14:textId="401FB6EA" w:rsidR="00291C72" w:rsidRPr="0026788B" w:rsidRDefault="0026788B">
      <w:pPr>
        <w:spacing w:after="0"/>
        <w:ind w:left="340"/>
        <w:rPr>
          <w:rFonts w:cs="Times New Roman"/>
          <w:sz w:val="28"/>
          <w:szCs w:val="28"/>
          <w:lang w:val="ru-RU"/>
        </w:rPr>
      </w:pPr>
      <w:r w:rsidRPr="0026788B">
        <w:rPr>
          <w:rFonts w:eastAsia="Consolas" w:cs="Times New Roman"/>
          <w:sz w:val="28"/>
          <w:szCs w:val="28"/>
          <w:lang w:val="ru-RU"/>
        </w:rPr>
        <w:t xml:space="preserve">    </w:t>
      </w:r>
      <w:r w:rsidRPr="0026788B">
        <w:rPr>
          <w:rFonts w:eastAsia="Consolas" w:cs="Times New Roman"/>
          <w:sz w:val="28"/>
          <w:szCs w:val="28"/>
        </w:rPr>
        <w:t>default</w:t>
      </w:r>
      <w:r w:rsidRPr="0026788B">
        <w:rPr>
          <w:rFonts w:eastAsia="Consolas" w:cs="Times New Roman"/>
          <w:sz w:val="28"/>
          <w:szCs w:val="28"/>
          <w:lang w:val="ru-RU"/>
        </w:rPr>
        <w:t>:</w:t>
      </w:r>
    </w:p>
    <w:p w14:paraId="0CEBE866" w14:textId="3E323AAF" w:rsidR="00291C72" w:rsidRPr="0026788B" w:rsidRDefault="0026788B">
      <w:pPr>
        <w:spacing w:after="0"/>
        <w:ind w:left="340"/>
        <w:rPr>
          <w:rFonts w:cs="Times New Roman"/>
          <w:sz w:val="28"/>
          <w:szCs w:val="28"/>
          <w:lang w:val="ru-RU"/>
        </w:rPr>
      </w:pPr>
      <w:r w:rsidRPr="0026788B">
        <w:rPr>
          <w:rFonts w:eastAsia="Consolas" w:cs="Times New Roman"/>
          <w:sz w:val="28"/>
          <w:szCs w:val="28"/>
          <w:lang w:val="ru-RU"/>
        </w:rPr>
        <w:t xml:space="preserve">        </w:t>
      </w:r>
      <w:proofErr w:type="spellStart"/>
      <w:r w:rsidRPr="0026788B">
        <w:rPr>
          <w:rFonts w:eastAsia="Consolas" w:cs="Times New Roman"/>
          <w:sz w:val="28"/>
          <w:szCs w:val="28"/>
        </w:rPr>
        <w:t>println</w:t>
      </w:r>
      <w:proofErr w:type="spellEnd"/>
      <w:r w:rsidRPr="0026788B">
        <w:rPr>
          <w:rFonts w:eastAsia="Consolas" w:cs="Times New Roman"/>
          <w:sz w:val="28"/>
          <w:szCs w:val="28"/>
          <w:lang w:val="ru-RU"/>
        </w:rPr>
        <w:t xml:space="preserve"> 'Неизвестная команда'</w:t>
      </w:r>
    </w:p>
    <w:p w14:paraId="513F5038" w14:textId="61711A03" w:rsidR="00291C72" w:rsidRPr="0026788B" w:rsidRDefault="0026788B">
      <w:pPr>
        <w:spacing w:after="0"/>
        <w:ind w:left="340"/>
        <w:rPr>
          <w:rFonts w:cs="Times New Roman"/>
          <w:sz w:val="28"/>
          <w:szCs w:val="28"/>
          <w:lang w:val="ru-RU"/>
        </w:rPr>
      </w:pPr>
      <w:r w:rsidRPr="0026788B">
        <w:rPr>
          <w:rFonts w:eastAsia="Consolas" w:cs="Times New Roman"/>
          <w:sz w:val="28"/>
          <w:szCs w:val="28"/>
          <w:lang w:val="ru-RU"/>
        </w:rPr>
        <w:t>}</w:t>
      </w:r>
    </w:p>
    <w:p w14:paraId="04F552E8" w14:textId="0196886D" w:rsidR="00291C72" w:rsidRPr="0026788B" w:rsidRDefault="0026788B">
      <w:pPr>
        <w:pStyle w:val="1"/>
        <w:rPr>
          <w:rFonts w:ascii="Times New Roman" w:hAnsi="Times New Roman" w:cs="Times New Roman"/>
          <w:lang w:val="ru-RU"/>
        </w:rPr>
      </w:pPr>
      <w:r w:rsidRPr="0026788B">
        <w:rPr>
          <w:rFonts w:ascii="Times New Roman" w:hAnsi="Times New Roman" w:cs="Times New Roman"/>
          <w:lang w:val="ru-RU"/>
        </w:rPr>
        <w:t>4. Схема алгоритма</w:t>
      </w:r>
    </w:p>
    <w:p w14:paraId="743CC1C2" w14:textId="71331AAE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2B47F230" wp14:editId="1425283D">
            <wp:simplePos x="0" y="0"/>
            <wp:positionH relativeFrom="column">
              <wp:posOffset>-320675</wp:posOffset>
            </wp:positionH>
            <wp:positionV relativeFrom="paragraph">
              <wp:posOffset>576580</wp:posOffset>
            </wp:positionV>
            <wp:extent cx="6608445" cy="4000500"/>
            <wp:effectExtent l="0" t="0" r="190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44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88B">
        <w:rPr>
          <w:rFonts w:cs="Times New Roman"/>
          <w:sz w:val="28"/>
          <w:szCs w:val="28"/>
          <w:lang w:val="ru-RU"/>
        </w:rPr>
        <w:t>Схема алгоритма</w:t>
      </w:r>
      <w:r>
        <w:rPr>
          <w:rFonts w:cs="Times New Roman"/>
          <w:sz w:val="28"/>
          <w:szCs w:val="28"/>
          <w:lang w:val="ru-RU"/>
        </w:rPr>
        <w:t>, где о</w:t>
      </w:r>
      <w:r w:rsidRPr="0026788B">
        <w:rPr>
          <w:rFonts w:cs="Times New Roman"/>
          <w:sz w:val="28"/>
          <w:szCs w:val="28"/>
          <w:lang w:val="ru-RU"/>
        </w:rPr>
        <w:t>ператор множественного выбора изобра</w:t>
      </w:r>
      <w:r>
        <w:rPr>
          <w:rFonts w:cs="Times New Roman"/>
          <w:sz w:val="28"/>
          <w:szCs w:val="28"/>
          <w:lang w:val="ru-RU"/>
        </w:rPr>
        <w:t>жён</w:t>
      </w:r>
      <w:r w:rsidRPr="0026788B">
        <w:rPr>
          <w:rFonts w:cs="Times New Roman"/>
          <w:sz w:val="28"/>
          <w:szCs w:val="28"/>
          <w:lang w:val="ru-RU"/>
        </w:rPr>
        <w:t xml:space="preserve"> в виде вложенных друг в друга операторов ветвления</w:t>
      </w:r>
      <w:r>
        <w:rPr>
          <w:rFonts w:cs="Times New Roman"/>
          <w:sz w:val="28"/>
          <w:szCs w:val="28"/>
          <w:lang w:val="ru-RU"/>
        </w:rPr>
        <w:t>,</w:t>
      </w:r>
      <w:r w:rsidRPr="0026788B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представлен на рисунке 1.</w:t>
      </w:r>
      <w:r w:rsidRPr="0026788B">
        <w:rPr>
          <w:rFonts w:cs="Times New Roman"/>
          <w:sz w:val="28"/>
          <w:szCs w:val="28"/>
          <w:lang w:val="ru-RU"/>
        </w:rPr>
        <w:t xml:space="preserve"> </w:t>
      </w:r>
    </w:p>
    <w:p w14:paraId="52AE362A" w14:textId="0060D1B6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1D59EE8A" w14:textId="6507A433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6D38B903" w14:textId="341E993C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14E95111" w14:textId="55D7AA7A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4DB3F817" w14:textId="0C41682B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4445FCFB" w14:textId="4C070E56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45BDDB53" w14:textId="1F93D014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04A24957" w14:textId="60E43950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2E77A06F" w14:textId="3E528B28" w:rsid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7FB14648" w14:textId="77777777" w:rsidR="0026788B" w:rsidRP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</w:p>
    <w:p w14:paraId="53D42491" w14:textId="77777777" w:rsidR="00291C72" w:rsidRPr="0026788B" w:rsidRDefault="0026788B">
      <w:pPr>
        <w:spacing w:after="200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 </w:t>
      </w:r>
    </w:p>
    <w:p w14:paraId="09ADBB94" w14:textId="56A1590A" w:rsidR="00291C72" w:rsidRPr="0026788B" w:rsidRDefault="0026788B" w:rsidP="0026788B">
      <w:pPr>
        <w:ind w:left="1440" w:firstLine="720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1 – С</w:t>
      </w:r>
      <w:bookmarkStart w:id="0" w:name="_GoBack"/>
      <w:bookmarkEnd w:id="0"/>
      <w:r>
        <w:rPr>
          <w:rFonts w:cs="Times New Roman"/>
          <w:sz w:val="28"/>
          <w:szCs w:val="28"/>
          <w:lang w:val="ru-RU"/>
        </w:rPr>
        <w:t>хема алгоритма программы.</w:t>
      </w:r>
    </w:p>
    <w:p w14:paraId="080E7023" w14:textId="77777777" w:rsidR="00291C72" w:rsidRPr="0026788B" w:rsidRDefault="0026788B">
      <w:pPr>
        <w:pStyle w:val="1"/>
        <w:rPr>
          <w:rFonts w:ascii="Times New Roman" w:hAnsi="Times New Roman" w:cs="Times New Roman"/>
          <w:lang w:val="ru-RU"/>
        </w:rPr>
      </w:pPr>
      <w:r w:rsidRPr="0026788B">
        <w:rPr>
          <w:rFonts w:ascii="Times New Roman" w:hAnsi="Times New Roman" w:cs="Times New Roman"/>
          <w:lang w:val="ru-RU"/>
        </w:rPr>
        <w:lastRenderedPageBreak/>
        <w:t>5. Результаты ручного расчёта метрики Джилба</w:t>
      </w:r>
    </w:p>
    <w:p w14:paraId="2CF095D4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По исходному коду выделены следующие управляющие </w:t>
      </w:r>
      <w:r w:rsidRPr="0026788B">
        <w:rPr>
          <w:rFonts w:cs="Times New Roman"/>
          <w:sz w:val="28"/>
          <w:szCs w:val="28"/>
          <w:lang w:val="ru-RU"/>
        </w:rPr>
        <w:t>конструкции: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18"/>
        <w:gridCol w:w="2421"/>
        <w:gridCol w:w="2419"/>
        <w:gridCol w:w="2421"/>
      </w:tblGrid>
      <w:tr w:rsidR="00291C72" w:rsidRPr="0026788B" w14:paraId="33A2F8CE" w14:textId="77777777">
        <w:tc>
          <w:tcPr>
            <w:tcW w:w="2422" w:type="dxa"/>
          </w:tcPr>
          <w:p w14:paraId="24B0B8D0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№</w:t>
            </w:r>
          </w:p>
        </w:tc>
        <w:tc>
          <w:tcPr>
            <w:tcW w:w="2422" w:type="dxa"/>
          </w:tcPr>
          <w:p w14:paraId="2AAED264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Конструкция</w:t>
            </w:r>
          </w:p>
        </w:tc>
        <w:tc>
          <w:tcPr>
            <w:tcW w:w="2422" w:type="dxa"/>
          </w:tcPr>
          <w:p w14:paraId="0FC9FD1B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Уровень</w:t>
            </w:r>
          </w:p>
        </w:tc>
        <w:tc>
          <w:tcPr>
            <w:tcW w:w="2422" w:type="dxa"/>
          </w:tcPr>
          <w:p w14:paraId="52FF9FD1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Комментарий</w:t>
            </w:r>
          </w:p>
        </w:tc>
      </w:tr>
      <w:tr w:rsidR="00291C72" w:rsidRPr="0026788B" w14:paraId="4549F5EC" w14:textId="77777777">
        <w:tc>
          <w:tcPr>
            <w:tcW w:w="2422" w:type="dxa"/>
          </w:tcPr>
          <w:p w14:paraId="0E2FD58C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5C20261D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for</w:t>
            </w:r>
          </w:p>
        </w:tc>
        <w:tc>
          <w:tcPr>
            <w:tcW w:w="2422" w:type="dxa"/>
          </w:tcPr>
          <w:p w14:paraId="5863009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2" w:type="dxa"/>
          </w:tcPr>
          <w:p w14:paraId="691AD428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Цикл ввода чисел</w:t>
            </w:r>
          </w:p>
        </w:tc>
      </w:tr>
      <w:tr w:rsidR="00291C72" w:rsidRPr="0026788B" w14:paraId="185EBBEC" w14:textId="77777777">
        <w:tc>
          <w:tcPr>
            <w:tcW w:w="2422" w:type="dxa"/>
          </w:tcPr>
          <w:p w14:paraId="416C2E15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6E30C32D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do…while</w:t>
            </w:r>
          </w:p>
        </w:tc>
        <w:tc>
          <w:tcPr>
            <w:tcW w:w="2422" w:type="dxa"/>
          </w:tcPr>
          <w:p w14:paraId="5FBC969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2" w:type="dxa"/>
          </w:tcPr>
          <w:p w14:paraId="60EA5228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Повторный ввод порога</w:t>
            </w:r>
          </w:p>
        </w:tc>
      </w:tr>
      <w:tr w:rsidR="00291C72" w:rsidRPr="0026788B" w14:paraId="57FF2A0D" w14:textId="77777777">
        <w:tc>
          <w:tcPr>
            <w:tcW w:w="2422" w:type="dxa"/>
          </w:tcPr>
          <w:p w14:paraId="055C1C16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422" w:type="dxa"/>
          </w:tcPr>
          <w:p w14:paraId="39AE392E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for…in</w:t>
            </w:r>
          </w:p>
        </w:tc>
        <w:tc>
          <w:tcPr>
            <w:tcW w:w="2422" w:type="dxa"/>
          </w:tcPr>
          <w:p w14:paraId="6BD4749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2" w:type="dxa"/>
          </w:tcPr>
          <w:p w14:paraId="5089F815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Обход списка чисел</w:t>
            </w:r>
          </w:p>
        </w:tc>
      </w:tr>
      <w:tr w:rsidR="00291C72" w:rsidRPr="0026788B" w14:paraId="26AAE9A9" w14:textId="77777777">
        <w:tc>
          <w:tcPr>
            <w:tcW w:w="2422" w:type="dxa"/>
          </w:tcPr>
          <w:p w14:paraId="72FD0831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703026F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if</w:t>
            </w:r>
          </w:p>
        </w:tc>
        <w:tc>
          <w:tcPr>
            <w:tcW w:w="2422" w:type="dxa"/>
          </w:tcPr>
          <w:p w14:paraId="0254234F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70DB431F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Проверка n &gt; limit</w:t>
            </w:r>
          </w:p>
        </w:tc>
      </w:tr>
      <w:tr w:rsidR="00291C72" w:rsidRPr="0026788B" w14:paraId="0830AE50" w14:textId="77777777">
        <w:tc>
          <w:tcPr>
            <w:tcW w:w="2422" w:type="dxa"/>
          </w:tcPr>
          <w:p w14:paraId="05D2CA72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422" w:type="dxa"/>
          </w:tcPr>
          <w:p w14:paraId="02AD26EC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else if</w:t>
            </w:r>
          </w:p>
        </w:tc>
        <w:tc>
          <w:tcPr>
            <w:tcW w:w="2422" w:type="dxa"/>
          </w:tcPr>
          <w:p w14:paraId="47BAE55B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67FDA1AF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Проверка n &lt; 0</w:t>
            </w:r>
          </w:p>
        </w:tc>
      </w:tr>
      <w:tr w:rsidR="00291C72" w:rsidRPr="0026788B" w14:paraId="05CDC6D0" w14:textId="77777777">
        <w:tc>
          <w:tcPr>
            <w:tcW w:w="2422" w:type="dxa"/>
          </w:tcPr>
          <w:p w14:paraId="4E9BF094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422" w:type="dxa"/>
          </w:tcPr>
          <w:p w14:paraId="4F693C7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while</w:t>
            </w:r>
          </w:p>
        </w:tc>
        <w:tc>
          <w:tcPr>
            <w:tcW w:w="2422" w:type="dxa"/>
          </w:tcPr>
          <w:p w14:paraId="1341DE94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2" w:type="dxa"/>
          </w:tcPr>
          <w:p w14:paraId="61048777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Поиск первого отрицательного числа</w:t>
            </w:r>
          </w:p>
        </w:tc>
      </w:tr>
      <w:tr w:rsidR="00291C72" w:rsidRPr="0026788B" w14:paraId="6F9ADDC3" w14:textId="77777777">
        <w:tc>
          <w:tcPr>
            <w:tcW w:w="2422" w:type="dxa"/>
          </w:tcPr>
          <w:p w14:paraId="4250C03A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422" w:type="dxa"/>
          </w:tcPr>
          <w:p w14:paraId="2EEB406C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case → if</w:t>
            </w:r>
          </w:p>
        </w:tc>
        <w:tc>
          <w:tcPr>
            <w:tcW w:w="2422" w:type="dxa"/>
          </w:tcPr>
          <w:p w14:paraId="1213306D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2422" w:type="dxa"/>
          </w:tcPr>
          <w:p w14:paraId="05357A20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Ветка case sum</w:t>
            </w:r>
          </w:p>
        </w:tc>
      </w:tr>
      <w:tr w:rsidR="00291C72" w:rsidRPr="0026788B" w14:paraId="69B91D77" w14:textId="77777777">
        <w:tc>
          <w:tcPr>
            <w:tcW w:w="2422" w:type="dxa"/>
          </w:tcPr>
          <w:p w14:paraId="233A6E43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422" w:type="dxa"/>
          </w:tcPr>
          <w:p w14:paraId="13A4D3E3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case → if</w:t>
            </w:r>
          </w:p>
        </w:tc>
        <w:tc>
          <w:tcPr>
            <w:tcW w:w="2422" w:type="dxa"/>
          </w:tcPr>
          <w:p w14:paraId="3561733F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768F122C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Ветка case above</w:t>
            </w:r>
          </w:p>
        </w:tc>
      </w:tr>
      <w:tr w:rsidR="00291C72" w:rsidRPr="0026788B" w14:paraId="2ADE381F" w14:textId="77777777">
        <w:tc>
          <w:tcPr>
            <w:tcW w:w="2422" w:type="dxa"/>
          </w:tcPr>
          <w:p w14:paraId="7DAC4541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9</w:t>
            </w:r>
          </w:p>
        </w:tc>
        <w:tc>
          <w:tcPr>
            <w:tcW w:w="2422" w:type="dxa"/>
          </w:tcPr>
          <w:p w14:paraId="54E9C573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case → if</w:t>
            </w:r>
          </w:p>
        </w:tc>
        <w:tc>
          <w:tcPr>
            <w:tcW w:w="2422" w:type="dxa"/>
          </w:tcPr>
          <w:p w14:paraId="2748A9EA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29AB4762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Ветка case negative</w:t>
            </w:r>
          </w:p>
        </w:tc>
      </w:tr>
      <w:tr w:rsidR="00291C72" w:rsidRPr="0026788B" w14:paraId="020252FD" w14:textId="77777777">
        <w:tc>
          <w:tcPr>
            <w:tcW w:w="2422" w:type="dxa"/>
          </w:tcPr>
          <w:p w14:paraId="2A1BB59C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2422" w:type="dxa"/>
          </w:tcPr>
          <w:p w14:paraId="0412EBEE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case → if</w:t>
            </w:r>
          </w:p>
        </w:tc>
        <w:tc>
          <w:tcPr>
            <w:tcW w:w="2422" w:type="dxa"/>
          </w:tcPr>
          <w:p w14:paraId="64F1BD2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422" w:type="dxa"/>
          </w:tcPr>
          <w:p w14:paraId="28F2B479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Ветка case first</w:t>
            </w:r>
          </w:p>
        </w:tc>
      </w:tr>
      <w:tr w:rsidR="00291C72" w:rsidRPr="0026788B" w14:paraId="42B2C04C" w14:textId="77777777">
        <w:tc>
          <w:tcPr>
            <w:tcW w:w="2422" w:type="dxa"/>
          </w:tcPr>
          <w:p w14:paraId="2E365CE6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11</w:t>
            </w:r>
          </w:p>
        </w:tc>
        <w:tc>
          <w:tcPr>
            <w:tcW w:w="2422" w:type="dxa"/>
          </w:tcPr>
          <w:p w14:paraId="7696A4BE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if</w:t>
            </w:r>
          </w:p>
        </w:tc>
        <w:tc>
          <w:tcPr>
            <w:tcW w:w="2422" w:type="dxa"/>
          </w:tcPr>
          <w:p w14:paraId="0C3AFEEB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4E523471" w14:textId="77777777" w:rsidR="00291C72" w:rsidRPr="0026788B" w:rsidRDefault="0026788B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26788B">
              <w:rPr>
                <w:rFonts w:cs="Times New Roman"/>
                <w:sz w:val="28"/>
                <w:szCs w:val="28"/>
              </w:rPr>
              <w:t>Проверка index &lt; count внутри case first</w:t>
            </w:r>
          </w:p>
        </w:tc>
      </w:tr>
    </w:tbl>
    <w:p w14:paraId="5E87F701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>Абсолютная сложность равна числу найденных конструкций ветвления и циклов:</w:t>
      </w:r>
    </w:p>
    <w:p w14:paraId="211BC193" w14:textId="77777777" w:rsidR="00291C72" w:rsidRPr="0026788B" w:rsidRDefault="0026788B">
      <w:pPr>
        <w:jc w:val="center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b/>
          <w:sz w:val="28"/>
          <w:szCs w:val="28"/>
        </w:rPr>
        <w:t>CL</w:t>
      </w:r>
      <w:r w:rsidRPr="0026788B">
        <w:rPr>
          <w:rFonts w:cs="Times New Roman"/>
          <w:b/>
          <w:sz w:val="28"/>
          <w:szCs w:val="28"/>
          <w:lang w:val="ru-RU"/>
        </w:rPr>
        <w:t xml:space="preserve"> = 4 </w:t>
      </w:r>
      <w:r w:rsidRPr="0026788B">
        <w:rPr>
          <w:rFonts w:cs="Times New Roman"/>
          <w:b/>
          <w:sz w:val="28"/>
          <w:szCs w:val="28"/>
          <w:lang w:val="ru-RU"/>
        </w:rPr>
        <w:t xml:space="preserve">цикла + 3 оператора </w:t>
      </w:r>
      <w:r w:rsidRPr="0026788B">
        <w:rPr>
          <w:rFonts w:cs="Times New Roman"/>
          <w:b/>
          <w:sz w:val="28"/>
          <w:szCs w:val="28"/>
        </w:rPr>
        <w:t>if</w:t>
      </w:r>
      <w:r w:rsidRPr="0026788B">
        <w:rPr>
          <w:rFonts w:cs="Times New Roman"/>
          <w:b/>
          <w:sz w:val="28"/>
          <w:szCs w:val="28"/>
          <w:lang w:val="ru-RU"/>
        </w:rPr>
        <w:t>/</w:t>
      </w:r>
      <w:r w:rsidRPr="0026788B">
        <w:rPr>
          <w:rFonts w:cs="Times New Roman"/>
          <w:b/>
          <w:sz w:val="28"/>
          <w:szCs w:val="28"/>
        </w:rPr>
        <w:t>else</w:t>
      </w:r>
      <w:r w:rsidRPr="0026788B">
        <w:rPr>
          <w:rFonts w:cs="Times New Roman"/>
          <w:b/>
          <w:sz w:val="28"/>
          <w:szCs w:val="28"/>
          <w:lang w:val="ru-RU"/>
        </w:rPr>
        <w:t xml:space="preserve"> </w:t>
      </w:r>
      <w:r w:rsidRPr="0026788B">
        <w:rPr>
          <w:rFonts w:cs="Times New Roman"/>
          <w:b/>
          <w:sz w:val="28"/>
          <w:szCs w:val="28"/>
        </w:rPr>
        <w:t>if</w:t>
      </w:r>
      <w:r w:rsidRPr="0026788B">
        <w:rPr>
          <w:rFonts w:cs="Times New Roman"/>
          <w:b/>
          <w:sz w:val="28"/>
          <w:szCs w:val="28"/>
          <w:lang w:val="ru-RU"/>
        </w:rPr>
        <w:t xml:space="preserve"> + 4 ветки </w:t>
      </w:r>
      <w:r w:rsidRPr="0026788B">
        <w:rPr>
          <w:rFonts w:cs="Times New Roman"/>
          <w:b/>
          <w:sz w:val="28"/>
          <w:szCs w:val="28"/>
        </w:rPr>
        <w:t>case</w:t>
      </w:r>
      <w:r w:rsidRPr="0026788B">
        <w:rPr>
          <w:rFonts w:cs="Times New Roman"/>
          <w:b/>
          <w:sz w:val="28"/>
          <w:szCs w:val="28"/>
          <w:lang w:val="ru-RU"/>
        </w:rPr>
        <w:t xml:space="preserve"> = 11</w:t>
      </w:r>
    </w:p>
    <w:p w14:paraId="40DDE092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Ветка </w:t>
      </w:r>
      <w:r w:rsidRPr="0026788B">
        <w:rPr>
          <w:rFonts w:cs="Times New Roman"/>
          <w:sz w:val="28"/>
          <w:szCs w:val="28"/>
        </w:rPr>
        <w:t>default</w:t>
      </w:r>
      <w:r w:rsidRPr="0026788B">
        <w:rPr>
          <w:rFonts w:cs="Times New Roman"/>
          <w:sz w:val="28"/>
          <w:szCs w:val="28"/>
          <w:lang w:val="ru-RU"/>
        </w:rPr>
        <w:t xml:space="preserve"> отдельной единицей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не считается. Селектор </w:t>
      </w:r>
      <w:r w:rsidRPr="0026788B">
        <w:rPr>
          <w:rFonts w:cs="Times New Roman"/>
          <w:sz w:val="28"/>
          <w:szCs w:val="28"/>
        </w:rPr>
        <w:t>switch</w:t>
      </w:r>
      <w:r w:rsidRPr="0026788B">
        <w:rPr>
          <w:rFonts w:cs="Times New Roman"/>
          <w:sz w:val="28"/>
          <w:szCs w:val="28"/>
          <w:lang w:val="ru-RU"/>
        </w:rPr>
        <w:t xml:space="preserve"> также не считается. Максимальный уровень вложенности определяется по самой глубоко расположенной учитываемой конструкции — </w:t>
      </w:r>
      <w:r w:rsidRPr="0026788B">
        <w:rPr>
          <w:rFonts w:cs="Times New Roman"/>
          <w:sz w:val="28"/>
          <w:szCs w:val="28"/>
        </w:rPr>
        <w:t>if</w:t>
      </w:r>
      <w:r w:rsidRPr="0026788B">
        <w:rPr>
          <w:rFonts w:cs="Times New Roman"/>
          <w:sz w:val="28"/>
          <w:szCs w:val="28"/>
          <w:lang w:val="ru-RU"/>
        </w:rPr>
        <w:t xml:space="preserve"> внутри ветки </w:t>
      </w:r>
      <w:r w:rsidRPr="0026788B">
        <w:rPr>
          <w:rFonts w:cs="Times New Roman"/>
          <w:sz w:val="28"/>
          <w:szCs w:val="28"/>
        </w:rPr>
        <w:t>case</w:t>
      </w:r>
      <w:r w:rsidRPr="0026788B">
        <w:rPr>
          <w:rFonts w:cs="Times New Roman"/>
          <w:sz w:val="28"/>
          <w:szCs w:val="28"/>
          <w:lang w:val="ru-RU"/>
        </w:rPr>
        <w:t xml:space="preserve"> </w:t>
      </w:r>
      <w:r w:rsidRPr="0026788B">
        <w:rPr>
          <w:rFonts w:cs="Times New Roman"/>
          <w:sz w:val="28"/>
          <w:szCs w:val="28"/>
        </w:rPr>
        <w:t>first</w:t>
      </w:r>
      <w:r w:rsidRPr="0026788B">
        <w:rPr>
          <w:rFonts w:cs="Times New Roman"/>
          <w:sz w:val="28"/>
          <w:szCs w:val="28"/>
          <w:lang w:val="ru-RU"/>
        </w:rPr>
        <w:t>:</w:t>
      </w:r>
    </w:p>
    <w:p w14:paraId="1AFD1569" w14:textId="77777777" w:rsidR="00291C72" w:rsidRPr="0026788B" w:rsidRDefault="0026788B">
      <w:pPr>
        <w:jc w:val="center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b/>
          <w:sz w:val="28"/>
          <w:szCs w:val="28"/>
        </w:rPr>
        <w:t>CLI</w:t>
      </w:r>
      <w:r w:rsidRPr="0026788B">
        <w:rPr>
          <w:rFonts w:cs="Times New Roman"/>
          <w:b/>
          <w:sz w:val="28"/>
          <w:szCs w:val="28"/>
          <w:lang w:val="ru-RU"/>
        </w:rPr>
        <w:t xml:space="preserve"> = 4</w:t>
      </w:r>
    </w:p>
    <w:p w14:paraId="7A2B24D9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>При подсчёте простых операторов по правилам реализации парсера получено 27 простых операторов. Тогда общее количество операторов:</w:t>
      </w:r>
    </w:p>
    <w:p w14:paraId="64319284" w14:textId="77777777" w:rsidR="00291C72" w:rsidRPr="0026788B" w:rsidRDefault="0026788B">
      <w:pPr>
        <w:jc w:val="center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b/>
          <w:sz w:val="28"/>
          <w:szCs w:val="28"/>
        </w:rPr>
        <w:t>N</w:t>
      </w:r>
      <w:r w:rsidRPr="0026788B">
        <w:rPr>
          <w:rFonts w:cs="Times New Roman"/>
          <w:b/>
          <w:sz w:val="28"/>
          <w:szCs w:val="28"/>
          <w:lang w:val="ru-RU"/>
        </w:rPr>
        <w:t xml:space="preserve"> = 27 + 11 = 38</w:t>
      </w:r>
    </w:p>
    <w:p w14:paraId="5CCEAB31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>Относительная сложность:</w:t>
      </w:r>
    </w:p>
    <w:p w14:paraId="7F8A5D73" w14:textId="77777777" w:rsidR="00291C72" w:rsidRPr="0026788B" w:rsidRDefault="0026788B">
      <w:pPr>
        <w:jc w:val="center"/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b/>
          <w:sz w:val="28"/>
          <w:szCs w:val="28"/>
        </w:rPr>
        <w:t>cl</w:t>
      </w:r>
      <w:r w:rsidRPr="0026788B">
        <w:rPr>
          <w:rFonts w:cs="Times New Roman"/>
          <w:b/>
          <w:sz w:val="28"/>
          <w:szCs w:val="28"/>
          <w:lang w:val="ru-RU"/>
        </w:rPr>
        <w:t xml:space="preserve"> = </w:t>
      </w:r>
      <w:r w:rsidRPr="0026788B">
        <w:rPr>
          <w:rFonts w:cs="Times New Roman"/>
          <w:b/>
          <w:sz w:val="28"/>
          <w:szCs w:val="28"/>
        </w:rPr>
        <w:t>CL</w:t>
      </w:r>
      <w:r w:rsidRPr="0026788B">
        <w:rPr>
          <w:rFonts w:cs="Times New Roman"/>
          <w:b/>
          <w:sz w:val="28"/>
          <w:szCs w:val="28"/>
          <w:lang w:val="ru-RU"/>
        </w:rPr>
        <w:t xml:space="preserve"> / </w:t>
      </w:r>
      <w:r w:rsidRPr="0026788B">
        <w:rPr>
          <w:rFonts w:cs="Times New Roman"/>
          <w:b/>
          <w:sz w:val="28"/>
          <w:szCs w:val="28"/>
        </w:rPr>
        <w:t>N</w:t>
      </w:r>
      <w:r w:rsidRPr="0026788B">
        <w:rPr>
          <w:rFonts w:cs="Times New Roman"/>
          <w:b/>
          <w:sz w:val="28"/>
          <w:szCs w:val="28"/>
          <w:lang w:val="ru-RU"/>
        </w:rPr>
        <w:t xml:space="preserve"> = 11 / 38 ≈ 0,29</w:t>
      </w:r>
    </w:p>
    <w:p w14:paraId="7A2FFF22" w14:textId="77777777" w:rsidR="00291C72" w:rsidRPr="0026788B" w:rsidRDefault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Итог ручного расчёта: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= 11;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≈</w:t>
      </w:r>
      <w:r w:rsidRPr="0026788B">
        <w:rPr>
          <w:rFonts w:cs="Times New Roman"/>
          <w:sz w:val="28"/>
          <w:szCs w:val="28"/>
          <w:lang w:val="ru-RU"/>
        </w:rPr>
        <w:t xml:space="preserve"> 0,29; </w:t>
      </w:r>
      <w:r w:rsidRPr="0026788B">
        <w:rPr>
          <w:rFonts w:cs="Times New Roman"/>
          <w:sz w:val="28"/>
          <w:szCs w:val="28"/>
        </w:rPr>
        <w:t>CLI</w:t>
      </w:r>
      <w:r w:rsidRPr="0026788B">
        <w:rPr>
          <w:rFonts w:cs="Times New Roman"/>
          <w:sz w:val="28"/>
          <w:szCs w:val="28"/>
          <w:lang w:val="ru-RU"/>
        </w:rPr>
        <w:t xml:space="preserve"> = 4. При проверке следует сопоставить эти значения с результатами парсера; если реализация парсера по-</w:t>
      </w:r>
      <w:r w:rsidRPr="0026788B">
        <w:rPr>
          <w:rFonts w:cs="Times New Roman"/>
          <w:sz w:val="28"/>
          <w:szCs w:val="28"/>
          <w:lang w:val="ru-RU"/>
        </w:rPr>
        <w:lastRenderedPageBreak/>
        <w:t xml:space="preserve">разному разбирает переносы строк или простые операторы, количество </w:t>
      </w:r>
      <w:r w:rsidRPr="0026788B">
        <w:rPr>
          <w:rFonts w:cs="Times New Roman"/>
          <w:sz w:val="28"/>
          <w:szCs w:val="28"/>
        </w:rPr>
        <w:t>N</w:t>
      </w:r>
      <w:r w:rsidRPr="0026788B">
        <w:rPr>
          <w:rFonts w:cs="Times New Roman"/>
          <w:sz w:val="28"/>
          <w:szCs w:val="28"/>
          <w:lang w:val="ru-RU"/>
        </w:rPr>
        <w:t xml:space="preserve"> необходимо уточнить по фактическому выводу программы.</w:t>
      </w:r>
    </w:p>
    <w:p w14:paraId="1E5BAD05" w14:textId="77777777" w:rsidR="00291C72" w:rsidRPr="0026788B" w:rsidRDefault="0026788B">
      <w:pPr>
        <w:pStyle w:val="1"/>
        <w:rPr>
          <w:rFonts w:ascii="Times New Roman" w:hAnsi="Times New Roman" w:cs="Times New Roman"/>
          <w:lang w:val="ru-RU"/>
        </w:rPr>
      </w:pPr>
      <w:r w:rsidRPr="0026788B">
        <w:rPr>
          <w:rFonts w:ascii="Times New Roman" w:hAnsi="Times New Roman" w:cs="Times New Roman"/>
          <w:lang w:val="ru-RU"/>
        </w:rPr>
        <w:t xml:space="preserve">6. Результат работы </w:t>
      </w:r>
      <w:r w:rsidRPr="0026788B">
        <w:rPr>
          <w:rFonts w:ascii="Times New Roman" w:hAnsi="Times New Roman" w:cs="Times New Roman"/>
          <w:lang w:val="ru-RU"/>
        </w:rPr>
        <w:t>программы-парсера</w:t>
      </w:r>
    </w:p>
    <w:p w14:paraId="712C5907" w14:textId="51D7E85C" w:rsidR="0026788B" w:rsidRDefault="0026788B" w:rsidP="0026788B">
      <w:pPr>
        <w:rPr>
          <w:rFonts w:cs="Times New Roman"/>
          <w:sz w:val="28"/>
          <w:szCs w:val="28"/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Парсер реализован на </w:t>
      </w:r>
      <w:r w:rsidRPr="0026788B">
        <w:rPr>
          <w:rFonts w:cs="Times New Roman"/>
          <w:sz w:val="28"/>
          <w:szCs w:val="28"/>
        </w:rPr>
        <w:t>JavaScript</w:t>
      </w:r>
      <w:r w:rsidRPr="0026788B">
        <w:rPr>
          <w:rFonts w:cs="Times New Roman"/>
          <w:sz w:val="28"/>
          <w:szCs w:val="28"/>
          <w:lang w:val="ru-RU"/>
        </w:rPr>
        <w:t xml:space="preserve"> и имеет графический интерфейс в виде веб-страницы. Пользователь может вставить исходный код </w:t>
      </w:r>
      <w:r w:rsidRPr="0026788B">
        <w:rPr>
          <w:rFonts w:cs="Times New Roman"/>
          <w:sz w:val="28"/>
          <w:szCs w:val="28"/>
        </w:rPr>
        <w:t>Groovy</w:t>
      </w:r>
      <w:r w:rsidRPr="0026788B">
        <w:rPr>
          <w:rFonts w:cs="Times New Roman"/>
          <w:sz w:val="28"/>
          <w:szCs w:val="28"/>
          <w:lang w:val="ru-RU"/>
        </w:rPr>
        <w:t xml:space="preserve"> в текстовое поле, загрузить файл, выполнить расчёт, восстановить пример или очистить поле. Программа отобра</w:t>
      </w:r>
      <w:r w:rsidRPr="0026788B">
        <w:rPr>
          <w:rFonts w:cs="Times New Roman"/>
          <w:sz w:val="28"/>
          <w:szCs w:val="28"/>
          <w:lang w:val="ru-RU"/>
        </w:rPr>
        <w:t xml:space="preserve">жает абсолютную сложность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, относительную сложность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, максимальный уровень вложенности </w:t>
      </w:r>
      <w:r w:rsidRPr="0026788B">
        <w:rPr>
          <w:rFonts w:cs="Times New Roman"/>
          <w:sz w:val="28"/>
          <w:szCs w:val="28"/>
        </w:rPr>
        <w:t>CLI</w:t>
      </w:r>
      <w:r w:rsidRPr="0026788B">
        <w:rPr>
          <w:rFonts w:cs="Times New Roman"/>
          <w:sz w:val="28"/>
          <w:szCs w:val="28"/>
          <w:lang w:val="ru-RU"/>
        </w:rPr>
        <w:t>, а также таблицу найденных управляющих конструкций с номером строки и уровнем вложенности.</w:t>
      </w:r>
      <w:r>
        <w:rPr>
          <w:rFonts w:cs="Times New Roman"/>
          <w:sz w:val="28"/>
          <w:szCs w:val="28"/>
          <w:lang w:val="ru-RU"/>
        </w:rPr>
        <w:t xml:space="preserve"> Результат работы программы-парсера представлен на рисунке 2.</w:t>
      </w:r>
    </w:p>
    <w:p w14:paraId="4566954B" w14:textId="156E0E2E" w:rsidR="0026788B" w:rsidRDefault="0026788B" w:rsidP="0026788B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noProof/>
          <w:sz w:val="28"/>
          <w:szCs w:val="28"/>
          <w:lang w:val="ru-RU"/>
        </w:rPr>
        <w:drawing>
          <wp:anchor distT="0" distB="0" distL="114300" distR="114300" simplePos="0" relativeHeight="251665408" behindDoc="0" locked="0" layoutInCell="1" allowOverlap="1" wp14:anchorId="79090989" wp14:editId="20CFD247">
            <wp:simplePos x="0" y="0"/>
            <wp:positionH relativeFrom="column">
              <wp:posOffset>60325</wp:posOffset>
            </wp:positionH>
            <wp:positionV relativeFrom="paragraph">
              <wp:posOffset>60325</wp:posOffset>
            </wp:positionV>
            <wp:extent cx="6141720" cy="2926080"/>
            <wp:effectExtent l="0" t="0" r="0" b="762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E184" w14:textId="13B92882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5C15E398" w14:textId="3A22B980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61334594" w14:textId="7053EE50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5EEA6241" w14:textId="60C846BB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7E4E5C15" w14:textId="77777777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16AF2677" w14:textId="00377D55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7727623B" w14:textId="3CF072D6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6F7249E4" w14:textId="0E899AFB" w:rsid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500B3911" w14:textId="77777777" w:rsidR="0026788B" w:rsidRPr="0026788B" w:rsidRDefault="0026788B" w:rsidP="0026788B">
      <w:pPr>
        <w:rPr>
          <w:rFonts w:cs="Times New Roman"/>
          <w:sz w:val="28"/>
          <w:szCs w:val="28"/>
          <w:lang w:val="ru-RU"/>
        </w:rPr>
      </w:pPr>
    </w:p>
    <w:p w14:paraId="39F6D255" w14:textId="529C2711" w:rsidR="00291C72" w:rsidRDefault="00291C72">
      <w:pPr>
        <w:rPr>
          <w:rFonts w:cs="Times New Roman"/>
          <w:sz w:val="28"/>
          <w:szCs w:val="28"/>
          <w:lang w:val="ru-RU"/>
        </w:rPr>
      </w:pPr>
    </w:p>
    <w:p w14:paraId="4B9390B7" w14:textId="627E9DB4" w:rsidR="0026788B" w:rsidRPr="0026788B" w:rsidRDefault="0026788B" w:rsidP="0026788B">
      <w:pPr>
        <w:ind w:left="1440" w:firstLine="720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2 - </w:t>
      </w:r>
      <w:r>
        <w:rPr>
          <w:rFonts w:cs="Times New Roman"/>
          <w:sz w:val="28"/>
          <w:szCs w:val="28"/>
          <w:lang w:val="ru-RU"/>
        </w:rPr>
        <w:t>Результат работы программы-парсера</w:t>
      </w:r>
      <w:r>
        <w:rPr>
          <w:rFonts w:cs="Times New Roman"/>
          <w:sz w:val="28"/>
          <w:szCs w:val="28"/>
          <w:lang w:val="ru-RU"/>
        </w:rPr>
        <w:t>.</w:t>
      </w:r>
    </w:p>
    <w:p w14:paraId="4CEFCEA9" w14:textId="34559C4F" w:rsidR="00291C72" w:rsidRPr="0026788B" w:rsidRDefault="0026788B">
      <w:pPr>
        <w:pStyle w:val="1"/>
        <w:rPr>
          <w:rFonts w:ascii="Times New Roman" w:hAnsi="Times New Roman" w:cs="Times New Roman"/>
          <w:lang w:val="ru-RU"/>
        </w:rPr>
      </w:pPr>
      <w:r w:rsidRPr="0026788B">
        <w:rPr>
          <w:rFonts w:ascii="Times New Roman" w:hAnsi="Times New Roman" w:cs="Times New Roman"/>
          <w:lang w:val="ru-RU"/>
        </w:rPr>
        <w:t>7. Вывод</w:t>
      </w:r>
    </w:p>
    <w:p w14:paraId="26D803AF" w14:textId="5109CDCE" w:rsidR="00291C72" w:rsidRPr="0026788B" w:rsidRDefault="0026788B">
      <w:pPr>
        <w:rPr>
          <w:lang w:val="ru-RU"/>
        </w:rPr>
      </w:pPr>
      <w:r w:rsidRPr="0026788B">
        <w:rPr>
          <w:rFonts w:cs="Times New Roman"/>
          <w:sz w:val="28"/>
          <w:szCs w:val="28"/>
          <w:lang w:val="ru-RU"/>
        </w:rPr>
        <w:t xml:space="preserve">В ходе лабораторной работы рассмотрена метрика Джилба и разработан подход к автоматическому анализу исходного кода на языке </w:t>
      </w:r>
      <w:r w:rsidRPr="0026788B">
        <w:rPr>
          <w:rFonts w:cs="Times New Roman"/>
          <w:sz w:val="28"/>
          <w:szCs w:val="28"/>
        </w:rPr>
        <w:t>Groovy</w:t>
      </w:r>
      <w:r w:rsidRPr="0026788B">
        <w:rPr>
          <w:rFonts w:cs="Times New Roman"/>
          <w:sz w:val="28"/>
          <w:szCs w:val="28"/>
          <w:lang w:val="ru-RU"/>
        </w:rPr>
        <w:t xml:space="preserve">. Парсер распознаёт циклы </w:t>
      </w:r>
      <w:r w:rsidRPr="0026788B">
        <w:rPr>
          <w:rFonts w:cs="Times New Roman"/>
          <w:sz w:val="28"/>
          <w:szCs w:val="28"/>
        </w:rPr>
        <w:t>for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for</w:t>
      </w:r>
      <w:r w:rsidRPr="0026788B">
        <w:rPr>
          <w:rFonts w:cs="Times New Roman"/>
          <w:sz w:val="28"/>
          <w:szCs w:val="28"/>
          <w:lang w:val="ru-RU"/>
        </w:rPr>
        <w:t>…</w:t>
      </w:r>
      <w:r w:rsidRPr="0026788B">
        <w:rPr>
          <w:rFonts w:cs="Times New Roman"/>
          <w:sz w:val="28"/>
          <w:szCs w:val="28"/>
        </w:rPr>
        <w:t>in</w:t>
      </w:r>
      <w:r w:rsidRPr="0026788B">
        <w:rPr>
          <w:rFonts w:cs="Times New Roman"/>
          <w:sz w:val="28"/>
          <w:szCs w:val="28"/>
          <w:lang w:val="ru-RU"/>
        </w:rPr>
        <w:t xml:space="preserve">, </w:t>
      </w:r>
      <w:r w:rsidRPr="0026788B">
        <w:rPr>
          <w:rFonts w:cs="Times New Roman"/>
          <w:sz w:val="28"/>
          <w:szCs w:val="28"/>
        </w:rPr>
        <w:t>while</w:t>
      </w:r>
      <w:r w:rsidRPr="0026788B">
        <w:rPr>
          <w:rFonts w:cs="Times New Roman"/>
          <w:sz w:val="28"/>
          <w:szCs w:val="28"/>
          <w:lang w:val="ru-RU"/>
        </w:rPr>
        <w:t xml:space="preserve"> и </w:t>
      </w:r>
      <w:r w:rsidRPr="0026788B">
        <w:rPr>
          <w:rFonts w:cs="Times New Roman"/>
          <w:sz w:val="28"/>
          <w:szCs w:val="28"/>
        </w:rPr>
        <w:t>do</w:t>
      </w:r>
      <w:r w:rsidRPr="0026788B">
        <w:rPr>
          <w:rFonts w:cs="Times New Roman"/>
          <w:sz w:val="28"/>
          <w:szCs w:val="28"/>
          <w:lang w:val="ru-RU"/>
        </w:rPr>
        <w:t>…</w:t>
      </w:r>
      <w:r w:rsidRPr="0026788B">
        <w:rPr>
          <w:rFonts w:cs="Times New Roman"/>
          <w:sz w:val="28"/>
          <w:szCs w:val="28"/>
        </w:rPr>
        <w:t>while</w:t>
      </w:r>
      <w:r w:rsidRPr="0026788B">
        <w:rPr>
          <w:rFonts w:cs="Times New Roman"/>
          <w:sz w:val="28"/>
          <w:szCs w:val="28"/>
          <w:lang w:val="ru-RU"/>
        </w:rPr>
        <w:t xml:space="preserve">, условные конструкции </w:t>
      </w:r>
      <w:r w:rsidRPr="0026788B">
        <w:rPr>
          <w:rFonts w:cs="Times New Roman"/>
          <w:sz w:val="28"/>
          <w:szCs w:val="28"/>
        </w:rPr>
        <w:t>if</w:t>
      </w:r>
      <w:r w:rsidRPr="0026788B">
        <w:rPr>
          <w:rFonts w:cs="Times New Roman"/>
          <w:sz w:val="28"/>
          <w:szCs w:val="28"/>
          <w:lang w:val="ru-RU"/>
        </w:rPr>
        <w:t xml:space="preserve"> </w:t>
      </w:r>
      <w:r w:rsidRPr="0026788B">
        <w:rPr>
          <w:rFonts w:cs="Times New Roman"/>
          <w:sz w:val="28"/>
          <w:szCs w:val="28"/>
          <w:lang w:val="ru-RU"/>
        </w:rPr>
        <w:t xml:space="preserve">и </w:t>
      </w:r>
      <w:r w:rsidRPr="0026788B">
        <w:rPr>
          <w:rFonts w:cs="Times New Roman"/>
          <w:sz w:val="28"/>
          <w:szCs w:val="28"/>
        </w:rPr>
        <w:t>else</w:t>
      </w:r>
      <w:r w:rsidRPr="0026788B">
        <w:rPr>
          <w:rFonts w:cs="Times New Roman"/>
          <w:sz w:val="28"/>
          <w:szCs w:val="28"/>
          <w:lang w:val="ru-RU"/>
        </w:rPr>
        <w:t xml:space="preserve"> </w:t>
      </w:r>
      <w:r w:rsidRPr="0026788B">
        <w:rPr>
          <w:rFonts w:cs="Times New Roman"/>
          <w:sz w:val="28"/>
          <w:szCs w:val="28"/>
        </w:rPr>
        <w:t>if</w:t>
      </w:r>
      <w:r w:rsidRPr="0026788B">
        <w:rPr>
          <w:rFonts w:cs="Times New Roman"/>
          <w:sz w:val="28"/>
          <w:szCs w:val="28"/>
          <w:lang w:val="ru-RU"/>
        </w:rPr>
        <w:t xml:space="preserve">, а также ветки оператора </w:t>
      </w:r>
      <w:r w:rsidRPr="0026788B">
        <w:rPr>
          <w:rFonts w:cs="Times New Roman"/>
          <w:sz w:val="28"/>
          <w:szCs w:val="28"/>
        </w:rPr>
        <w:t>switch</w:t>
      </w:r>
      <w:r w:rsidRPr="0026788B">
        <w:rPr>
          <w:rFonts w:cs="Times New Roman"/>
          <w:sz w:val="28"/>
          <w:szCs w:val="28"/>
          <w:lang w:val="ru-RU"/>
        </w:rPr>
        <w:t xml:space="preserve">, представляемые как вложенные условия. Для анализируемой программы при принятой методике подсчёта получены значения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= 11, </w:t>
      </w:r>
      <w:r w:rsidRPr="0026788B">
        <w:rPr>
          <w:rFonts w:cs="Times New Roman"/>
          <w:sz w:val="28"/>
          <w:szCs w:val="28"/>
        </w:rPr>
        <w:t>cl</w:t>
      </w:r>
      <w:r w:rsidRPr="0026788B">
        <w:rPr>
          <w:rFonts w:cs="Times New Roman"/>
          <w:sz w:val="28"/>
          <w:szCs w:val="28"/>
          <w:lang w:val="ru-RU"/>
        </w:rPr>
        <w:t xml:space="preserve"> ≈ 0,29 и </w:t>
      </w:r>
      <w:r w:rsidRPr="0026788B">
        <w:rPr>
          <w:rFonts w:cs="Times New Roman"/>
          <w:sz w:val="28"/>
          <w:szCs w:val="28"/>
        </w:rPr>
        <w:t>CLI</w:t>
      </w:r>
      <w:r w:rsidRPr="0026788B">
        <w:rPr>
          <w:rFonts w:cs="Times New Roman"/>
          <w:sz w:val="28"/>
          <w:szCs w:val="28"/>
          <w:lang w:val="ru-RU"/>
        </w:rPr>
        <w:t xml:space="preserve"> = 4. Результаты ручного расчёта необходимо проверить сравнением с фактиче</w:t>
      </w:r>
      <w:r w:rsidRPr="0026788B">
        <w:rPr>
          <w:rFonts w:cs="Times New Roman"/>
          <w:sz w:val="28"/>
          <w:szCs w:val="28"/>
          <w:lang w:val="ru-RU"/>
        </w:rPr>
        <w:t>ским вы</w:t>
      </w:r>
      <w:r w:rsidRPr="0026788B">
        <w:rPr>
          <w:sz w:val="28"/>
          <w:szCs w:val="28"/>
          <w:lang w:val="ru-RU"/>
        </w:rPr>
        <w:t>водом парсера.</w:t>
      </w:r>
    </w:p>
    <w:sectPr w:rsidR="00291C72" w:rsidRPr="0026788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;Liberation Se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88B"/>
    <w:rsid w:val="00291C7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CDE53"/>
  <w14:defaultImageDpi w14:val="300"/>
  <w15:docId w15:val="{BE268A8E-E2B1-4764-94BD-E8EEABAA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ontents">
    <w:name w:val="Table Contents"/>
    <w:basedOn w:val="af"/>
    <w:qFormat/>
    <w:rsid w:val="0026788B"/>
    <w:pPr>
      <w:widowControl w:val="0"/>
      <w:suppressAutoHyphens/>
      <w:spacing w:after="283" w:line="240" w:lineRule="auto"/>
      <w:jc w:val="both"/>
    </w:pPr>
    <w:rPr>
      <w:rFonts w:ascii="Times New Roman;Liberation Seri" w:eastAsia="Times New Roman;Liberation Seri" w:hAnsi="Times New Roman;Liberation Seri" w:cs="Times New Roman;Liberation Seri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5EBE55-57F1-4B0C-91B8-D31D79FD6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Андала</cp:lastModifiedBy>
  <cp:revision>2</cp:revision>
  <dcterms:created xsi:type="dcterms:W3CDTF">2026-10-14T16:37:00Z</dcterms:created>
  <dcterms:modified xsi:type="dcterms:W3CDTF">2026-10-14T16:37:00Z</dcterms:modified>
  <cp:category/>
</cp:coreProperties>
</file>