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E9B6" w14:textId="4CCAF3DB" w:rsidR="00181CD9" w:rsidRPr="003D6A39" w:rsidRDefault="00000000" w:rsidP="003D6A39">
      <w:pPr>
        <w:pStyle w:val="NoSpacing"/>
        <w:jc w:val="center"/>
        <w:rPr>
          <w:b/>
          <w:bCs/>
          <w:sz w:val="44"/>
          <w:szCs w:val="44"/>
        </w:rPr>
      </w:pPr>
      <w:r w:rsidRPr="003D6A39">
        <w:rPr>
          <w:b/>
          <w:bCs/>
          <w:w w:val="95"/>
          <w:sz w:val="44"/>
          <w:szCs w:val="44"/>
        </w:rPr>
        <w:t>UML</w:t>
      </w:r>
      <w:r w:rsidRPr="003D6A39">
        <w:rPr>
          <w:b/>
          <w:bCs/>
          <w:spacing w:val="27"/>
          <w:w w:val="95"/>
          <w:sz w:val="44"/>
          <w:szCs w:val="44"/>
        </w:rPr>
        <w:t xml:space="preserve"> </w:t>
      </w:r>
      <w:r w:rsidRPr="003D6A39">
        <w:rPr>
          <w:b/>
          <w:bCs/>
          <w:w w:val="95"/>
          <w:sz w:val="44"/>
          <w:szCs w:val="44"/>
        </w:rPr>
        <w:t>DIAGRAM</w:t>
      </w:r>
      <w:r w:rsidRPr="003D6A39">
        <w:rPr>
          <w:b/>
          <w:bCs/>
          <w:spacing w:val="84"/>
          <w:w w:val="95"/>
          <w:sz w:val="44"/>
          <w:szCs w:val="44"/>
        </w:rPr>
        <w:t xml:space="preserve"> </w:t>
      </w:r>
      <w:r w:rsidRPr="003D6A39">
        <w:rPr>
          <w:b/>
          <w:bCs/>
          <w:w w:val="95"/>
          <w:sz w:val="44"/>
          <w:szCs w:val="44"/>
        </w:rPr>
        <w:t xml:space="preserve">FOR </w:t>
      </w:r>
      <w:r w:rsidR="003D6A39" w:rsidRPr="003D6A39">
        <w:rPr>
          <w:b/>
          <w:bCs/>
          <w:w w:val="95"/>
          <w:sz w:val="44"/>
          <w:szCs w:val="44"/>
        </w:rPr>
        <w:t>COMPUTE QUOTIENT AND REMAINDER</w:t>
      </w:r>
    </w:p>
    <w:p w14:paraId="6B63CED8" w14:textId="77777777" w:rsidR="00181CD9" w:rsidRDefault="00000000">
      <w:pPr>
        <w:spacing w:before="197"/>
        <w:ind w:left="100"/>
        <w:rPr>
          <w:b/>
          <w:sz w:val="40"/>
        </w:rPr>
      </w:pPr>
      <w:r>
        <w:rPr>
          <w:b/>
          <w:sz w:val="40"/>
        </w:rPr>
        <w:t>Aim:</w:t>
      </w:r>
    </w:p>
    <w:p w14:paraId="6F032B9A" w14:textId="63210CBD" w:rsidR="00181CD9" w:rsidRDefault="00000000">
      <w:pPr>
        <w:pStyle w:val="BodyText"/>
        <w:spacing w:before="179" w:line="264" w:lineRule="auto"/>
        <w:ind w:left="100" w:firstLine="993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draw</w:t>
      </w:r>
      <w:r>
        <w:rPr>
          <w:spacing w:val="-14"/>
        </w:rPr>
        <w:t xml:space="preserve"> </w:t>
      </w:r>
      <w:r>
        <w:rPr>
          <w:spacing w:val="-1"/>
        </w:rPr>
        <w:t>UML</w:t>
      </w:r>
      <w:r>
        <w:rPr>
          <w:spacing w:val="-24"/>
        </w:rPr>
        <w:t xml:space="preserve"> </w:t>
      </w:r>
      <w:r>
        <w:rPr>
          <w:spacing w:val="-1"/>
        </w:rPr>
        <w:t>diagram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t xml:space="preserve"> </w:t>
      </w:r>
      <w:r w:rsidR="003D6A39" w:rsidRPr="003D6A39">
        <w:rPr>
          <w:spacing w:val="-1"/>
        </w:rPr>
        <w:t xml:space="preserve">compute quotient and remainder </w:t>
      </w:r>
      <w:r>
        <w:t>using</w:t>
      </w:r>
      <w:r w:rsidR="007B5B72">
        <w:t xml:space="preserve"> </w:t>
      </w:r>
      <w:r>
        <w:rPr>
          <w:spacing w:val="-97"/>
        </w:rPr>
        <w:t xml:space="preserve"> </w:t>
      </w:r>
      <w:r>
        <w:t>umbrello</w:t>
      </w:r>
      <w:r>
        <w:rPr>
          <w:spacing w:val="1"/>
        </w:rPr>
        <w:t xml:space="preserve"> </w:t>
      </w:r>
      <w:r>
        <w:t>tool.</w:t>
      </w:r>
    </w:p>
    <w:p w14:paraId="67ACABF4" w14:textId="77777777" w:rsidR="00181CD9" w:rsidRDefault="00181CD9">
      <w:pPr>
        <w:pStyle w:val="BodyText"/>
        <w:rPr>
          <w:sz w:val="44"/>
        </w:rPr>
      </w:pPr>
    </w:p>
    <w:p w14:paraId="14B930A3" w14:textId="1D1E74B0" w:rsidR="00181CD9" w:rsidRDefault="00000000" w:rsidP="003D6A39">
      <w:pPr>
        <w:spacing w:before="307"/>
        <w:ind w:left="100"/>
        <w:rPr>
          <w:b/>
          <w:sz w:val="40"/>
        </w:rPr>
      </w:pPr>
      <w:r>
        <w:rPr>
          <w:b/>
          <w:sz w:val="40"/>
        </w:rPr>
        <w:t>U</w:t>
      </w:r>
      <w:r w:rsidR="003D6A39">
        <w:rPr>
          <w:b/>
          <w:sz w:val="40"/>
        </w:rPr>
        <w:t>ML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DIAGRAM</w:t>
      </w:r>
    </w:p>
    <w:p w14:paraId="528C4B9D" w14:textId="54B54957" w:rsidR="003D6A39" w:rsidRDefault="003D6A39" w:rsidP="003D6A39">
      <w:pPr>
        <w:spacing w:before="307"/>
        <w:ind w:left="100"/>
        <w:rPr>
          <w:b/>
          <w:sz w:val="16"/>
        </w:rPr>
      </w:pPr>
    </w:p>
    <w:p w14:paraId="1F8B9ACF" w14:textId="49CB7FAC" w:rsidR="00181CD9" w:rsidRDefault="003D6A39">
      <w:pPr>
        <w:pStyle w:val="BodyText"/>
        <w:rPr>
          <w:b/>
          <w:sz w:val="44"/>
        </w:rPr>
      </w:pPr>
      <w:r>
        <w:rPr>
          <w:b/>
          <w:noProof/>
          <w:sz w:val="16"/>
        </w:rPr>
        <w:drawing>
          <wp:anchor distT="0" distB="0" distL="114300" distR="114300" simplePos="0" relativeHeight="251658240" behindDoc="1" locked="0" layoutInCell="1" allowOverlap="1" wp14:anchorId="45C7B507" wp14:editId="20FA4A32">
            <wp:simplePos x="0" y="0"/>
            <wp:positionH relativeFrom="column">
              <wp:posOffset>1503680</wp:posOffset>
            </wp:positionH>
            <wp:positionV relativeFrom="paragraph">
              <wp:posOffset>101600</wp:posOffset>
            </wp:positionV>
            <wp:extent cx="3823335" cy="3802380"/>
            <wp:effectExtent l="0" t="0" r="5715" b="762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1308883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3935" name="Picture 130888393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6" t="19225" r="13366" b="8369"/>
                    <a:stretch/>
                  </pic:blipFill>
                  <pic:spPr bwMode="auto">
                    <a:xfrm>
                      <a:off x="0" y="0"/>
                      <a:ext cx="3823335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EB683" w14:textId="77777777" w:rsidR="00181CD9" w:rsidRDefault="00181CD9">
      <w:pPr>
        <w:pStyle w:val="BodyText"/>
        <w:spacing w:before="5"/>
        <w:rPr>
          <w:b/>
          <w:sz w:val="48"/>
        </w:rPr>
      </w:pPr>
    </w:p>
    <w:p w14:paraId="6F8EAFD3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1500DF20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0CEB4D5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2532BFD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146D135D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2913764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5AD7528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F2D654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276E914C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E8CD557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5EB4DC6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5EA8E1E1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953FB5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346CAC16" w14:textId="77777777" w:rsidR="00181CD9" w:rsidRDefault="00000000">
      <w:pPr>
        <w:ind w:left="100"/>
        <w:rPr>
          <w:b/>
          <w:sz w:val="40"/>
        </w:rPr>
      </w:pPr>
      <w:r>
        <w:rPr>
          <w:b/>
          <w:sz w:val="40"/>
        </w:rPr>
        <w:t>RESULT</w:t>
      </w:r>
    </w:p>
    <w:p w14:paraId="4812A26E" w14:textId="7C482D05" w:rsidR="00181CD9" w:rsidRDefault="00000000">
      <w:pPr>
        <w:pStyle w:val="BodyText"/>
        <w:spacing w:before="179" w:line="264" w:lineRule="auto"/>
        <w:ind w:left="100" w:firstLine="1502"/>
      </w:pPr>
      <w:r>
        <w:t>Hence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7B5B72" w:rsidRPr="003D6A39">
        <w:rPr>
          <w:spacing w:val="-1"/>
        </w:rPr>
        <w:t>compute quotient and remainder</w:t>
      </w:r>
      <w:r w:rsidR="007B5B72">
        <w:t xml:space="preserve"> </w:t>
      </w:r>
      <w:r>
        <w:t>are</w:t>
      </w:r>
      <w:r w:rsidR="007B5B72">
        <w:rPr>
          <w:spacing w:val="-97"/>
        </w:rPr>
        <w:t xml:space="preserve">                                                           </w:t>
      </w:r>
      <w:r>
        <w:t>drawn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</w:t>
      </w:r>
      <w:r w:rsidR="007B5B72">
        <w:t>.</w:t>
      </w:r>
    </w:p>
    <w:sectPr w:rsidR="00181CD9">
      <w:pgSz w:w="11910" w:h="16840"/>
      <w:pgMar w:top="640" w:right="8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D9"/>
    <w:rsid w:val="00181CD9"/>
    <w:rsid w:val="003D6A39"/>
    <w:rsid w:val="007B5B72"/>
    <w:rsid w:val="009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6E77"/>
  <w15:docId w15:val="{6BE4A418-AC55-49A5-A1B9-F034272E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D6A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 ANIL</dc:creator>
  <cp:lastModifiedBy>VANNA ANIL</cp:lastModifiedBy>
  <cp:revision>3</cp:revision>
  <dcterms:created xsi:type="dcterms:W3CDTF">2023-08-21T03:54:00Z</dcterms:created>
  <dcterms:modified xsi:type="dcterms:W3CDTF">2023-08-21T03:58:00Z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2023-08-21T00:00:00Z</vt:filetime>
  </property>
</Properties>
</file>