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BTT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PERIOD 3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MS. WILLIAM - HARVEY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rtl w:val="0"/>
        </w:rPr>
        <w:t xml:space="preserve">BIOGRAPHY OF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VANNESSA EWORO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2"/>
          <w:szCs w:val="22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oxd7kpxzjw3" w:id="1"/>
      <w:bookmarkEnd w:id="1"/>
      <w:r w:rsidDel="00000000" w:rsidR="00000000" w:rsidRPr="00000000">
        <w:rPr>
          <w:rtl w:val="0"/>
        </w:rPr>
        <w:t xml:space="preserve">By Vannessa.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T Serif" w:cs="PT Serif" w:eastAsia="PT Serif" w:hAnsi="PT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zioxomjx0vv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widowControl w:val="0"/>
        <w:spacing w:before="0" w:line="276" w:lineRule="auto"/>
        <w:ind w:left="0" w:righ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  My name is Vannessa Eworo, I am commonly addressed as Vannessa, there is no really interesting story about how I got my name or my family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36"/>
          <w:szCs w:val="36"/>
        </w:rPr>
      </w:pPr>
      <w:bookmarkStart w:colFirst="0" w:colLast="0" w:name="_owurcdmex9tk" w:id="3"/>
      <w:bookmarkEnd w:id="3"/>
      <w:r w:rsidDel="00000000" w:rsidR="00000000" w:rsidRPr="00000000">
        <w:rPr>
          <w:sz w:val="36"/>
          <w:szCs w:val="36"/>
          <w:rtl w:val="0"/>
        </w:rPr>
        <w:t xml:space="preserve">WHAT I ENJOY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0" w:line="276" w:lineRule="auto"/>
        <w:ind w:left="0" w:righ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I enjoy reading stories, listening to music and playing chess. I can play the violin, and I also love watching movies, playing games and sleeping. I can play basketball, soccer and tennis. However I don’t like gymnastics, it’s a good sport and fun to watch, but you need to be flexible and I’m not really flexible. Gymnastics is also a painful sport, and it needs so much technique that could harm you with one wrong move.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1857b"/>
          <w:sz w:val="38"/>
          <w:szCs w:val="38"/>
        </w:rPr>
      </w:pPr>
      <w:bookmarkStart w:colFirst="0" w:colLast="0" w:name="_7ucxaf5zvszr" w:id="4"/>
      <w:bookmarkEnd w:id="4"/>
      <w:r w:rsidDel="00000000" w:rsidR="00000000" w:rsidRPr="00000000">
        <w:rPr>
          <w:sz w:val="38"/>
          <w:szCs w:val="38"/>
          <w:rtl w:val="0"/>
        </w:rPr>
        <w:t xml:space="preserve">HOW I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76" w:lineRule="auto"/>
        <w:ind w:left="0" w:righ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I learn best by doing and listening. It's easier and more understandable when you see it in action, but I still learn by reading what has been taught over and over again until I understand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0"/>
          <w:szCs w:val="40"/>
        </w:rPr>
      </w:pPr>
      <w:bookmarkStart w:colFirst="0" w:colLast="0" w:name="_e1wfyp7szeh3" w:id="5"/>
      <w:bookmarkEnd w:id="5"/>
      <w:r w:rsidDel="00000000" w:rsidR="00000000" w:rsidRPr="00000000">
        <w:rPr>
          <w:sz w:val="40"/>
          <w:szCs w:val="40"/>
          <w:rtl w:val="0"/>
        </w:rPr>
        <w:t xml:space="preserve">FUN FACTS ABOUT ME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 love to play the violin, I can play different songs on the violin with the right tonic solfa. I would love to travel to Paris, Korea, or Mexico one day. I am very quiet and don’t appreciate unnecessary noise. I love music, I don’t really have a favorite genre of music, my favorite musician is NF because the lyrics of his songs are real. M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y biggest pet peeve is when someone takes out my headphones or earbuds when I’m listening to music and think they are funny.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6"/>
    <w:bookmarkEnd w:id="6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2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7"/>
          <w:bookmarkEnd w:id="7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4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9"/>
    <w:bookmarkEnd w:id="9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