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zs2dlg88ob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📘 TÓM TẮT BÁO CÁO – HỆ THỐNG NFT &amp; TOKEN CCT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q5k7zaaijit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Phân loại NFT: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3.4015748031497"/>
        <w:gridCol w:w="3918.2755275590557"/>
        <w:gridCol w:w="3903.8347086614176"/>
        <w:tblGridChange w:id="0">
          <w:tblGrid>
            <w:gridCol w:w="1203.4015748031497"/>
            <w:gridCol w:w="3918.2755275590557"/>
            <w:gridCol w:w="3903.834708661417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Loại NFT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Mục đích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Đặc điểm chính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NFT tích cực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Doanh nghiệp </w:t>
            </w:r>
            <w:r w:rsidDel="00000000" w:rsidR="00000000" w:rsidRPr="00000000">
              <w:rPr>
                <w:b w:val="1"/>
                <w:rtl w:val="0"/>
              </w:rPr>
              <w:t xml:space="preserve">tự nguyện</w:t>
            </w:r>
            <w:r w:rsidDel="00000000" w:rsidR="00000000" w:rsidRPr="00000000">
              <w:rPr>
                <w:rtl w:val="0"/>
              </w:rPr>
              <w:t xml:space="preserve"> mua để </w:t>
            </w:r>
            <w:r w:rsidDel="00000000" w:rsidR="00000000" w:rsidRPr="00000000">
              <w:rPr>
                <w:b w:val="1"/>
                <w:rtl w:val="0"/>
              </w:rPr>
              <w:t xml:space="preserve">bù đắp phát thải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- Có thể </w:t>
            </w:r>
            <w:r w:rsidDel="00000000" w:rsidR="00000000" w:rsidRPr="00000000">
              <w:rPr>
                <w:b w:val="1"/>
                <w:rtl w:val="0"/>
              </w:rPr>
              <w:t xml:space="preserve">giao dịch</w:t>
            </w:r>
            <w:r w:rsidDel="00000000" w:rsidR="00000000" w:rsidRPr="00000000">
              <w:rPr>
                <w:rtl w:val="0"/>
              </w:rPr>
              <w:t xml:space="preserve">- Dùng chuẩn </w:t>
            </w:r>
            <w:r w:rsidDel="00000000" w:rsidR="00000000" w:rsidRPr="00000000">
              <w:rPr>
                <w:b w:val="1"/>
                <w:rtl w:val="0"/>
              </w:rPr>
              <w:t xml:space="preserve">ERC-721/1155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NFT tiêu cực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Gán cho doanh nghiệp </w:t>
            </w:r>
            <w:r w:rsidDel="00000000" w:rsidR="00000000" w:rsidRPr="00000000">
              <w:rPr>
                <w:b w:val="1"/>
                <w:rtl w:val="0"/>
              </w:rPr>
              <w:t xml:space="preserve">gây ô nhiễm</w:t>
            </w:r>
            <w:r w:rsidDel="00000000" w:rsidR="00000000" w:rsidRPr="00000000">
              <w:rPr>
                <w:rtl w:val="0"/>
              </w:rPr>
              <w:t xml:space="preserve"> để </w:t>
            </w:r>
            <w:r w:rsidDel="00000000" w:rsidR="00000000" w:rsidRPr="00000000">
              <w:rPr>
                <w:b w:val="1"/>
                <w:rtl w:val="0"/>
              </w:rPr>
              <w:t xml:space="preserve">giám sát nghĩa vụ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Không thể chuyển nhượng</w:t>
            </w:r>
            <w:r w:rsidDel="00000000" w:rsidR="00000000" w:rsidRPr="00000000">
              <w:rPr>
                <w:rtl w:val="0"/>
              </w:rPr>
              <w:t xml:space="preserve">- Dạng </w:t>
            </w:r>
            <w:r w:rsidDel="00000000" w:rsidR="00000000" w:rsidRPr="00000000">
              <w:rPr>
                <w:b w:val="1"/>
                <w:rtl w:val="0"/>
              </w:rPr>
              <w:t xml:space="preserve">non-transferable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rdx3brhht5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Hành vi khi triển khai và sử dụng: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10xtccdrw7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🎯 NFT Tích cực: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Chỉ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owner</w:t>
      </w:r>
      <w:r w:rsidDel="00000000" w:rsidR="00000000" w:rsidRPr="00000000">
        <w:rPr>
          <w:rtl w:val="0"/>
        </w:rPr>
        <w:t xml:space="preserve"> được phép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mint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Mỗi lần mint có thể nhập </w:t>
      </w:r>
      <w:r w:rsidDel="00000000" w:rsidR="00000000" w:rsidRPr="00000000">
        <w:rPr>
          <w:b w:val="1"/>
          <w:rtl w:val="0"/>
        </w:rPr>
        <w:t xml:space="preserve">nhiều CID cùng lúc</w:t>
      </w:r>
      <w:r w:rsidDel="00000000" w:rsidR="00000000" w:rsidRPr="00000000">
        <w:rPr>
          <w:rtl w:val="0"/>
        </w:rPr>
        <w:t xml:space="preserve"> để tiết kiệm gas (batch mint)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 thể xem số lượng NFT qua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balanceOf</w:t>
        <w:br w:type="textWrapping"/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keldsppw2sm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🚫 NFT Tiêu cực: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Chỉ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initialOwner</w:t>
      </w:r>
      <w:r w:rsidDel="00000000" w:rsidR="00000000" w:rsidRPr="00000000">
        <w:rPr>
          <w:rtl w:val="0"/>
        </w:rPr>
        <w:t xml:space="preserve"> (được truyền khi deploy) có quyền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mint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NFT không thể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transfer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Đã bổ sung </w:t>
      </w:r>
      <w:r w:rsidDel="00000000" w:rsidR="00000000" w:rsidRPr="00000000">
        <w:rPr>
          <w:b w:val="1"/>
          <w:rtl w:val="0"/>
        </w:rPr>
        <w:t xml:space="preserve">DID</w:t>
      </w:r>
      <w:r w:rsidDel="00000000" w:rsidR="00000000" w:rsidRPr="00000000">
        <w:rPr>
          <w:rtl w:val="0"/>
        </w:rPr>
        <w:t xml:space="preserve"> để xác định tổ chức gây ô nhiễm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 phép </w:t>
      </w:r>
      <w:r w:rsidDel="00000000" w:rsidR="00000000" w:rsidRPr="00000000">
        <w:rPr>
          <w:b w:val="1"/>
          <w:rtl w:val="0"/>
        </w:rPr>
        <w:t xml:space="preserve">mint nhiều CID</w:t>
      </w:r>
      <w:r w:rsidDel="00000000" w:rsidR="00000000" w:rsidRPr="00000000">
        <w:rPr>
          <w:rtl w:val="0"/>
        </w:rPr>
        <w:t xml:space="preserve"> trong một lần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cj7okctm6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💰 ERC20 – CarbonCreditToken (CCT):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Là </w:t>
      </w:r>
      <w:r w:rsidDel="00000000" w:rsidR="00000000" w:rsidRPr="00000000">
        <w:rPr>
          <w:b w:val="1"/>
          <w:rtl w:val="0"/>
        </w:rPr>
        <w:t xml:space="preserve">đồng tiền riêng</w:t>
      </w:r>
      <w:r w:rsidDel="00000000" w:rsidR="00000000" w:rsidRPr="00000000">
        <w:rPr>
          <w:rtl w:val="0"/>
        </w:rPr>
        <w:t xml:space="preserve"> của hệ thống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Dùng để </w:t>
      </w:r>
      <w:r w:rsidDel="00000000" w:rsidR="00000000" w:rsidRPr="00000000">
        <w:rPr>
          <w:b w:val="1"/>
          <w:rtl w:val="0"/>
        </w:rPr>
        <w:t xml:space="preserve">mua bán NFT tích cực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Được triển khai theo chuẩn </w:t>
      </w:r>
      <w:r w:rsidDel="00000000" w:rsidR="00000000" w:rsidRPr="00000000">
        <w:rPr>
          <w:b w:val="1"/>
          <w:rtl w:val="0"/>
        </w:rPr>
        <w:t xml:space="preserve">ERC-20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Chủ sở hữu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owner</w:t>
      </w:r>
      <w:r w:rsidDel="00000000" w:rsidR="00000000" w:rsidRPr="00000000">
        <w:rPr>
          <w:rtl w:val="0"/>
        </w:rPr>
        <w:t xml:space="preserve">) có thể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mint</w:t>
      </w:r>
      <w:r w:rsidDel="00000000" w:rsidR="00000000" w:rsidRPr="00000000">
        <w:rPr>
          <w:rtl w:val="0"/>
        </w:rPr>
        <w:t xml:space="preserve"> thêm token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gd8hr33xgj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🛒 Ý tưởng Marketplace - Sàn DEDEX – Giao dịch NFT bằng CCT: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c0ullm2nyhu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Luồng mua bán: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Chủ sở hữu NFT đăng bán với giá CCT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Người mua gửi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approve()</w:t>
      </w:r>
      <w:r w:rsidDel="00000000" w:rsidR="00000000" w:rsidRPr="00000000">
        <w:rPr>
          <w:rtl w:val="0"/>
        </w:rPr>
        <w:t xml:space="preserve"> số lượng token cần mua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Gọi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buyNFT(tokenId)</w:t>
      </w:r>
      <w:r w:rsidDel="00000000" w:rsidR="00000000" w:rsidRPr="00000000">
        <w:rPr>
          <w:rtl w:val="0"/>
        </w:rPr>
        <w:t xml:space="preserve"> để: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Chuyển CCT từ người mua → người bán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Chuyển NFT từ người bán → người mua</w:t>
        <w:br w:type="textWrapping"/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r2zqggkwqop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✅ Chức năng: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Quản lý tokenId, giá, người bán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Giao dịch on-chain, minh bạch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Chỉ cho phép giao dịch NFT </w:t>
      </w:r>
      <w:r w:rsidDel="00000000" w:rsidR="00000000" w:rsidRPr="00000000">
        <w:rPr>
          <w:b w:val="1"/>
          <w:rtl w:val="0"/>
        </w:rPr>
        <w:t xml:space="preserve">tích cực</w:t>
      </w:r>
      <w:r w:rsidDel="00000000" w:rsidR="00000000" w:rsidRPr="00000000">
        <w:rPr>
          <w:rtl w:val="0"/>
        </w:rPr>
        <w:t xml:space="preserve">, chặn NFT </w:t>
      </w:r>
      <w:r w:rsidDel="00000000" w:rsidR="00000000" w:rsidRPr="00000000">
        <w:rPr>
          <w:b w:val="1"/>
          <w:rtl w:val="0"/>
        </w:rPr>
        <w:t xml:space="preserve">tiêu cực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