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4F0" w:rsidRPr="00982079" w:rsidRDefault="005444F0" w:rsidP="00B92D50">
      <w:pPr>
        <w:jc w:val="center"/>
        <w:rPr>
          <w:b/>
          <w:sz w:val="30"/>
          <w:szCs w:val="30"/>
        </w:rPr>
      </w:pPr>
      <w:r w:rsidRPr="00982079">
        <w:rPr>
          <w:rFonts w:hint="eastAsia"/>
          <w:b/>
          <w:sz w:val="30"/>
          <w:szCs w:val="30"/>
        </w:rPr>
        <w:t>北</w:t>
      </w:r>
      <w:r w:rsidRPr="00982079">
        <w:rPr>
          <w:b/>
          <w:sz w:val="30"/>
          <w:szCs w:val="30"/>
        </w:rPr>
        <w:t xml:space="preserve"> </w:t>
      </w:r>
      <w:r w:rsidRPr="00982079">
        <w:rPr>
          <w:rFonts w:hint="eastAsia"/>
          <w:b/>
          <w:sz w:val="30"/>
          <w:szCs w:val="30"/>
        </w:rPr>
        <w:t>京</w:t>
      </w:r>
      <w:r w:rsidRPr="00982079">
        <w:rPr>
          <w:b/>
          <w:sz w:val="30"/>
          <w:szCs w:val="30"/>
        </w:rPr>
        <w:t xml:space="preserve"> </w:t>
      </w:r>
      <w:r w:rsidRPr="00982079">
        <w:rPr>
          <w:rFonts w:hint="eastAsia"/>
          <w:b/>
          <w:sz w:val="30"/>
          <w:szCs w:val="30"/>
        </w:rPr>
        <w:t>邮</w:t>
      </w:r>
      <w:r w:rsidRPr="00982079">
        <w:rPr>
          <w:b/>
          <w:sz w:val="30"/>
          <w:szCs w:val="30"/>
        </w:rPr>
        <w:t xml:space="preserve"> </w:t>
      </w:r>
      <w:r w:rsidRPr="00982079">
        <w:rPr>
          <w:rFonts w:hint="eastAsia"/>
          <w:b/>
          <w:sz w:val="30"/>
          <w:szCs w:val="30"/>
        </w:rPr>
        <w:t>电</w:t>
      </w:r>
      <w:r w:rsidRPr="00982079">
        <w:rPr>
          <w:b/>
          <w:sz w:val="30"/>
          <w:szCs w:val="30"/>
        </w:rPr>
        <w:t xml:space="preserve"> </w:t>
      </w:r>
      <w:r w:rsidRPr="00982079">
        <w:rPr>
          <w:rFonts w:hint="eastAsia"/>
          <w:b/>
          <w:sz w:val="30"/>
          <w:szCs w:val="30"/>
        </w:rPr>
        <w:t>大</w:t>
      </w:r>
      <w:r w:rsidRPr="00982079">
        <w:rPr>
          <w:b/>
          <w:sz w:val="30"/>
          <w:szCs w:val="30"/>
        </w:rPr>
        <w:t xml:space="preserve"> </w:t>
      </w:r>
      <w:r w:rsidRPr="00982079">
        <w:rPr>
          <w:rFonts w:hint="eastAsia"/>
          <w:b/>
          <w:sz w:val="30"/>
          <w:szCs w:val="30"/>
        </w:rPr>
        <w:t>学</w:t>
      </w:r>
      <w:bookmarkStart w:id="0" w:name="_Toc108584823"/>
    </w:p>
    <w:p w:rsidR="005444F0" w:rsidRPr="00982079" w:rsidRDefault="005444F0" w:rsidP="00B92D50">
      <w:pPr>
        <w:jc w:val="center"/>
        <w:rPr>
          <w:b/>
          <w:sz w:val="30"/>
          <w:szCs w:val="30"/>
        </w:rPr>
      </w:pPr>
      <w:r w:rsidRPr="00982079">
        <w:rPr>
          <w:rFonts w:hint="eastAsia"/>
          <w:b/>
          <w:sz w:val="30"/>
          <w:szCs w:val="30"/>
        </w:rPr>
        <w:t>本科毕业设计（论文）开题报告</w:t>
      </w:r>
      <w:bookmarkEnd w:id="0"/>
    </w:p>
    <w:tbl>
      <w:tblPr>
        <w:tblpPr w:leftFromText="180" w:rightFromText="180" w:vertAnchor="text" w:horzAnchor="margin" w:tblpY="158"/>
        <w:tblW w:w="96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908"/>
        <w:gridCol w:w="1800"/>
        <w:gridCol w:w="717"/>
        <w:gridCol w:w="363"/>
        <w:gridCol w:w="1260"/>
        <w:gridCol w:w="900"/>
        <w:gridCol w:w="1080"/>
        <w:gridCol w:w="1601"/>
      </w:tblGrid>
      <w:tr w:rsidR="005444F0" w:rsidRPr="00982079" w:rsidTr="00E4120C">
        <w:trPr>
          <w:trHeight w:val="453"/>
        </w:trPr>
        <w:tc>
          <w:tcPr>
            <w:tcW w:w="1908" w:type="dxa"/>
            <w:vAlign w:val="center"/>
          </w:tcPr>
          <w:p w:rsidR="005444F0" w:rsidRPr="00982079" w:rsidRDefault="005444F0" w:rsidP="00E4120C">
            <w:pPr>
              <w:jc w:val="center"/>
            </w:pPr>
            <w:r w:rsidRPr="00982079">
              <w:rPr>
                <w:rFonts w:hint="eastAsia"/>
              </w:rPr>
              <w:t>学院</w:t>
            </w:r>
          </w:p>
        </w:tc>
        <w:tc>
          <w:tcPr>
            <w:tcW w:w="1800" w:type="dxa"/>
            <w:vAlign w:val="center"/>
          </w:tcPr>
          <w:p w:rsidR="005444F0" w:rsidRPr="00982079" w:rsidRDefault="008E08E1" w:rsidP="00E4120C">
            <w:pPr>
              <w:jc w:val="center"/>
            </w:pPr>
            <w:r>
              <w:rPr>
                <w:rFonts w:hint="eastAsia"/>
              </w:rPr>
              <w:t>计算机学院</w:t>
            </w:r>
          </w:p>
        </w:tc>
        <w:tc>
          <w:tcPr>
            <w:tcW w:w="1080" w:type="dxa"/>
            <w:gridSpan w:val="2"/>
            <w:vAlign w:val="center"/>
          </w:tcPr>
          <w:p w:rsidR="005444F0" w:rsidRPr="00982079" w:rsidRDefault="005444F0" w:rsidP="00E4120C">
            <w:pPr>
              <w:ind w:left="17"/>
              <w:jc w:val="center"/>
            </w:pPr>
            <w:r w:rsidRPr="00982079">
              <w:rPr>
                <w:rFonts w:hint="eastAsia"/>
              </w:rPr>
              <w:t>专业</w:t>
            </w:r>
          </w:p>
        </w:tc>
        <w:tc>
          <w:tcPr>
            <w:tcW w:w="2160" w:type="dxa"/>
            <w:gridSpan w:val="2"/>
            <w:vAlign w:val="center"/>
          </w:tcPr>
          <w:p w:rsidR="005444F0" w:rsidRPr="005F5CB0" w:rsidRDefault="008E08E1" w:rsidP="00E4120C">
            <w:pPr>
              <w:jc w:val="center"/>
              <w:rPr>
                <w:rFonts w:ascii="宋体" w:hAnsi="宋体"/>
              </w:rPr>
            </w:pPr>
            <w:r w:rsidRPr="005F5CB0">
              <w:rPr>
                <w:rFonts w:ascii="宋体" w:hAnsi="宋体" w:hint="eastAsia"/>
              </w:rPr>
              <w:t>计算机科学与技术</w:t>
            </w:r>
          </w:p>
        </w:tc>
        <w:tc>
          <w:tcPr>
            <w:tcW w:w="1080" w:type="dxa"/>
            <w:vAlign w:val="center"/>
          </w:tcPr>
          <w:p w:rsidR="005444F0" w:rsidRPr="00982079" w:rsidRDefault="005444F0" w:rsidP="00E4120C">
            <w:pPr>
              <w:jc w:val="center"/>
            </w:pPr>
            <w:r w:rsidRPr="00982079">
              <w:rPr>
                <w:rFonts w:hint="eastAsia"/>
              </w:rPr>
              <w:t>班级</w:t>
            </w:r>
          </w:p>
        </w:tc>
        <w:tc>
          <w:tcPr>
            <w:tcW w:w="1601" w:type="dxa"/>
            <w:vAlign w:val="center"/>
          </w:tcPr>
          <w:p w:rsidR="005444F0" w:rsidRPr="005F5CB0" w:rsidRDefault="00CD610B" w:rsidP="00E4120C">
            <w:pPr>
              <w:jc w:val="center"/>
              <w:rPr>
                <w:rFonts w:ascii="宋体" w:hAnsi="宋体"/>
              </w:rPr>
            </w:pPr>
            <w:r w:rsidRPr="005F5CB0">
              <w:rPr>
                <w:rFonts w:ascii="宋体" w:hAnsi="宋体" w:hint="eastAsia"/>
              </w:rPr>
              <w:t>20</w:t>
            </w:r>
            <w:r w:rsidR="00617C0B" w:rsidRPr="005F5CB0">
              <w:rPr>
                <w:rFonts w:ascii="宋体" w:hAnsi="宋体"/>
              </w:rPr>
              <w:t>15211307</w:t>
            </w:r>
          </w:p>
        </w:tc>
      </w:tr>
      <w:tr w:rsidR="005444F0" w:rsidRPr="00982079" w:rsidTr="00E4120C">
        <w:trPr>
          <w:trHeight w:val="270"/>
        </w:trPr>
        <w:tc>
          <w:tcPr>
            <w:tcW w:w="1908" w:type="dxa"/>
            <w:vAlign w:val="center"/>
          </w:tcPr>
          <w:p w:rsidR="005444F0" w:rsidRPr="00982079" w:rsidRDefault="005444F0" w:rsidP="00E4120C">
            <w:pPr>
              <w:spacing w:line="360" w:lineRule="auto"/>
              <w:jc w:val="center"/>
            </w:pPr>
            <w:r w:rsidRPr="00982079">
              <w:rPr>
                <w:rFonts w:hint="eastAsia"/>
              </w:rPr>
              <w:t>学生姓名</w:t>
            </w:r>
          </w:p>
        </w:tc>
        <w:tc>
          <w:tcPr>
            <w:tcW w:w="1800" w:type="dxa"/>
            <w:vAlign w:val="center"/>
          </w:tcPr>
          <w:p w:rsidR="005444F0" w:rsidRPr="00982079" w:rsidRDefault="00617C0B" w:rsidP="00E4120C">
            <w:pPr>
              <w:spacing w:line="360" w:lineRule="auto"/>
              <w:jc w:val="center"/>
            </w:pPr>
            <w:r>
              <w:rPr>
                <w:rFonts w:hint="eastAsia"/>
              </w:rPr>
              <w:t>王睿嘉</w:t>
            </w:r>
          </w:p>
        </w:tc>
        <w:tc>
          <w:tcPr>
            <w:tcW w:w="1080" w:type="dxa"/>
            <w:gridSpan w:val="2"/>
            <w:vAlign w:val="center"/>
          </w:tcPr>
          <w:p w:rsidR="005444F0" w:rsidRPr="00982079" w:rsidRDefault="005444F0" w:rsidP="00E4120C">
            <w:pPr>
              <w:spacing w:line="360" w:lineRule="auto"/>
              <w:jc w:val="center"/>
            </w:pPr>
            <w:r w:rsidRPr="00982079">
              <w:rPr>
                <w:rFonts w:hint="eastAsia"/>
              </w:rPr>
              <w:t>学号</w:t>
            </w:r>
          </w:p>
        </w:tc>
        <w:tc>
          <w:tcPr>
            <w:tcW w:w="2160" w:type="dxa"/>
            <w:gridSpan w:val="2"/>
            <w:vAlign w:val="center"/>
          </w:tcPr>
          <w:p w:rsidR="005444F0" w:rsidRPr="005F5CB0" w:rsidRDefault="00745D94" w:rsidP="00E4120C">
            <w:pPr>
              <w:spacing w:line="360" w:lineRule="auto"/>
              <w:ind w:left="30"/>
              <w:jc w:val="center"/>
              <w:rPr>
                <w:rFonts w:ascii="宋体" w:hAnsi="宋体"/>
              </w:rPr>
            </w:pPr>
            <w:r w:rsidRPr="005F5CB0">
              <w:rPr>
                <w:rFonts w:ascii="宋体" w:hAnsi="宋体" w:hint="eastAsia"/>
              </w:rPr>
              <w:t>201</w:t>
            </w:r>
            <w:r w:rsidR="00617C0B" w:rsidRPr="005F5CB0">
              <w:rPr>
                <w:rFonts w:ascii="宋体" w:hAnsi="宋体"/>
              </w:rPr>
              <w:t>5211906</w:t>
            </w:r>
          </w:p>
        </w:tc>
        <w:tc>
          <w:tcPr>
            <w:tcW w:w="1080" w:type="dxa"/>
            <w:vAlign w:val="center"/>
          </w:tcPr>
          <w:p w:rsidR="005444F0" w:rsidRPr="00982079" w:rsidRDefault="005444F0" w:rsidP="00E4120C">
            <w:pPr>
              <w:spacing w:line="360" w:lineRule="auto"/>
              <w:jc w:val="center"/>
            </w:pPr>
            <w:r w:rsidRPr="00982079">
              <w:rPr>
                <w:rFonts w:hint="eastAsia"/>
              </w:rPr>
              <w:t>班内序号</w:t>
            </w:r>
          </w:p>
        </w:tc>
        <w:tc>
          <w:tcPr>
            <w:tcW w:w="1601" w:type="dxa"/>
            <w:vAlign w:val="center"/>
          </w:tcPr>
          <w:p w:rsidR="005444F0" w:rsidRPr="005F5CB0" w:rsidRDefault="00617C0B" w:rsidP="00E4120C">
            <w:pPr>
              <w:spacing w:line="360" w:lineRule="auto"/>
              <w:jc w:val="center"/>
              <w:rPr>
                <w:rFonts w:ascii="宋体" w:hAnsi="宋体"/>
              </w:rPr>
            </w:pPr>
            <w:r w:rsidRPr="005F5CB0">
              <w:rPr>
                <w:rFonts w:ascii="宋体" w:hAnsi="宋体" w:hint="eastAsia"/>
              </w:rPr>
              <w:t>3</w:t>
            </w:r>
            <w:r w:rsidRPr="005F5CB0">
              <w:rPr>
                <w:rFonts w:ascii="宋体" w:hAnsi="宋体"/>
              </w:rPr>
              <w:t>1</w:t>
            </w:r>
          </w:p>
        </w:tc>
      </w:tr>
      <w:tr w:rsidR="005444F0" w:rsidRPr="00982079" w:rsidTr="00E4120C">
        <w:trPr>
          <w:trHeight w:val="270"/>
        </w:trPr>
        <w:tc>
          <w:tcPr>
            <w:tcW w:w="1908" w:type="dxa"/>
            <w:vAlign w:val="center"/>
          </w:tcPr>
          <w:p w:rsidR="005444F0" w:rsidRPr="00982079" w:rsidRDefault="005444F0" w:rsidP="00E4120C">
            <w:pPr>
              <w:spacing w:line="360" w:lineRule="auto"/>
              <w:jc w:val="center"/>
            </w:pPr>
            <w:r w:rsidRPr="00982079">
              <w:rPr>
                <w:rFonts w:hint="eastAsia"/>
              </w:rPr>
              <w:t>指导教师姓名</w:t>
            </w:r>
          </w:p>
        </w:tc>
        <w:tc>
          <w:tcPr>
            <w:tcW w:w="1800" w:type="dxa"/>
            <w:vAlign w:val="center"/>
          </w:tcPr>
          <w:p w:rsidR="005444F0" w:rsidRPr="00982079" w:rsidRDefault="00745D94" w:rsidP="00E4120C">
            <w:pPr>
              <w:spacing w:line="360" w:lineRule="auto"/>
              <w:jc w:val="center"/>
            </w:pPr>
            <w:r>
              <w:rPr>
                <w:rFonts w:hint="eastAsia"/>
              </w:rPr>
              <w:t>石川</w:t>
            </w:r>
          </w:p>
        </w:tc>
        <w:tc>
          <w:tcPr>
            <w:tcW w:w="1080" w:type="dxa"/>
            <w:gridSpan w:val="2"/>
            <w:vAlign w:val="center"/>
          </w:tcPr>
          <w:p w:rsidR="005444F0" w:rsidRPr="00982079" w:rsidRDefault="005444F0" w:rsidP="00E4120C">
            <w:pPr>
              <w:spacing w:line="360" w:lineRule="auto"/>
              <w:jc w:val="center"/>
            </w:pPr>
            <w:r w:rsidRPr="00982079">
              <w:rPr>
                <w:rFonts w:hint="eastAsia"/>
              </w:rPr>
              <w:t>所在单位</w:t>
            </w:r>
          </w:p>
        </w:tc>
        <w:tc>
          <w:tcPr>
            <w:tcW w:w="2160" w:type="dxa"/>
            <w:gridSpan w:val="2"/>
            <w:vAlign w:val="center"/>
          </w:tcPr>
          <w:p w:rsidR="005444F0" w:rsidRPr="005F5CB0" w:rsidRDefault="008E08E1" w:rsidP="00E4120C">
            <w:pPr>
              <w:spacing w:line="360" w:lineRule="auto"/>
              <w:jc w:val="center"/>
              <w:rPr>
                <w:rFonts w:ascii="宋体" w:hAnsi="宋体"/>
              </w:rPr>
            </w:pPr>
            <w:r w:rsidRPr="005F5CB0">
              <w:rPr>
                <w:rFonts w:ascii="宋体" w:hAnsi="宋体" w:hint="eastAsia"/>
              </w:rPr>
              <w:t>计算机学院</w:t>
            </w:r>
          </w:p>
        </w:tc>
        <w:tc>
          <w:tcPr>
            <w:tcW w:w="1080" w:type="dxa"/>
            <w:vAlign w:val="center"/>
          </w:tcPr>
          <w:p w:rsidR="005444F0" w:rsidRPr="00982079" w:rsidRDefault="005444F0" w:rsidP="00E4120C">
            <w:pPr>
              <w:spacing w:line="360" w:lineRule="auto"/>
              <w:jc w:val="center"/>
            </w:pPr>
            <w:r w:rsidRPr="00982079">
              <w:rPr>
                <w:rFonts w:hint="eastAsia"/>
              </w:rPr>
              <w:t>职称</w:t>
            </w:r>
          </w:p>
        </w:tc>
        <w:tc>
          <w:tcPr>
            <w:tcW w:w="1601" w:type="dxa"/>
            <w:vAlign w:val="center"/>
          </w:tcPr>
          <w:p w:rsidR="005444F0" w:rsidRPr="005F5CB0" w:rsidRDefault="00745D94" w:rsidP="00E4120C">
            <w:pPr>
              <w:spacing w:line="360" w:lineRule="auto"/>
              <w:jc w:val="center"/>
              <w:rPr>
                <w:rFonts w:ascii="宋体" w:hAnsi="宋体"/>
              </w:rPr>
            </w:pPr>
            <w:r w:rsidRPr="005F5CB0">
              <w:rPr>
                <w:rFonts w:ascii="宋体" w:hAnsi="宋体" w:hint="eastAsia"/>
              </w:rPr>
              <w:t>教授</w:t>
            </w:r>
          </w:p>
        </w:tc>
      </w:tr>
      <w:tr w:rsidR="007B0EDB" w:rsidRPr="00982079" w:rsidTr="00E4120C">
        <w:trPr>
          <w:trHeight w:val="240"/>
        </w:trPr>
        <w:tc>
          <w:tcPr>
            <w:tcW w:w="1908" w:type="dxa"/>
            <w:vMerge w:val="restart"/>
            <w:vAlign w:val="center"/>
          </w:tcPr>
          <w:p w:rsidR="007B0EDB" w:rsidRPr="00982079" w:rsidRDefault="007B0EDB" w:rsidP="00E4120C">
            <w:pPr>
              <w:spacing w:line="360" w:lineRule="auto"/>
              <w:jc w:val="center"/>
            </w:pPr>
            <w:r w:rsidRPr="00982079">
              <w:rPr>
                <w:rFonts w:hint="eastAsia"/>
              </w:rPr>
              <w:t>设计（论文）题目</w:t>
            </w:r>
          </w:p>
        </w:tc>
        <w:tc>
          <w:tcPr>
            <w:tcW w:w="7721" w:type="dxa"/>
            <w:gridSpan w:val="7"/>
            <w:tcBorders>
              <w:bottom w:val="single" w:sz="4" w:space="0" w:color="auto"/>
            </w:tcBorders>
            <w:vAlign w:val="center"/>
          </w:tcPr>
          <w:p w:rsidR="007B0EDB" w:rsidRPr="00982079" w:rsidRDefault="00745D94" w:rsidP="00E4120C">
            <w:pPr>
              <w:spacing w:line="360" w:lineRule="auto"/>
            </w:pPr>
            <w:r w:rsidRPr="00745D94">
              <w:rPr>
                <w:rFonts w:hint="eastAsia"/>
                <w:sz w:val="18"/>
                <w:szCs w:val="18"/>
              </w:rPr>
              <w:t>（中文）</w:t>
            </w:r>
            <w:r w:rsidR="00617C0B" w:rsidRPr="00617C0B">
              <w:rPr>
                <w:rFonts w:hint="eastAsia"/>
                <w:kern w:val="0"/>
                <w:sz w:val="18"/>
                <w:szCs w:val="18"/>
              </w:rPr>
              <w:t>异质信息网络中的相似性推荐算法研究</w:t>
            </w:r>
          </w:p>
        </w:tc>
      </w:tr>
      <w:tr w:rsidR="007B0EDB" w:rsidRPr="00982079" w:rsidTr="00E4120C">
        <w:trPr>
          <w:trHeight w:val="213"/>
        </w:trPr>
        <w:tc>
          <w:tcPr>
            <w:tcW w:w="1908" w:type="dxa"/>
            <w:vMerge/>
            <w:vAlign w:val="center"/>
          </w:tcPr>
          <w:p w:rsidR="007B0EDB" w:rsidRPr="00982079" w:rsidRDefault="007B0EDB" w:rsidP="00E4120C">
            <w:pPr>
              <w:spacing w:line="360" w:lineRule="auto"/>
              <w:jc w:val="center"/>
            </w:pPr>
          </w:p>
        </w:tc>
        <w:tc>
          <w:tcPr>
            <w:tcW w:w="7721" w:type="dxa"/>
            <w:gridSpan w:val="7"/>
            <w:tcBorders>
              <w:top w:val="single" w:sz="4" w:space="0" w:color="auto"/>
            </w:tcBorders>
            <w:vAlign w:val="center"/>
          </w:tcPr>
          <w:p w:rsidR="007B0EDB" w:rsidRPr="00982079" w:rsidRDefault="00745D94" w:rsidP="00E4120C">
            <w:pPr>
              <w:spacing w:line="360" w:lineRule="auto"/>
            </w:pPr>
            <w:r w:rsidRPr="00745D94">
              <w:rPr>
                <w:rFonts w:hint="eastAsia"/>
                <w:sz w:val="18"/>
                <w:szCs w:val="18"/>
              </w:rPr>
              <w:t>（英文）</w:t>
            </w:r>
            <w:r w:rsidR="00617C0B" w:rsidRPr="00617C0B">
              <w:rPr>
                <w:kern w:val="0"/>
                <w:sz w:val="18"/>
                <w:szCs w:val="18"/>
              </w:rPr>
              <w:t>Research on Similarity Recommendation Algorithm in Heterogeneous Information Network</w:t>
            </w:r>
          </w:p>
        </w:tc>
      </w:tr>
      <w:tr w:rsidR="00745D94" w:rsidRPr="00982079" w:rsidTr="00E4120C">
        <w:trPr>
          <w:trHeight w:val="9489"/>
        </w:trPr>
        <w:tc>
          <w:tcPr>
            <w:tcW w:w="9629" w:type="dxa"/>
            <w:gridSpan w:val="8"/>
            <w:tcBorders>
              <w:top w:val="single" w:sz="4" w:space="0" w:color="auto"/>
            </w:tcBorders>
          </w:tcPr>
          <w:p w:rsidR="00617C0B" w:rsidRPr="005A3291" w:rsidRDefault="005A3291" w:rsidP="00E4120C">
            <w:pPr>
              <w:spacing w:line="288" w:lineRule="auto"/>
              <w:ind w:rightChars="50" w:right="105" w:firstLineChars="200" w:firstLine="422"/>
              <w:rPr>
                <w:rFonts w:ascii="宋体" w:hAnsi="宋体"/>
                <w:b/>
                <w:szCs w:val="21"/>
              </w:rPr>
            </w:pPr>
            <w:r>
              <w:rPr>
                <w:rFonts w:ascii="宋体" w:hAnsi="宋体" w:hint="eastAsia"/>
                <w:b/>
                <w:szCs w:val="21"/>
              </w:rPr>
              <w:t>一、</w:t>
            </w:r>
            <w:r w:rsidR="006A0F06">
              <w:rPr>
                <w:rFonts w:ascii="宋体" w:hAnsi="宋体" w:hint="eastAsia"/>
                <w:b/>
                <w:szCs w:val="21"/>
              </w:rPr>
              <w:t xml:space="preserve"> </w:t>
            </w:r>
            <w:r w:rsidR="00617C0B" w:rsidRPr="005A3291">
              <w:rPr>
                <w:rFonts w:ascii="宋体" w:hAnsi="宋体" w:hint="eastAsia"/>
                <w:b/>
                <w:szCs w:val="21"/>
              </w:rPr>
              <w:t>选题背景和意义</w:t>
            </w:r>
          </w:p>
          <w:p w:rsidR="00BD15B3" w:rsidRPr="005A3291" w:rsidRDefault="00AC5DD7" w:rsidP="00E4120C">
            <w:pPr>
              <w:spacing w:line="288" w:lineRule="auto"/>
              <w:ind w:leftChars="50" w:left="105" w:rightChars="50" w:right="105" w:firstLineChars="200" w:firstLine="420"/>
              <w:rPr>
                <w:rFonts w:ascii="宋体" w:hAnsi="宋体"/>
                <w:szCs w:val="21"/>
              </w:rPr>
            </w:pPr>
            <w:r w:rsidRPr="005A3291">
              <w:rPr>
                <w:rFonts w:ascii="宋体" w:hAnsi="宋体" w:hint="eastAsia"/>
                <w:szCs w:val="21"/>
              </w:rPr>
              <w:t>推荐是解决信息过载的有效方法，被广泛应用</w:t>
            </w:r>
            <w:r w:rsidR="009A2F6B" w:rsidRPr="005A3291">
              <w:rPr>
                <w:rFonts w:ascii="宋体" w:hAnsi="宋体" w:hint="eastAsia"/>
                <w:szCs w:val="21"/>
              </w:rPr>
              <w:t>于</w:t>
            </w:r>
            <w:r w:rsidRPr="005A3291">
              <w:rPr>
                <w:rFonts w:ascii="宋体" w:hAnsi="宋体" w:hint="eastAsia"/>
                <w:szCs w:val="21"/>
              </w:rPr>
              <w:t>电子商务和互联网服务中。而融合更多信息进行混合推荐是解决数据稀疏性的有效技术。</w:t>
            </w:r>
          </w:p>
          <w:p w:rsidR="0087490B" w:rsidRPr="005A3291" w:rsidRDefault="0087490B" w:rsidP="00E4120C">
            <w:pPr>
              <w:spacing w:line="288" w:lineRule="auto"/>
              <w:ind w:leftChars="50" w:left="105" w:rightChars="50" w:right="105" w:firstLineChars="200" w:firstLine="420"/>
              <w:rPr>
                <w:rFonts w:ascii="宋体" w:hAnsi="宋体"/>
                <w:szCs w:val="21"/>
              </w:rPr>
            </w:pPr>
            <w:r w:rsidRPr="005A3291">
              <w:rPr>
                <w:rFonts w:ascii="宋体" w:hAnsi="宋体" w:hint="eastAsia"/>
                <w:szCs w:val="21"/>
              </w:rPr>
              <w:t>近年来，大量涌现的社会媒体网站包含许多不同类型对象间的复杂交互，将这些对象建模为同质网络是很困难的。作为半结构化的表示方法，异质信息网络可以有效建模和处理复杂多样的数据。其次，与同质网络相比，异质网络可以融合更多类型的对象及其复杂交互关系，也可以融合多个社交网络平台的信息。最后，异质信息网络包含丰富的语义，将导致更细微的知识发现。因此，异质信息网络作为有效的信息融合方法可以用于整合推荐系统中的对象和关系，可能产生更加准确的推荐结果。</w:t>
            </w:r>
          </w:p>
          <w:p w:rsidR="004552B4" w:rsidRPr="005A3291" w:rsidRDefault="00A8020A" w:rsidP="00E4120C">
            <w:pPr>
              <w:spacing w:line="288" w:lineRule="auto"/>
              <w:ind w:leftChars="50" w:left="105" w:rightChars="50" w:right="105" w:firstLineChars="200" w:firstLine="420"/>
              <w:rPr>
                <w:rFonts w:ascii="宋体" w:hAnsi="宋体"/>
                <w:szCs w:val="21"/>
              </w:rPr>
            </w:pPr>
            <w:r w:rsidRPr="005A3291">
              <w:rPr>
                <w:rFonts w:ascii="宋体" w:hAnsi="宋体" w:hint="eastAsia"/>
                <w:szCs w:val="21"/>
              </w:rPr>
              <w:t>本工作首先调研总结相关异质信息网络推荐算法，了解异质信息网络的数据形式及推荐评价方法。然后，深入挖掘不同元路径下的语义关系相似性，设计基于元路径的推荐算法，使得推荐模型融合多种语义信息，得到更加全面准确结果。</w:t>
            </w:r>
          </w:p>
          <w:p w:rsidR="00617C0B" w:rsidRPr="006A0F06" w:rsidRDefault="00617C0B" w:rsidP="00E4120C">
            <w:pPr>
              <w:pStyle w:val="aa"/>
              <w:numPr>
                <w:ilvl w:val="0"/>
                <w:numId w:val="27"/>
              </w:numPr>
              <w:spacing w:line="288" w:lineRule="auto"/>
              <w:ind w:rightChars="50" w:right="105" w:firstLineChars="0"/>
              <w:rPr>
                <w:rFonts w:ascii="宋体" w:hAnsi="宋体"/>
                <w:b/>
                <w:szCs w:val="21"/>
              </w:rPr>
            </w:pPr>
            <w:r w:rsidRPr="006A0F06">
              <w:rPr>
                <w:rFonts w:ascii="宋体" w:hAnsi="宋体" w:hint="eastAsia"/>
                <w:b/>
                <w:szCs w:val="21"/>
              </w:rPr>
              <w:t>研究</w:t>
            </w:r>
            <w:r w:rsidR="00A53662">
              <w:rPr>
                <w:rFonts w:ascii="宋体" w:hAnsi="宋体" w:hint="eastAsia"/>
                <w:b/>
                <w:szCs w:val="21"/>
              </w:rPr>
              <w:t>现状</w:t>
            </w:r>
            <w:r w:rsidRPr="006A0F06">
              <w:rPr>
                <w:rFonts w:ascii="宋体" w:hAnsi="宋体" w:hint="eastAsia"/>
                <w:b/>
                <w:szCs w:val="21"/>
              </w:rPr>
              <w:t>和目标</w:t>
            </w:r>
          </w:p>
          <w:p w:rsidR="000120D2" w:rsidRPr="005A3291" w:rsidRDefault="000120D2" w:rsidP="00E4120C">
            <w:pPr>
              <w:pStyle w:val="aa"/>
              <w:numPr>
                <w:ilvl w:val="0"/>
                <w:numId w:val="25"/>
              </w:numPr>
              <w:spacing w:line="288" w:lineRule="auto"/>
              <w:ind w:leftChars="50" w:left="105" w:rightChars="50" w:right="105" w:firstLine="422"/>
              <w:rPr>
                <w:rFonts w:ascii="宋体" w:hAnsi="宋体"/>
                <w:b/>
                <w:szCs w:val="21"/>
              </w:rPr>
            </w:pPr>
            <w:r w:rsidRPr="005A3291">
              <w:rPr>
                <w:rFonts w:ascii="宋体" w:hAnsi="宋体" w:hint="eastAsia"/>
                <w:b/>
                <w:szCs w:val="21"/>
              </w:rPr>
              <w:t>研究</w:t>
            </w:r>
            <w:r w:rsidR="00A53662">
              <w:rPr>
                <w:rFonts w:ascii="宋体" w:hAnsi="宋体" w:hint="eastAsia"/>
                <w:b/>
                <w:szCs w:val="21"/>
              </w:rPr>
              <w:t>现状</w:t>
            </w:r>
          </w:p>
          <w:p w:rsidR="00E24B75" w:rsidRDefault="00E24B75" w:rsidP="00E4120C">
            <w:pPr>
              <w:spacing w:line="288" w:lineRule="auto"/>
              <w:ind w:leftChars="50" w:left="105" w:rightChars="50" w:right="105" w:firstLineChars="200" w:firstLine="420"/>
              <w:rPr>
                <w:rFonts w:ascii="宋体" w:hAnsi="宋体"/>
                <w:szCs w:val="21"/>
              </w:rPr>
            </w:pPr>
            <w:r w:rsidRPr="00E24B75">
              <w:rPr>
                <w:rFonts w:ascii="宋体" w:hAnsi="宋体" w:hint="eastAsia"/>
                <w:szCs w:val="21"/>
              </w:rPr>
              <w:t>由于大量复杂系统存在广泛的关联数据，</w:t>
            </w:r>
            <w:r w:rsidR="00D96948">
              <w:rPr>
                <w:rFonts w:ascii="宋体" w:hAnsi="宋体" w:hint="eastAsia"/>
                <w:szCs w:val="21"/>
              </w:rPr>
              <w:t>信息网络</w:t>
            </w:r>
            <w:r w:rsidRPr="00E24B75">
              <w:rPr>
                <w:rFonts w:ascii="宋体" w:hAnsi="宋体" w:hint="eastAsia"/>
                <w:szCs w:val="21"/>
              </w:rPr>
              <w:t>建模与分析成为学术界和工业界的研究热点。很多研究者从不同角度对</w:t>
            </w:r>
            <w:r w:rsidR="00D96948">
              <w:rPr>
                <w:rFonts w:ascii="宋体" w:hAnsi="宋体" w:hint="eastAsia"/>
                <w:szCs w:val="21"/>
              </w:rPr>
              <w:t>信息网络</w:t>
            </w:r>
            <w:r w:rsidRPr="00E24B75">
              <w:rPr>
                <w:rFonts w:ascii="宋体" w:hAnsi="宋体" w:hint="eastAsia"/>
                <w:szCs w:val="21"/>
              </w:rPr>
              <w:t>展开研究。下面从与本</w:t>
            </w:r>
            <w:r w:rsidR="00D96948">
              <w:rPr>
                <w:rFonts w:ascii="宋体" w:hAnsi="宋体" w:hint="eastAsia"/>
                <w:szCs w:val="21"/>
              </w:rPr>
              <w:t>工作</w:t>
            </w:r>
            <w:r w:rsidRPr="00E24B75">
              <w:rPr>
                <w:rFonts w:ascii="宋体" w:hAnsi="宋体" w:hint="eastAsia"/>
                <w:szCs w:val="21"/>
              </w:rPr>
              <w:t>密切相关的</w:t>
            </w:r>
            <w:r w:rsidR="00D96948">
              <w:rPr>
                <w:rFonts w:ascii="宋体" w:hAnsi="宋体" w:hint="eastAsia"/>
                <w:szCs w:val="21"/>
              </w:rPr>
              <w:t>两</w:t>
            </w:r>
            <w:r w:rsidRPr="00E24B75">
              <w:rPr>
                <w:rFonts w:ascii="宋体" w:hAnsi="宋体" w:hint="eastAsia"/>
                <w:szCs w:val="21"/>
              </w:rPr>
              <w:t>个方面，即</w:t>
            </w:r>
            <w:r w:rsidR="00D96948">
              <w:rPr>
                <w:rFonts w:ascii="宋体" w:hAnsi="宋体" w:hint="eastAsia"/>
                <w:szCs w:val="21"/>
              </w:rPr>
              <w:t>异质信息网络中的相似性推荐和网络表示学习</w:t>
            </w:r>
            <w:r w:rsidRPr="00E24B75">
              <w:rPr>
                <w:rFonts w:ascii="宋体" w:hAnsi="宋体" w:hint="eastAsia"/>
                <w:szCs w:val="21"/>
              </w:rPr>
              <w:t>，分别介绍国内外研究</w:t>
            </w:r>
            <w:r w:rsidR="00D96948">
              <w:rPr>
                <w:rFonts w:ascii="宋体" w:hAnsi="宋体" w:hint="eastAsia"/>
                <w:szCs w:val="21"/>
              </w:rPr>
              <w:t>现状</w:t>
            </w:r>
            <w:r w:rsidRPr="00E24B75">
              <w:rPr>
                <w:rFonts w:ascii="宋体" w:hAnsi="宋体" w:hint="eastAsia"/>
                <w:szCs w:val="21"/>
              </w:rPr>
              <w:t>。</w:t>
            </w:r>
          </w:p>
          <w:p w:rsidR="00EE13BD" w:rsidRDefault="00EE13BD" w:rsidP="00E4120C">
            <w:pPr>
              <w:spacing w:line="288" w:lineRule="auto"/>
              <w:ind w:leftChars="50" w:left="105" w:rightChars="50" w:right="105" w:firstLineChars="200" w:firstLine="420"/>
              <w:rPr>
                <w:rFonts w:ascii="宋体" w:hAnsi="宋体"/>
                <w:szCs w:val="21"/>
              </w:rPr>
            </w:pPr>
            <w:r w:rsidRPr="0048378F">
              <w:rPr>
                <w:szCs w:val="21"/>
              </w:rPr>
              <w:t xml:space="preserve">1.1 </w:t>
            </w:r>
            <w:r w:rsidR="007A6220">
              <w:rPr>
                <w:rFonts w:ascii="宋体" w:hAnsi="宋体" w:hint="eastAsia"/>
                <w:szCs w:val="21"/>
              </w:rPr>
              <w:t>异质信息网络中的相似性</w:t>
            </w:r>
            <w:r w:rsidR="00FA710F">
              <w:rPr>
                <w:rFonts w:ascii="宋体" w:hAnsi="宋体" w:hint="eastAsia"/>
                <w:szCs w:val="21"/>
              </w:rPr>
              <w:t>推荐</w:t>
            </w:r>
          </w:p>
          <w:p w:rsidR="00F000F5" w:rsidRPr="00F000F5" w:rsidRDefault="00F000F5" w:rsidP="00E4120C">
            <w:pPr>
              <w:spacing w:line="288" w:lineRule="auto"/>
              <w:ind w:leftChars="50" w:left="105" w:rightChars="50" w:right="105" w:firstLineChars="200" w:firstLine="420"/>
              <w:rPr>
                <w:rFonts w:ascii="宋体" w:hAnsi="宋体"/>
                <w:szCs w:val="21"/>
              </w:rPr>
            </w:pPr>
            <w:r w:rsidRPr="00CE4854">
              <w:rPr>
                <w:rFonts w:ascii="宋体" w:hAnsi="宋体" w:hint="eastAsia"/>
                <w:szCs w:val="21"/>
              </w:rPr>
              <w:t>传统的推荐系统通常仅利用用户</w:t>
            </w:r>
            <w:r>
              <w:rPr>
                <w:rFonts w:ascii="宋体" w:hAnsi="宋体" w:hint="eastAsia"/>
                <w:szCs w:val="21"/>
              </w:rPr>
              <w:t>-</w:t>
            </w:r>
            <w:r w:rsidRPr="00CE4854">
              <w:rPr>
                <w:rFonts w:ascii="宋体" w:hAnsi="宋体" w:hint="eastAsia"/>
                <w:szCs w:val="21"/>
              </w:rPr>
              <w:t>产品评分反馈信息进行推荐。协同过滤是最普及的技术之一，包括两种方法：基于记忆的方法和基于模型的方法。最近，矩阵分解体现出其在推荐系统中的有效性和效率，它将用户</w:t>
            </w:r>
            <w:r w:rsidRPr="001C7378">
              <w:rPr>
                <w:szCs w:val="21"/>
              </w:rPr>
              <w:t>-</w:t>
            </w:r>
            <w:r w:rsidRPr="00CE4854">
              <w:rPr>
                <w:rFonts w:ascii="宋体" w:hAnsi="宋体" w:hint="eastAsia"/>
                <w:szCs w:val="21"/>
              </w:rPr>
              <w:t>产品评分矩阵分解为两个低级的用户</w:t>
            </w:r>
            <w:r w:rsidRPr="001C7378">
              <w:rPr>
                <w:szCs w:val="21"/>
              </w:rPr>
              <w:t>-</w:t>
            </w:r>
            <w:r w:rsidRPr="00CE4854">
              <w:rPr>
                <w:rFonts w:ascii="宋体" w:hAnsi="宋体" w:hint="eastAsia"/>
                <w:szCs w:val="21"/>
              </w:rPr>
              <w:t>特征和产品</w:t>
            </w:r>
            <w:r w:rsidRPr="001C7378">
              <w:rPr>
                <w:szCs w:val="21"/>
              </w:rPr>
              <w:t>-</w:t>
            </w:r>
            <w:r w:rsidRPr="00CE4854">
              <w:rPr>
                <w:rFonts w:ascii="宋体" w:hAnsi="宋体" w:hint="eastAsia"/>
                <w:szCs w:val="21"/>
              </w:rPr>
              <w:t>特征矩阵，然后利用分解矩阵进行预测。随着社交媒体的普及，越来越多的研究人员通过利用用户间的社交关系研制社交推荐系统。</w:t>
            </w:r>
          </w:p>
          <w:p w:rsidR="00F570DB" w:rsidRPr="00F570DB" w:rsidRDefault="00F570DB" w:rsidP="00E4120C">
            <w:pPr>
              <w:spacing w:line="288" w:lineRule="auto"/>
              <w:ind w:leftChars="50" w:left="105" w:rightChars="50" w:right="105" w:firstLineChars="200" w:firstLine="420"/>
              <w:rPr>
                <w:rFonts w:ascii="宋体" w:hAnsi="宋体"/>
                <w:szCs w:val="21"/>
              </w:rPr>
            </w:pPr>
            <w:r w:rsidRPr="005A3291">
              <w:rPr>
                <w:rFonts w:ascii="宋体" w:hAnsi="宋体" w:hint="eastAsia"/>
                <w:szCs w:val="21"/>
              </w:rPr>
              <w:t>近年来，异质信息网络（</w:t>
            </w:r>
            <w:r w:rsidRPr="002D7864">
              <w:rPr>
                <w:szCs w:val="21"/>
              </w:rPr>
              <w:t>Heterogeneous Information Network</w:t>
            </w:r>
            <w:r w:rsidRPr="005A3291">
              <w:rPr>
                <w:rFonts w:ascii="宋体" w:hAnsi="宋体" w:hint="eastAsia"/>
                <w:szCs w:val="21"/>
              </w:rPr>
              <w:t>），即多种类型节点和链路的建模方式，在数据挖掘领域大放异彩。作为重要的数据挖掘任务，推荐系统包括许多对象类型（如电影推荐中的用户、电影、演员和导演等）及对象间的丰富交互关系（如观看信息、社交信息和属性信息等），可以自然而然地利用异质信息网络建模。而异质信息网络优越的信息综合能力及丰富的语义信息使得更准确的推荐成为可能。</w:t>
            </w:r>
          </w:p>
          <w:p w:rsidR="00A53662" w:rsidRPr="00A53662" w:rsidRDefault="00F13F12" w:rsidP="00E4120C">
            <w:pPr>
              <w:spacing w:line="288" w:lineRule="auto"/>
              <w:ind w:leftChars="50" w:left="105" w:rightChars="50" w:right="105" w:firstLineChars="200" w:firstLine="420"/>
              <w:rPr>
                <w:rFonts w:ascii="宋体" w:hAnsi="宋体"/>
                <w:szCs w:val="21"/>
              </w:rPr>
            </w:pPr>
            <w:r w:rsidRPr="005A3291">
              <w:rPr>
                <w:rFonts w:ascii="宋体" w:hAnsi="宋体" w:hint="eastAsia"/>
                <w:szCs w:val="21"/>
              </w:rPr>
              <w:t>元路径</w:t>
            </w:r>
            <w:r w:rsidR="00BB6551" w:rsidRPr="005A3291">
              <w:rPr>
                <w:rFonts w:ascii="宋体" w:hAnsi="宋体" w:hint="eastAsia"/>
                <w:szCs w:val="21"/>
              </w:rPr>
              <w:t>（</w:t>
            </w:r>
            <w:r w:rsidR="00BB6551" w:rsidRPr="002D7864">
              <w:rPr>
                <w:szCs w:val="21"/>
              </w:rPr>
              <w:t>meta-path</w:t>
            </w:r>
            <w:r w:rsidR="00BB6551" w:rsidRPr="005A3291">
              <w:rPr>
                <w:rFonts w:ascii="宋体" w:hAnsi="宋体" w:hint="eastAsia"/>
                <w:szCs w:val="21"/>
              </w:rPr>
              <w:t>）</w:t>
            </w:r>
            <w:r w:rsidR="00F5406D" w:rsidRPr="005A3291">
              <w:rPr>
                <w:rFonts w:ascii="宋体" w:hAnsi="宋体" w:hint="eastAsia"/>
                <w:szCs w:val="21"/>
              </w:rPr>
              <w:t>，即</w:t>
            </w:r>
            <w:r w:rsidR="002B4013" w:rsidRPr="005A3291">
              <w:rPr>
                <w:rFonts w:ascii="宋体" w:hAnsi="宋体" w:hint="eastAsia"/>
                <w:szCs w:val="21"/>
              </w:rPr>
              <w:t>连接两类对象的关系组合</w:t>
            </w:r>
            <w:r w:rsidR="00F5406D" w:rsidRPr="005A3291">
              <w:rPr>
                <w:rFonts w:ascii="宋体" w:hAnsi="宋体" w:hint="eastAsia"/>
                <w:szCs w:val="21"/>
              </w:rPr>
              <w:t>，</w:t>
            </w:r>
            <w:r w:rsidR="002B4013" w:rsidRPr="005A3291">
              <w:rPr>
                <w:rFonts w:ascii="宋体" w:hAnsi="宋体" w:hint="eastAsia"/>
                <w:szCs w:val="21"/>
              </w:rPr>
              <w:t>被广泛用于异质信息网络中的语义信息建模和</w:t>
            </w:r>
            <w:r w:rsidR="002B4013" w:rsidRPr="005A3291">
              <w:rPr>
                <w:rFonts w:ascii="宋体" w:hAnsi="宋体" w:hint="eastAsia"/>
                <w:szCs w:val="21"/>
              </w:rPr>
              <w:lastRenderedPageBreak/>
              <w:t>关系抽取</w:t>
            </w:r>
            <w:r w:rsidRPr="005A3291">
              <w:rPr>
                <w:rFonts w:ascii="宋体" w:hAnsi="宋体" w:hint="eastAsia"/>
                <w:szCs w:val="21"/>
              </w:rPr>
              <w:t>。</w:t>
            </w:r>
            <w:r w:rsidR="00A53662" w:rsidRPr="002D7864">
              <w:rPr>
                <w:szCs w:val="21"/>
              </w:rPr>
              <w:t>Shi</w:t>
            </w:r>
            <w:r w:rsidR="00A53662" w:rsidRPr="00A53662">
              <w:rPr>
                <w:rFonts w:ascii="宋体" w:hAnsi="宋体" w:hint="eastAsia"/>
                <w:szCs w:val="21"/>
              </w:rPr>
              <w:t>等人实现了一个基于语义的推荐系统</w:t>
            </w:r>
            <w:proofErr w:type="spellStart"/>
            <w:r w:rsidR="00A53662" w:rsidRPr="002D7864">
              <w:rPr>
                <w:szCs w:val="21"/>
              </w:rPr>
              <w:t>HeteRecom</w:t>
            </w:r>
            <w:proofErr w:type="spellEnd"/>
            <w:r w:rsidR="00A53662" w:rsidRPr="00A53662">
              <w:rPr>
                <w:rFonts w:ascii="宋体" w:hAnsi="宋体" w:hint="eastAsia"/>
                <w:szCs w:val="21"/>
              </w:rPr>
              <w:t>，利用元路径的语义信息来评估电影间的相似性。此外，考虑属性值，如链接上的评分，他们进一步将推荐系统建模为加权异质信息网络，并提出基于语义路径的个性化推荐方法</w:t>
            </w:r>
            <w:proofErr w:type="spellStart"/>
            <w:r w:rsidR="00A53662" w:rsidRPr="002D7864">
              <w:rPr>
                <w:szCs w:val="21"/>
              </w:rPr>
              <w:t>SemRec</w:t>
            </w:r>
            <w:proofErr w:type="spellEnd"/>
            <w:r w:rsidR="00A53662" w:rsidRPr="00A53662">
              <w:rPr>
                <w:rFonts w:ascii="宋体" w:hAnsi="宋体" w:hint="eastAsia"/>
                <w:szCs w:val="21"/>
              </w:rPr>
              <w:t>。为充分利用关系异质性，</w:t>
            </w:r>
            <w:r w:rsidR="00A53662" w:rsidRPr="002D7864">
              <w:rPr>
                <w:szCs w:val="21"/>
              </w:rPr>
              <w:t>Yu</w:t>
            </w:r>
            <w:r w:rsidR="00A53662" w:rsidRPr="00A53662">
              <w:rPr>
                <w:rFonts w:ascii="宋体" w:hAnsi="宋体" w:hint="eastAsia"/>
                <w:szCs w:val="21"/>
              </w:rPr>
              <w:t>等人引入基于元路径的潜在特征来表示沿不同类型路径的用户和产品间的连接，然后利用贝叶斯排名优化技术在全局和个性化水平上定义推荐模型。同样基于元路径，</w:t>
            </w:r>
            <w:r w:rsidR="00A53662" w:rsidRPr="002D7864">
              <w:rPr>
                <w:szCs w:val="21"/>
              </w:rPr>
              <w:t>Burke</w:t>
            </w:r>
            <w:r w:rsidR="00A53662" w:rsidRPr="00A53662">
              <w:rPr>
                <w:rFonts w:ascii="宋体" w:hAnsi="宋体" w:hint="eastAsia"/>
                <w:szCs w:val="21"/>
              </w:rPr>
              <w:t>等人提出在加权混合中包含多个关系的推荐方法。</w:t>
            </w:r>
          </w:p>
          <w:p w:rsidR="00BB23DB" w:rsidRDefault="00A53662" w:rsidP="00E4120C">
            <w:pPr>
              <w:spacing w:line="288" w:lineRule="auto"/>
              <w:ind w:leftChars="50" w:left="105" w:rightChars="50" w:right="105" w:firstLineChars="200" w:firstLine="420"/>
              <w:rPr>
                <w:rFonts w:ascii="宋体" w:hAnsi="宋体"/>
                <w:szCs w:val="21"/>
              </w:rPr>
            </w:pPr>
            <w:r w:rsidRPr="00A53662">
              <w:rPr>
                <w:rFonts w:ascii="宋体" w:hAnsi="宋体" w:hint="eastAsia"/>
                <w:szCs w:val="21"/>
              </w:rPr>
              <w:t>许多方法利用异质信息网络来融合各种信息。结合不同的上下文，</w:t>
            </w:r>
            <w:r w:rsidRPr="002D7864">
              <w:rPr>
                <w:szCs w:val="21"/>
              </w:rPr>
              <w:t>Jamali</w:t>
            </w:r>
            <w:r w:rsidRPr="00A53662">
              <w:rPr>
                <w:rFonts w:ascii="宋体" w:hAnsi="宋体" w:hint="eastAsia"/>
                <w:szCs w:val="21"/>
              </w:rPr>
              <w:t>等人提出基于上下文的矩阵分解模型，考虑每个实体的一般潜在因子和依赖于上下文的潜在因子。使用用户隐式反馈数据，</w:t>
            </w:r>
            <w:r w:rsidRPr="002D7864">
              <w:rPr>
                <w:szCs w:val="21"/>
              </w:rPr>
              <w:t>Yu</w:t>
            </w:r>
            <w:r w:rsidRPr="00A53662">
              <w:rPr>
                <w:rFonts w:ascii="宋体" w:hAnsi="宋体" w:hint="eastAsia"/>
                <w:szCs w:val="21"/>
              </w:rPr>
              <w:t>等人进一步解决全局和个性化实体推荐问题。根据相关的兴趣组，</w:t>
            </w:r>
            <w:r w:rsidRPr="002D7864">
              <w:rPr>
                <w:szCs w:val="21"/>
              </w:rPr>
              <w:t>Ren</w:t>
            </w:r>
            <w:r w:rsidRPr="00A53662">
              <w:rPr>
                <w:rFonts w:ascii="宋体" w:hAnsi="宋体" w:hint="eastAsia"/>
                <w:szCs w:val="21"/>
              </w:rPr>
              <w:t>等人提出基于簇的引用推荐框架来预测每个查询在书目网络中的引用。同样，</w:t>
            </w:r>
            <w:r w:rsidRPr="002D7864">
              <w:rPr>
                <w:szCs w:val="21"/>
              </w:rPr>
              <w:t>Wu</w:t>
            </w:r>
            <w:r w:rsidRPr="00A53662">
              <w:rPr>
                <w:rFonts w:ascii="宋体" w:hAnsi="宋体" w:hint="eastAsia"/>
                <w:szCs w:val="21"/>
              </w:rPr>
              <w:t>等人结合兴趣组信息，利用图表摘要和基于内容的聚类方法来进行媒体推荐。基于多种异质网络特征，</w:t>
            </w:r>
            <w:r w:rsidRPr="002D7864">
              <w:rPr>
                <w:szCs w:val="21"/>
              </w:rPr>
              <w:t>Yang</w:t>
            </w:r>
            <w:r w:rsidRPr="00A53662">
              <w:rPr>
                <w:rFonts w:ascii="宋体" w:hAnsi="宋体" w:hint="eastAsia"/>
                <w:szCs w:val="21"/>
              </w:rPr>
              <w:t>等人使用基于</w:t>
            </w:r>
            <w:proofErr w:type="spellStart"/>
            <w:r w:rsidRPr="002D7864">
              <w:rPr>
                <w:szCs w:val="21"/>
              </w:rPr>
              <w:t>SVMRank</w:t>
            </w:r>
            <w:proofErr w:type="spellEnd"/>
            <w:r w:rsidRPr="00A53662">
              <w:rPr>
                <w:rFonts w:ascii="宋体" w:hAnsi="宋体" w:hint="eastAsia"/>
                <w:szCs w:val="21"/>
              </w:rPr>
              <w:t>的方法将多个特征建模至统一的框架中。利用多种类型的关系，</w:t>
            </w:r>
            <w:r w:rsidRPr="002D7864">
              <w:rPr>
                <w:szCs w:val="21"/>
              </w:rPr>
              <w:t>Luo</w:t>
            </w:r>
            <w:r w:rsidRPr="00A53662">
              <w:rPr>
                <w:rFonts w:ascii="宋体" w:hAnsi="宋体" w:hint="eastAsia"/>
                <w:szCs w:val="21"/>
              </w:rPr>
              <w:t>等人提出一种社交协同过滤算法。此外，采用用户和产品的相似性作为正规化，一些工作提出用于推荐的矩阵分解框架。</w:t>
            </w:r>
          </w:p>
          <w:p w:rsidR="0082377B" w:rsidRDefault="0082377B" w:rsidP="00E4120C">
            <w:pPr>
              <w:spacing w:line="288" w:lineRule="auto"/>
              <w:ind w:leftChars="50" w:left="105" w:rightChars="50" w:right="105" w:firstLineChars="200" w:firstLine="420"/>
              <w:rPr>
                <w:rFonts w:ascii="宋体" w:hAnsi="宋体"/>
                <w:szCs w:val="21"/>
              </w:rPr>
            </w:pPr>
            <w:r w:rsidRPr="0082377B">
              <w:rPr>
                <w:rFonts w:ascii="宋体" w:hAnsi="宋体" w:hint="eastAsia"/>
                <w:szCs w:val="21"/>
              </w:rPr>
              <w:t>总的来说，大多数</w:t>
            </w:r>
            <w:r>
              <w:rPr>
                <w:rFonts w:ascii="宋体" w:hAnsi="宋体" w:hint="eastAsia"/>
                <w:szCs w:val="21"/>
              </w:rPr>
              <w:t>异质信息网络</w:t>
            </w:r>
            <w:r w:rsidR="008861AC">
              <w:rPr>
                <w:rFonts w:ascii="宋体" w:hAnsi="宋体" w:hint="eastAsia"/>
                <w:szCs w:val="21"/>
              </w:rPr>
              <w:t>的</w:t>
            </w:r>
            <w:r w:rsidR="00515C71">
              <w:rPr>
                <w:rFonts w:ascii="宋体" w:hAnsi="宋体" w:hint="eastAsia"/>
                <w:szCs w:val="21"/>
              </w:rPr>
              <w:t>相似性</w:t>
            </w:r>
            <w:r>
              <w:rPr>
                <w:rFonts w:ascii="宋体" w:hAnsi="宋体" w:hint="eastAsia"/>
                <w:szCs w:val="21"/>
              </w:rPr>
              <w:t>推荐</w:t>
            </w:r>
            <w:r w:rsidR="00E01E44">
              <w:rPr>
                <w:rFonts w:ascii="宋体" w:hAnsi="宋体" w:hint="eastAsia"/>
                <w:szCs w:val="21"/>
              </w:rPr>
              <w:t>算法</w:t>
            </w:r>
            <w:r w:rsidRPr="0082377B">
              <w:rPr>
                <w:rFonts w:ascii="宋体" w:hAnsi="宋体" w:hint="eastAsia"/>
                <w:szCs w:val="21"/>
              </w:rPr>
              <w:t>集中在简单的网络结构（如二分或星型模式）和粗糙的语义建模（如元路径）上。但很多实际数据，特别是电子商务数据，所构建的异质</w:t>
            </w:r>
            <w:r>
              <w:rPr>
                <w:rFonts w:ascii="宋体" w:hAnsi="宋体" w:hint="eastAsia"/>
                <w:szCs w:val="21"/>
              </w:rPr>
              <w:t>信息网络</w:t>
            </w:r>
            <w:r w:rsidRPr="0082377B">
              <w:rPr>
                <w:rFonts w:ascii="宋体" w:hAnsi="宋体" w:hint="eastAsia"/>
                <w:szCs w:val="21"/>
              </w:rPr>
              <w:t>包含很多节点和边类型，没有简单的网络模式。这种无模式异质</w:t>
            </w:r>
            <w:r>
              <w:rPr>
                <w:rFonts w:ascii="宋体" w:hAnsi="宋体" w:hint="eastAsia"/>
                <w:szCs w:val="21"/>
              </w:rPr>
              <w:t>信息网络</w:t>
            </w:r>
            <w:r w:rsidRPr="0082377B">
              <w:rPr>
                <w:rFonts w:ascii="宋体" w:hAnsi="宋体" w:hint="eastAsia"/>
                <w:szCs w:val="21"/>
              </w:rPr>
              <w:t>带来了很多新的研究问题，如多种类型对象关系的管理及元路径的自动产生等，与此同时也亟需更强大语义建模和分析方法挖掘丰富细致的语义信息。</w:t>
            </w:r>
          </w:p>
          <w:p w:rsidR="00EE13BD" w:rsidRDefault="00EE13BD" w:rsidP="00E4120C">
            <w:pPr>
              <w:spacing w:line="288" w:lineRule="auto"/>
              <w:ind w:leftChars="50" w:left="105" w:rightChars="50" w:right="105" w:firstLineChars="200" w:firstLine="420"/>
              <w:rPr>
                <w:rFonts w:ascii="宋体" w:hAnsi="宋体"/>
                <w:szCs w:val="21"/>
              </w:rPr>
            </w:pPr>
            <w:r w:rsidRPr="0048378F">
              <w:rPr>
                <w:szCs w:val="21"/>
              </w:rPr>
              <w:t xml:space="preserve">1.2 </w:t>
            </w:r>
            <w:r w:rsidR="00AC6F3C">
              <w:rPr>
                <w:rFonts w:ascii="宋体" w:hAnsi="宋体" w:hint="eastAsia"/>
                <w:szCs w:val="21"/>
              </w:rPr>
              <w:t>网络表示学习</w:t>
            </w:r>
          </w:p>
          <w:p w:rsidR="00AC6F3C" w:rsidRDefault="00AC6F3C" w:rsidP="00E4120C">
            <w:pPr>
              <w:spacing w:line="288" w:lineRule="auto"/>
              <w:ind w:leftChars="50" w:left="105" w:rightChars="50" w:right="105" w:firstLineChars="200" w:firstLine="420"/>
              <w:rPr>
                <w:rFonts w:ascii="宋体" w:hAnsi="宋体"/>
                <w:szCs w:val="21"/>
              </w:rPr>
            </w:pPr>
            <w:r w:rsidRPr="00AC6F3C">
              <w:rPr>
                <w:rFonts w:ascii="宋体" w:hAnsi="宋体" w:hint="eastAsia"/>
                <w:szCs w:val="21"/>
              </w:rPr>
              <w:t>网络表示学习是把网络节点映射到一个低维向量空间，从而用低维向量来表示网络中的节点。网络表示学习使得学习到的节点表示能保持网络中的有效结构及性质等信息，并能够与许多传统机器学习技术实现完美耦合，因此成为近些年</w:t>
            </w:r>
            <w:r>
              <w:rPr>
                <w:rFonts w:ascii="宋体" w:hAnsi="宋体" w:hint="eastAsia"/>
                <w:szCs w:val="21"/>
              </w:rPr>
              <w:t>数据</w:t>
            </w:r>
            <w:r w:rsidRPr="00AC6F3C">
              <w:rPr>
                <w:rFonts w:ascii="宋体" w:hAnsi="宋体" w:hint="eastAsia"/>
                <w:szCs w:val="21"/>
              </w:rPr>
              <w:t>挖掘研究领域的热点问题。</w:t>
            </w:r>
          </w:p>
          <w:p w:rsidR="00A53528" w:rsidRDefault="0064609D" w:rsidP="00E4120C">
            <w:pPr>
              <w:spacing w:line="288" w:lineRule="auto"/>
              <w:ind w:leftChars="50" w:left="105" w:rightChars="50" w:right="105" w:firstLineChars="200" w:firstLine="420"/>
              <w:rPr>
                <w:rFonts w:ascii="宋体" w:hAnsi="宋体"/>
                <w:szCs w:val="21"/>
              </w:rPr>
            </w:pPr>
            <w:r w:rsidRPr="0064609D">
              <w:rPr>
                <w:rFonts w:ascii="宋体" w:hAnsi="宋体" w:hint="eastAsia"/>
                <w:szCs w:val="21"/>
              </w:rPr>
              <w:t>不同于传统</w:t>
            </w:r>
            <w:r w:rsidR="00AC6F3C">
              <w:rPr>
                <w:rFonts w:ascii="宋体" w:hAnsi="宋体" w:hint="eastAsia"/>
                <w:szCs w:val="21"/>
              </w:rPr>
              <w:t>的网络表示学习</w:t>
            </w:r>
            <w:r w:rsidRPr="0064609D">
              <w:rPr>
                <w:rFonts w:ascii="宋体" w:hAnsi="宋体" w:hint="eastAsia"/>
                <w:szCs w:val="21"/>
              </w:rPr>
              <w:t>普遍采用浅层模型，图神经网络采用深度神经网络模型分析</w:t>
            </w:r>
            <w:r w:rsidR="00D91084">
              <w:rPr>
                <w:rFonts w:ascii="宋体" w:hAnsi="宋体" w:hint="eastAsia"/>
                <w:szCs w:val="21"/>
              </w:rPr>
              <w:t>图</w:t>
            </w:r>
            <w:r>
              <w:rPr>
                <w:rFonts w:ascii="宋体" w:hAnsi="宋体" w:hint="eastAsia"/>
                <w:szCs w:val="21"/>
              </w:rPr>
              <w:t>数据</w:t>
            </w:r>
            <w:r w:rsidRPr="0064609D">
              <w:rPr>
                <w:rFonts w:ascii="宋体" w:hAnsi="宋体" w:hint="eastAsia"/>
                <w:szCs w:val="21"/>
              </w:rPr>
              <w:t>，具有更好</w:t>
            </w:r>
            <w:r w:rsidR="00A53528">
              <w:rPr>
                <w:rFonts w:ascii="宋体" w:hAnsi="宋体" w:hint="eastAsia"/>
                <w:szCs w:val="21"/>
              </w:rPr>
              <w:t>的</w:t>
            </w:r>
            <w:r w:rsidRPr="0064609D">
              <w:rPr>
                <w:rFonts w:ascii="宋体" w:hAnsi="宋体" w:hint="eastAsia"/>
                <w:szCs w:val="21"/>
              </w:rPr>
              <w:t>学习能力，并有</w:t>
            </w:r>
            <w:r w:rsidR="00A53528">
              <w:rPr>
                <w:rFonts w:ascii="宋体" w:hAnsi="宋体" w:hint="eastAsia"/>
                <w:szCs w:val="21"/>
              </w:rPr>
              <w:t>可能</w:t>
            </w:r>
            <w:r w:rsidRPr="0064609D">
              <w:rPr>
                <w:rFonts w:ascii="宋体" w:hAnsi="宋体" w:hint="eastAsia"/>
                <w:szCs w:val="21"/>
              </w:rPr>
              <w:t>融合知识实现推理功能，因此成为近些年的研究热点。图卷积网络作为图神经网络的重要分支被广泛研究，其主要分为</w:t>
            </w:r>
            <w:r w:rsidRPr="002D7864">
              <w:rPr>
                <w:szCs w:val="21"/>
              </w:rPr>
              <w:t>Spectral</w:t>
            </w:r>
            <w:r w:rsidRPr="0064609D">
              <w:rPr>
                <w:rFonts w:ascii="宋体" w:hAnsi="宋体" w:hint="eastAsia"/>
                <w:szCs w:val="21"/>
              </w:rPr>
              <w:t>方法和</w:t>
            </w:r>
            <w:r w:rsidRPr="002D7864">
              <w:rPr>
                <w:szCs w:val="21"/>
              </w:rPr>
              <w:t>Spatial</w:t>
            </w:r>
            <w:r w:rsidRPr="0064609D">
              <w:rPr>
                <w:rFonts w:ascii="宋体" w:hAnsi="宋体" w:hint="eastAsia"/>
                <w:szCs w:val="21"/>
              </w:rPr>
              <w:t>方法。在</w:t>
            </w:r>
            <w:r w:rsidRPr="002D7864">
              <w:rPr>
                <w:szCs w:val="21"/>
              </w:rPr>
              <w:t>Spectral</w:t>
            </w:r>
            <w:r w:rsidRPr="0064609D">
              <w:rPr>
                <w:rFonts w:ascii="宋体" w:hAnsi="宋体" w:hint="eastAsia"/>
                <w:szCs w:val="21"/>
              </w:rPr>
              <w:t>方法中，相关研究对图的拉普拉斯矩阵进行特征值分解模拟离散傅里叶变换，将图信号变换到谱域来构建在图结构数据上的“傅里叶基”，从而在图信号上进行卷积操作。</w:t>
            </w:r>
            <w:proofErr w:type="spellStart"/>
            <w:r w:rsidR="00AC6F3C" w:rsidRPr="002D7864">
              <w:rPr>
                <w:szCs w:val="21"/>
              </w:rPr>
              <w:t>ChebNet</w:t>
            </w:r>
            <w:proofErr w:type="spellEnd"/>
            <w:r w:rsidR="00AC6F3C" w:rsidRPr="00AC6F3C">
              <w:rPr>
                <w:rFonts w:ascii="宋体" w:hAnsi="宋体" w:hint="eastAsia"/>
                <w:szCs w:val="21"/>
              </w:rPr>
              <w:t>模型在图谱论基础上</w:t>
            </w:r>
            <w:r w:rsidR="00AC6F3C">
              <w:rPr>
                <w:rFonts w:ascii="宋体" w:hAnsi="宋体" w:hint="eastAsia"/>
                <w:szCs w:val="21"/>
              </w:rPr>
              <w:t>，</w:t>
            </w:r>
            <w:r w:rsidR="00AC6F3C" w:rsidRPr="00AC6F3C">
              <w:rPr>
                <w:rFonts w:ascii="宋体" w:hAnsi="宋体" w:hint="eastAsia"/>
                <w:szCs w:val="21"/>
              </w:rPr>
              <w:t>针对傅里叶基运算耗时问题，设计了基于契比雪夫多项式的滤波器，保证算法的时间复杂度与图规模线性相关。</w:t>
            </w:r>
            <w:r w:rsidR="00AC6F3C" w:rsidRPr="002D7864">
              <w:rPr>
                <w:szCs w:val="21"/>
              </w:rPr>
              <w:t>GCN</w:t>
            </w:r>
            <w:r w:rsidR="00AC6F3C" w:rsidRPr="00AC6F3C">
              <w:rPr>
                <w:rFonts w:ascii="宋体" w:hAnsi="宋体" w:hint="eastAsia"/>
                <w:szCs w:val="21"/>
              </w:rPr>
              <w:t>模型将</w:t>
            </w:r>
            <w:proofErr w:type="spellStart"/>
            <w:r w:rsidR="00AC6F3C" w:rsidRPr="002D7864">
              <w:rPr>
                <w:szCs w:val="21"/>
              </w:rPr>
              <w:t>ChebNet</w:t>
            </w:r>
            <w:proofErr w:type="spellEnd"/>
            <w:r w:rsidR="00AC6F3C" w:rsidRPr="00AC6F3C">
              <w:rPr>
                <w:rFonts w:ascii="宋体" w:hAnsi="宋体" w:hint="eastAsia"/>
                <w:szCs w:val="21"/>
              </w:rPr>
              <w:t>进行了一阶近似，将邻接矩阵更换成自环的邻接矩阵；作为</w:t>
            </w:r>
            <w:proofErr w:type="spellStart"/>
            <w:r w:rsidR="00AC6F3C" w:rsidRPr="002D7864">
              <w:rPr>
                <w:szCs w:val="21"/>
              </w:rPr>
              <w:t>ChebNet</w:t>
            </w:r>
            <w:proofErr w:type="spellEnd"/>
            <w:r w:rsidR="00AC6F3C" w:rsidRPr="00AC6F3C">
              <w:rPr>
                <w:rFonts w:ascii="宋体" w:hAnsi="宋体" w:hint="eastAsia"/>
                <w:szCs w:val="21"/>
              </w:rPr>
              <w:t>的一种特殊形式，</w:t>
            </w:r>
            <w:r w:rsidR="00AC6F3C" w:rsidRPr="002D7864">
              <w:rPr>
                <w:szCs w:val="21"/>
              </w:rPr>
              <w:t>GCN</w:t>
            </w:r>
            <w:r w:rsidR="00AC6F3C" w:rsidRPr="00AC6F3C">
              <w:rPr>
                <w:rFonts w:ascii="宋体" w:hAnsi="宋体" w:hint="eastAsia"/>
                <w:szCs w:val="21"/>
              </w:rPr>
              <w:t>将谱图卷积和空间结构结合以得到更好的节点表示。</w:t>
            </w:r>
            <w:r w:rsidRPr="0064609D">
              <w:rPr>
                <w:rFonts w:ascii="宋体" w:hAnsi="宋体" w:hint="eastAsia"/>
                <w:szCs w:val="21"/>
              </w:rPr>
              <w:t>在</w:t>
            </w:r>
            <w:r w:rsidRPr="002D7864">
              <w:rPr>
                <w:szCs w:val="21"/>
              </w:rPr>
              <w:t>Spatial</w:t>
            </w:r>
            <w:r w:rsidRPr="0064609D">
              <w:rPr>
                <w:rFonts w:ascii="宋体" w:hAnsi="宋体" w:hint="eastAsia"/>
                <w:szCs w:val="21"/>
              </w:rPr>
              <w:t>方法中，相关研究使用</w:t>
            </w:r>
            <w:r w:rsidR="00D91084">
              <w:rPr>
                <w:rFonts w:ascii="宋体" w:hAnsi="宋体" w:hint="eastAsia"/>
                <w:szCs w:val="21"/>
              </w:rPr>
              <w:t>图</w:t>
            </w:r>
            <w:r w:rsidRPr="0064609D">
              <w:rPr>
                <w:rFonts w:ascii="宋体" w:hAnsi="宋体" w:hint="eastAsia"/>
                <w:szCs w:val="21"/>
              </w:rPr>
              <w:t>的拓扑结构，将相邻节点看作一个集合，节点之间通过特征信息的相互传递，从而学习每个节点的表示。同时，由于注意力机制在许多任务中取得了效果，研究者</w:t>
            </w:r>
            <w:r w:rsidR="008D5A13">
              <w:rPr>
                <w:rFonts w:ascii="宋体" w:hAnsi="宋体" w:hint="eastAsia"/>
                <w:szCs w:val="21"/>
              </w:rPr>
              <w:t>也</w:t>
            </w:r>
            <w:r w:rsidRPr="0064609D">
              <w:rPr>
                <w:rFonts w:ascii="宋体" w:hAnsi="宋体" w:hint="eastAsia"/>
                <w:szCs w:val="21"/>
              </w:rPr>
              <w:t>试图在图神经网络中使用注意力机制。</w:t>
            </w:r>
          </w:p>
          <w:p w:rsidR="00AC6F3C" w:rsidRPr="0064609D" w:rsidRDefault="002E1D34" w:rsidP="00E4120C">
            <w:pPr>
              <w:spacing w:line="288" w:lineRule="auto"/>
              <w:ind w:leftChars="50" w:left="105" w:rightChars="50" w:right="105" w:firstLineChars="200" w:firstLine="420"/>
              <w:rPr>
                <w:rFonts w:ascii="宋体" w:hAnsi="宋体"/>
                <w:szCs w:val="21"/>
              </w:rPr>
            </w:pPr>
            <w:r w:rsidRPr="002E1D34">
              <w:rPr>
                <w:rFonts w:ascii="宋体" w:hAnsi="宋体" w:hint="eastAsia"/>
                <w:szCs w:val="21"/>
              </w:rPr>
              <w:t>总体来看，目前大多数的网络表示学习重点考虑如何更有效地保持网络的结构以及性质等，并在许多任务上都取得优越的效果。</w:t>
            </w:r>
            <w:r w:rsidR="003F3485">
              <w:rPr>
                <w:rFonts w:ascii="宋体" w:hAnsi="宋体" w:hint="eastAsia"/>
                <w:szCs w:val="21"/>
              </w:rPr>
              <w:t>因此，</w:t>
            </w:r>
            <w:r>
              <w:rPr>
                <w:rFonts w:ascii="宋体" w:hAnsi="宋体" w:hint="eastAsia"/>
                <w:szCs w:val="21"/>
              </w:rPr>
              <w:t>如何</w:t>
            </w:r>
            <w:r w:rsidR="00B85152">
              <w:rPr>
                <w:rFonts w:ascii="宋体" w:hAnsi="宋体" w:hint="eastAsia"/>
                <w:szCs w:val="21"/>
              </w:rPr>
              <w:t>将先进</w:t>
            </w:r>
            <w:r w:rsidR="003F3485">
              <w:rPr>
                <w:rFonts w:ascii="宋体" w:hAnsi="宋体" w:hint="eastAsia"/>
                <w:szCs w:val="21"/>
              </w:rPr>
              <w:t>的</w:t>
            </w:r>
            <w:r w:rsidR="00B85152">
              <w:rPr>
                <w:rFonts w:ascii="宋体" w:hAnsi="宋体" w:hint="eastAsia"/>
                <w:szCs w:val="21"/>
              </w:rPr>
              <w:t>网络表示学习</w:t>
            </w:r>
            <w:r w:rsidR="003F3485">
              <w:rPr>
                <w:rFonts w:ascii="宋体" w:hAnsi="宋体" w:hint="eastAsia"/>
                <w:szCs w:val="21"/>
              </w:rPr>
              <w:t>方法</w:t>
            </w:r>
            <w:r w:rsidR="00B85152">
              <w:rPr>
                <w:rFonts w:ascii="宋体" w:hAnsi="宋体" w:hint="eastAsia"/>
                <w:szCs w:val="21"/>
              </w:rPr>
              <w:t>更好</w:t>
            </w:r>
            <w:r w:rsidR="003F3485">
              <w:rPr>
                <w:rFonts w:ascii="宋体" w:hAnsi="宋体" w:hint="eastAsia"/>
                <w:szCs w:val="21"/>
              </w:rPr>
              <w:t>地</w:t>
            </w:r>
            <w:r w:rsidR="00B85152">
              <w:rPr>
                <w:rFonts w:ascii="宋体" w:hAnsi="宋体" w:hint="eastAsia"/>
                <w:szCs w:val="21"/>
              </w:rPr>
              <w:t>运用至异质信息网络</w:t>
            </w:r>
            <w:r w:rsidR="0056424E">
              <w:rPr>
                <w:rFonts w:ascii="宋体" w:hAnsi="宋体" w:hint="eastAsia"/>
                <w:szCs w:val="21"/>
              </w:rPr>
              <w:t>中的相似性</w:t>
            </w:r>
            <w:r w:rsidR="00B85152">
              <w:rPr>
                <w:rFonts w:ascii="宋体" w:hAnsi="宋体" w:hint="eastAsia"/>
                <w:szCs w:val="21"/>
              </w:rPr>
              <w:t>推荐，将是本工作的关键研究内容。</w:t>
            </w:r>
          </w:p>
          <w:p w:rsidR="00BD6F9F" w:rsidRPr="005A3291" w:rsidRDefault="00BD6F9F" w:rsidP="00E4120C">
            <w:pPr>
              <w:pStyle w:val="aa"/>
              <w:numPr>
                <w:ilvl w:val="0"/>
                <w:numId w:val="25"/>
              </w:numPr>
              <w:spacing w:line="288" w:lineRule="auto"/>
              <w:ind w:leftChars="50" w:left="105" w:rightChars="50" w:right="105" w:firstLine="422"/>
              <w:rPr>
                <w:rFonts w:ascii="宋体" w:hAnsi="宋体"/>
                <w:b/>
                <w:szCs w:val="21"/>
              </w:rPr>
            </w:pPr>
            <w:r w:rsidRPr="005A3291">
              <w:rPr>
                <w:rFonts w:ascii="宋体" w:hAnsi="宋体" w:hint="eastAsia"/>
                <w:b/>
                <w:szCs w:val="21"/>
              </w:rPr>
              <w:t>拟解决的主要问题</w:t>
            </w:r>
          </w:p>
          <w:p w:rsidR="00BD6F9F" w:rsidRPr="006A0F06" w:rsidRDefault="00BD6F9F" w:rsidP="00E4120C">
            <w:pPr>
              <w:spacing w:line="288" w:lineRule="auto"/>
              <w:ind w:leftChars="50" w:left="105" w:rightChars="50" w:right="105" w:firstLineChars="200" w:firstLine="420"/>
              <w:rPr>
                <w:rFonts w:ascii="宋体" w:hAnsi="宋体"/>
                <w:szCs w:val="21"/>
              </w:rPr>
            </w:pPr>
            <w:r w:rsidRPr="006A0F06">
              <w:rPr>
                <w:rFonts w:ascii="宋体" w:hAnsi="宋体" w:hint="eastAsia"/>
                <w:szCs w:val="21"/>
              </w:rPr>
              <w:t>围绕研究目标，学习异质信息网络</w:t>
            </w:r>
            <w:r w:rsidR="003F3485">
              <w:rPr>
                <w:rFonts w:ascii="宋体" w:hAnsi="宋体" w:hint="eastAsia"/>
                <w:szCs w:val="21"/>
              </w:rPr>
              <w:t>中的相似性推荐</w:t>
            </w:r>
            <w:r w:rsidRPr="006A0F06">
              <w:rPr>
                <w:rFonts w:ascii="宋体" w:hAnsi="宋体" w:hint="eastAsia"/>
                <w:szCs w:val="21"/>
              </w:rPr>
              <w:t>、</w:t>
            </w:r>
            <w:r w:rsidR="003F3485">
              <w:rPr>
                <w:rFonts w:ascii="宋体" w:hAnsi="宋体" w:hint="eastAsia"/>
                <w:szCs w:val="21"/>
              </w:rPr>
              <w:t>网络表示学习</w:t>
            </w:r>
            <w:r w:rsidRPr="006A0F06">
              <w:rPr>
                <w:rFonts w:ascii="宋体" w:hAnsi="宋体" w:hint="eastAsia"/>
                <w:szCs w:val="21"/>
              </w:rPr>
              <w:t>等相关理论知识，掌握相应算</w:t>
            </w:r>
            <w:r w:rsidRPr="006A0F06">
              <w:rPr>
                <w:rFonts w:ascii="宋体" w:hAnsi="宋体" w:hint="eastAsia"/>
                <w:szCs w:val="21"/>
              </w:rPr>
              <w:lastRenderedPageBreak/>
              <w:t>法原理</w:t>
            </w:r>
            <w:r w:rsidR="0064609D">
              <w:rPr>
                <w:rFonts w:ascii="宋体" w:hAnsi="宋体" w:hint="eastAsia"/>
                <w:szCs w:val="21"/>
              </w:rPr>
              <w:t>，</w:t>
            </w:r>
            <w:r w:rsidRPr="006A0F06">
              <w:rPr>
                <w:rFonts w:ascii="宋体" w:hAnsi="宋体" w:hint="eastAsia"/>
                <w:szCs w:val="21"/>
              </w:rPr>
              <w:t>并</w:t>
            </w:r>
            <w:r w:rsidR="0064609D">
              <w:rPr>
                <w:rFonts w:ascii="宋体" w:hAnsi="宋体" w:hint="eastAsia"/>
                <w:szCs w:val="21"/>
              </w:rPr>
              <w:t>尝试</w:t>
            </w:r>
            <w:r w:rsidR="00FA710F">
              <w:rPr>
                <w:rFonts w:ascii="宋体" w:hAnsi="宋体" w:hint="eastAsia"/>
                <w:szCs w:val="21"/>
              </w:rPr>
              <w:t>在异质信息网络上</w:t>
            </w:r>
            <w:r w:rsidR="007C4583">
              <w:rPr>
                <w:rFonts w:ascii="宋体" w:hAnsi="宋体" w:hint="eastAsia"/>
                <w:szCs w:val="21"/>
              </w:rPr>
              <w:t>运用</w:t>
            </w:r>
            <w:r w:rsidR="007C4583" w:rsidRPr="002D7864">
              <w:rPr>
                <w:szCs w:val="21"/>
              </w:rPr>
              <w:t>GCN</w:t>
            </w:r>
            <w:r w:rsidR="007C4583">
              <w:rPr>
                <w:rFonts w:ascii="宋体" w:hAnsi="宋体" w:hint="eastAsia"/>
                <w:szCs w:val="21"/>
              </w:rPr>
              <w:t>产生更好的</w:t>
            </w:r>
            <w:r w:rsidR="00EE13BD">
              <w:rPr>
                <w:rFonts w:ascii="宋体" w:hAnsi="宋体" w:hint="eastAsia"/>
                <w:szCs w:val="21"/>
              </w:rPr>
              <w:t>推荐</w:t>
            </w:r>
            <w:r w:rsidR="007C4583">
              <w:rPr>
                <w:rFonts w:ascii="宋体" w:hAnsi="宋体" w:hint="eastAsia"/>
                <w:szCs w:val="21"/>
              </w:rPr>
              <w:t>结果</w:t>
            </w:r>
            <w:r w:rsidR="00DA4078" w:rsidRPr="006A0F06">
              <w:rPr>
                <w:rFonts w:ascii="宋体" w:hAnsi="宋体" w:hint="eastAsia"/>
                <w:szCs w:val="21"/>
              </w:rPr>
              <w:t>；</w:t>
            </w:r>
          </w:p>
          <w:p w:rsidR="00DA4078" w:rsidRPr="006A0F06" w:rsidRDefault="00DA4078" w:rsidP="00E4120C">
            <w:pPr>
              <w:spacing w:line="288" w:lineRule="auto"/>
              <w:ind w:left="50" w:rightChars="50" w:right="105" w:firstLineChars="200" w:firstLine="420"/>
              <w:rPr>
                <w:rFonts w:ascii="宋体" w:hAnsi="宋体"/>
                <w:szCs w:val="21"/>
              </w:rPr>
            </w:pPr>
            <w:r w:rsidRPr="006A0F06">
              <w:rPr>
                <w:rFonts w:ascii="宋体" w:hAnsi="宋体" w:hint="eastAsia"/>
                <w:szCs w:val="21"/>
              </w:rPr>
              <w:t>学习并搭建深度学习框架</w:t>
            </w:r>
            <w:r w:rsidRPr="002D7864">
              <w:rPr>
                <w:szCs w:val="21"/>
              </w:rPr>
              <w:t>TensorFlow</w:t>
            </w:r>
            <w:r w:rsidRPr="006A0F06">
              <w:rPr>
                <w:rFonts w:ascii="宋体" w:hAnsi="宋体" w:hint="eastAsia"/>
                <w:szCs w:val="21"/>
              </w:rPr>
              <w:t>；</w:t>
            </w:r>
          </w:p>
          <w:p w:rsidR="00DA4078" w:rsidRPr="005A3291" w:rsidRDefault="00DA4078" w:rsidP="00E4120C">
            <w:pPr>
              <w:spacing w:line="288" w:lineRule="auto"/>
              <w:ind w:left="50" w:rightChars="50" w:right="105" w:firstLineChars="200" w:firstLine="420"/>
              <w:rPr>
                <w:rFonts w:ascii="宋体" w:hAnsi="宋体"/>
                <w:szCs w:val="21"/>
              </w:rPr>
            </w:pPr>
            <w:r w:rsidRPr="006A0F06">
              <w:rPr>
                <w:rFonts w:ascii="宋体" w:hAnsi="宋体" w:hint="eastAsia"/>
                <w:szCs w:val="21"/>
              </w:rPr>
              <w:t>编程实现模型，并准备经典数据集对模型进行训练。验证算法的有效性</w:t>
            </w:r>
            <w:r w:rsidR="00C07072" w:rsidRPr="006A0F06">
              <w:rPr>
                <w:rFonts w:ascii="宋体" w:hAnsi="宋体" w:hint="eastAsia"/>
                <w:szCs w:val="21"/>
              </w:rPr>
              <w:t>，</w:t>
            </w:r>
            <w:r w:rsidRPr="006A0F06">
              <w:rPr>
                <w:rFonts w:ascii="宋体" w:hAnsi="宋体" w:hint="eastAsia"/>
                <w:szCs w:val="21"/>
              </w:rPr>
              <w:t>并对结果进行评估，尝</w:t>
            </w:r>
            <w:r w:rsidRPr="005A3291">
              <w:rPr>
                <w:rFonts w:ascii="宋体" w:hAnsi="宋体" w:hint="eastAsia"/>
                <w:szCs w:val="21"/>
              </w:rPr>
              <w:t>试总结模型优缺点；</w:t>
            </w:r>
          </w:p>
          <w:p w:rsidR="004552B4" w:rsidRPr="005A3291" w:rsidRDefault="00DA4078" w:rsidP="00E4120C">
            <w:pPr>
              <w:spacing w:line="288" w:lineRule="auto"/>
              <w:ind w:left="50" w:rightChars="50" w:right="105" w:firstLineChars="200" w:firstLine="420"/>
              <w:rPr>
                <w:rFonts w:ascii="宋体" w:hAnsi="宋体"/>
                <w:szCs w:val="21"/>
              </w:rPr>
            </w:pPr>
            <w:r w:rsidRPr="005A3291">
              <w:rPr>
                <w:rFonts w:ascii="宋体" w:hAnsi="宋体" w:hint="eastAsia"/>
                <w:szCs w:val="21"/>
              </w:rPr>
              <w:t>对算法的不足之处尽可能进行优化。</w:t>
            </w:r>
          </w:p>
          <w:p w:rsidR="00617C0B" w:rsidRPr="00DD5AF8" w:rsidRDefault="00DD5AF8" w:rsidP="00E4120C">
            <w:pPr>
              <w:spacing w:line="288" w:lineRule="auto"/>
              <w:ind w:rightChars="50" w:right="105" w:firstLineChars="200" w:firstLine="422"/>
              <w:rPr>
                <w:rFonts w:ascii="宋体" w:hAnsi="宋体"/>
                <w:b/>
                <w:szCs w:val="21"/>
              </w:rPr>
            </w:pPr>
            <w:r>
              <w:rPr>
                <w:rFonts w:ascii="宋体" w:hAnsi="宋体" w:hint="eastAsia"/>
                <w:b/>
                <w:szCs w:val="21"/>
              </w:rPr>
              <w:t xml:space="preserve">三、 </w:t>
            </w:r>
            <w:r w:rsidR="00617C0B" w:rsidRPr="00DD5AF8">
              <w:rPr>
                <w:rFonts w:ascii="宋体" w:hAnsi="宋体" w:hint="eastAsia"/>
                <w:b/>
                <w:szCs w:val="21"/>
              </w:rPr>
              <w:t>研究方法和措施</w:t>
            </w:r>
          </w:p>
          <w:p w:rsidR="009F3149" w:rsidRPr="005A3291" w:rsidRDefault="009F3149" w:rsidP="00E4120C">
            <w:pPr>
              <w:spacing w:line="288" w:lineRule="auto"/>
              <w:ind w:leftChars="50" w:left="105" w:rightChars="50" w:right="105" w:firstLineChars="200" w:firstLine="420"/>
              <w:rPr>
                <w:rFonts w:ascii="宋体" w:hAnsi="宋体"/>
                <w:szCs w:val="21"/>
              </w:rPr>
            </w:pPr>
            <w:r w:rsidRPr="005A3291">
              <w:rPr>
                <w:rFonts w:ascii="宋体" w:hAnsi="宋体" w:hint="eastAsia"/>
                <w:szCs w:val="21"/>
              </w:rPr>
              <w:t>根据本课题的研究内容和拟解决的主要问题，决定采用以下方法进行研究：</w:t>
            </w:r>
          </w:p>
          <w:p w:rsidR="003736F6" w:rsidRPr="005A3291" w:rsidRDefault="009F3149" w:rsidP="00E4120C">
            <w:pPr>
              <w:pStyle w:val="aa"/>
              <w:numPr>
                <w:ilvl w:val="0"/>
                <w:numId w:val="24"/>
              </w:numPr>
              <w:spacing w:line="288" w:lineRule="auto"/>
              <w:ind w:leftChars="50" w:left="105" w:rightChars="50" w:right="105" w:firstLine="422"/>
              <w:rPr>
                <w:rFonts w:ascii="宋体" w:hAnsi="宋体"/>
                <w:b/>
                <w:szCs w:val="21"/>
              </w:rPr>
            </w:pPr>
            <w:r w:rsidRPr="005A3291">
              <w:rPr>
                <w:rFonts w:ascii="宋体" w:hAnsi="宋体" w:hint="eastAsia"/>
                <w:b/>
                <w:szCs w:val="21"/>
              </w:rPr>
              <w:t>文献调研</w:t>
            </w:r>
          </w:p>
          <w:p w:rsidR="009F3149" w:rsidRPr="005A3291" w:rsidRDefault="009F3149" w:rsidP="00E4120C">
            <w:pPr>
              <w:spacing w:line="288" w:lineRule="auto"/>
              <w:ind w:leftChars="50" w:left="105" w:rightChars="50" w:right="105" w:firstLineChars="200" w:firstLine="420"/>
              <w:rPr>
                <w:rFonts w:ascii="宋体" w:hAnsi="宋体"/>
                <w:szCs w:val="21"/>
              </w:rPr>
            </w:pPr>
            <w:r w:rsidRPr="005A3291">
              <w:rPr>
                <w:rFonts w:ascii="宋体" w:hAnsi="宋体" w:hint="eastAsia"/>
                <w:szCs w:val="21"/>
              </w:rPr>
              <w:t>异质信息网络中的相似性推荐是未接触过的新问题。首先，阅读相关综述，了解异质信息网络中的重要概念，从而对待研究的问题产生宏观上的总体认知。其次，通过</w:t>
            </w:r>
            <w:r w:rsidR="00940592" w:rsidRPr="005A3291">
              <w:rPr>
                <w:rFonts w:ascii="宋体" w:hAnsi="宋体" w:hint="eastAsia"/>
                <w:szCs w:val="21"/>
              </w:rPr>
              <w:t>进一步</w:t>
            </w:r>
            <w:r w:rsidRPr="005A3291">
              <w:rPr>
                <w:rFonts w:ascii="宋体" w:hAnsi="宋体" w:hint="eastAsia"/>
                <w:szCs w:val="21"/>
              </w:rPr>
              <w:t>阅读相应论文，学习综述所提及的先进且具有代表性</w:t>
            </w:r>
            <w:r w:rsidR="00940592" w:rsidRPr="005A3291">
              <w:rPr>
                <w:rFonts w:ascii="宋体" w:hAnsi="宋体" w:hint="eastAsia"/>
                <w:szCs w:val="21"/>
              </w:rPr>
              <w:t>的</w:t>
            </w:r>
            <w:r w:rsidRPr="005A3291">
              <w:rPr>
                <w:rFonts w:ascii="宋体" w:hAnsi="宋体" w:hint="eastAsia"/>
                <w:szCs w:val="21"/>
              </w:rPr>
              <w:t>算法，并根据研究目标认真思索解决方法，尝试对现有模型进行改进。</w:t>
            </w:r>
          </w:p>
          <w:p w:rsidR="009F3149" w:rsidRPr="005A3291" w:rsidRDefault="009F3149" w:rsidP="00E4120C">
            <w:pPr>
              <w:pStyle w:val="aa"/>
              <w:numPr>
                <w:ilvl w:val="0"/>
                <w:numId w:val="24"/>
              </w:numPr>
              <w:spacing w:line="288" w:lineRule="auto"/>
              <w:ind w:leftChars="50" w:left="105" w:rightChars="50" w:right="105" w:firstLine="422"/>
              <w:rPr>
                <w:rFonts w:ascii="宋体" w:hAnsi="宋体"/>
                <w:b/>
                <w:szCs w:val="21"/>
              </w:rPr>
            </w:pPr>
            <w:r w:rsidRPr="005A3291">
              <w:rPr>
                <w:rFonts w:ascii="宋体" w:hAnsi="宋体" w:hint="eastAsia"/>
                <w:b/>
                <w:szCs w:val="21"/>
              </w:rPr>
              <w:t>博客参考</w:t>
            </w:r>
          </w:p>
          <w:p w:rsidR="009F3149" w:rsidRPr="005A3291" w:rsidRDefault="009F3149" w:rsidP="00E4120C">
            <w:pPr>
              <w:spacing w:line="288" w:lineRule="auto"/>
              <w:ind w:leftChars="50" w:left="105" w:rightChars="50" w:right="105" w:firstLineChars="200" w:firstLine="420"/>
              <w:rPr>
                <w:rFonts w:ascii="宋体" w:hAnsi="宋体"/>
                <w:szCs w:val="21"/>
              </w:rPr>
            </w:pPr>
            <w:r w:rsidRPr="005A3291">
              <w:rPr>
                <w:rFonts w:ascii="宋体" w:hAnsi="宋体" w:hint="eastAsia"/>
                <w:szCs w:val="21"/>
              </w:rPr>
              <w:t>在了解相似性推荐</w:t>
            </w:r>
            <w:r w:rsidR="00042098" w:rsidRPr="005A3291">
              <w:rPr>
                <w:rFonts w:ascii="宋体" w:hAnsi="宋体" w:hint="eastAsia"/>
                <w:szCs w:val="21"/>
              </w:rPr>
              <w:t>算法</w:t>
            </w:r>
            <w:r w:rsidRPr="005A3291">
              <w:rPr>
                <w:rFonts w:ascii="宋体" w:hAnsi="宋体" w:hint="eastAsia"/>
                <w:szCs w:val="21"/>
              </w:rPr>
              <w:t>的基本实现方法后，对于论文中阐述不够清晰或</w:t>
            </w:r>
            <w:r w:rsidR="003736F6" w:rsidRPr="005A3291">
              <w:rPr>
                <w:rFonts w:ascii="宋体" w:hAnsi="宋体" w:hint="eastAsia"/>
                <w:szCs w:val="21"/>
              </w:rPr>
              <w:t>模型设置不够明确的部分，通过查找相关视频或博客进一步学习。</w:t>
            </w:r>
          </w:p>
          <w:p w:rsidR="003736F6" w:rsidRPr="005A3291" w:rsidRDefault="003736F6" w:rsidP="00E4120C">
            <w:pPr>
              <w:pStyle w:val="aa"/>
              <w:numPr>
                <w:ilvl w:val="0"/>
                <w:numId w:val="24"/>
              </w:numPr>
              <w:spacing w:line="288" w:lineRule="auto"/>
              <w:ind w:leftChars="50" w:left="105" w:rightChars="50" w:right="105" w:firstLine="422"/>
              <w:rPr>
                <w:rFonts w:ascii="宋体" w:hAnsi="宋体"/>
                <w:b/>
                <w:szCs w:val="21"/>
              </w:rPr>
            </w:pPr>
            <w:r w:rsidRPr="005A3291">
              <w:rPr>
                <w:rFonts w:ascii="宋体" w:hAnsi="宋体" w:hint="eastAsia"/>
                <w:b/>
                <w:szCs w:val="21"/>
              </w:rPr>
              <w:t>源码阅读</w:t>
            </w:r>
          </w:p>
          <w:p w:rsidR="003736F6" w:rsidRPr="005A3291" w:rsidRDefault="003736F6" w:rsidP="00E4120C">
            <w:pPr>
              <w:spacing w:line="288" w:lineRule="auto"/>
              <w:ind w:leftChars="50" w:left="105" w:rightChars="50" w:right="105" w:firstLineChars="200" w:firstLine="420"/>
              <w:rPr>
                <w:rFonts w:ascii="宋体" w:hAnsi="宋体"/>
                <w:szCs w:val="21"/>
              </w:rPr>
            </w:pPr>
            <w:r w:rsidRPr="005A3291">
              <w:rPr>
                <w:rFonts w:ascii="宋体" w:hAnsi="宋体" w:hint="eastAsia"/>
                <w:szCs w:val="21"/>
              </w:rPr>
              <w:t>参考</w:t>
            </w:r>
            <w:r w:rsidRPr="002D7864">
              <w:rPr>
                <w:szCs w:val="21"/>
              </w:rPr>
              <w:t>GitHub</w:t>
            </w:r>
            <w:r w:rsidRPr="005A3291">
              <w:rPr>
                <w:rFonts w:ascii="宋体" w:hAnsi="宋体" w:hint="eastAsia"/>
                <w:szCs w:val="21"/>
              </w:rPr>
              <w:t>上相似性算法的具体实现</w:t>
            </w:r>
            <w:r w:rsidR="00042098" w:rsidRPr="005A3291">
              <w:rPr>
                <w:rFonts w:ascii="宋体" w:hAnsi="宋体" w:hint="eastAsia"/>
                <w:szCs w:val="21"/>
              </w:rPr>
              <w:t>，</w:t>
            </w:r>
            <w:r w:rsidRPr="005A3291">
              <w:rPr>
                <w:rFonts w:ascii="宋体" w:hAnsi="宋体" w:hint="eastAsia"/>
                <w:szCs w:val="21"/>
              </w:rPr>
              <w:t>从他人的模型中思考如何实现自身的研究目标，如何在已有的基础上实现改进，在阅读源码过程中寻找灵感。</w:t>
            </w:r>
          </w:p>
          <w:p w:rsidR="00765E35" w:rsidRPr="005A3291" w:rsidRDefault="00765E35" w:rsidP="00E4120C">
            <w:pPr>
              <w:pStyle w:val="aa"/>
              <w:numPr>
                <w:ilvl w:val="0"/>
                <w:numId w:val="24"/>
              </w:numPr>
              <w:spacing w:line="288" w:lineRule="auto"/>
              <w:ind w:leftChars="50" w:left="105" w:rightChars="50" w:right="105" w:firstLine="422"/>
              <w:rPr>
                <w:rFonts w:ascii="宋体" w:hAnsi="宋体"/>
                <w:b/>
                <w:szCs w:val="21"/>
              </w:rPr>
            </w:pPr>
            <w:r w:rsidRPr="005A3291">
              <w:rPr>
                <w:rFonts w:ascii="宋体" w:hAnsi="宋体" w:hint="eastAsia"/>
                <w:b/>
                <w:szCs w:val="21"/>
              </w:rPr>
              <w:t>交流讨论</w:t>
            </w:r>
          </w:p>
          <w:p w:rsidR="00765E35" w:rsidRPr="005A3291" w:rsidRDefault="00765E35" w:rsidP="00E4120C">
            <w:pPr>
              <w:spacing w:line="288" w:lineRule="auto"/>
              <w:ind w:leftChars="50" w:left="105" w:rightChars="50" w:right="105" w:firstLineChars="200" w:firstLine="420"/>
              <w:rPr>
                <w:rFonts w:ascii="宋体" w:hAnsi="宋体"/>
                <w:szCs w:val="21"/>
              </w:rPr>
            </w:pPr>
            <w:r w:rsidRPr="005A3291">
              <w:rPr>
                <w:rFonts w:ascii="宋体" w:hAnsi="宋体" w:hint="eastAsia"/>
                <w:szCs w:val="21"/>
              </w:rPr>
              <w:t>在模型</w:t>
            </w:r>
            <w:r w:rsidR="00042098" w:rsidRPr="005A3291">
              <w:rPr>
                <w:rFonts w:ascii="宋体" w:hAnsi="宋体" w:hint="eastAsia"/>
                <w:szCs w:val="21"/>
              </w:rPr>
              <w:t>设计</w:t>
            </w:r>
            <w:r w:rsidRPr="005A3291">
              <w:rPr>
                <w:rFonts w:ascii="宋体" w:hAnsi="宋体" w:hint="eastAsia"/>
                <w:szCs w:val="21"/>
              </w:rPr>
              <w:t>过程中遇到问题或疑惑，可与导师或师兄交流讨论，在其指导下找到相应的解决方法。</w:t>
            </w:r>
          </w:p>
          <w:p w:rsidR="002B68DC" w:rsidRPr="005A3291" w:rsidRDefault="002B68DC" w:rsidP="00E4120C">
            <w:pPr>
              <w:pStyle w:val="aa"/>
              <w:numPr>
                <w:ilvl w:val="0"/>
                <w:numId w:val="24"/>
              </w:numPr>
              <w:spacing w:line="288" w:lineRule="auto"/>
              <w:ind w:leftChars="50" w:left="105" w:rightChars="50" w:right="105" w:firstLine="422"/>
              <w:rPr>
                <w:rFonts w:ascii="宋体" w:hAnsi="宋体"/>
                <w:b/>
                <w:szCs w:val="21"/>
              </w:rPr>
            </w:pPr>
            <w:r w:rsidRPr="005A3291">
              <w:rPr>
                <w:rFonts w:ascii="宋体" w:hAnsi="宋体" w:hint="eastAsia"/>
                <w:b/>
                <w:szCs w:val="21"/>
              </w:rPr>
              <w:t>代码实现</w:t>
            </w:r>
          </w:p>
          <w:p w:rsidR="00DD45DF" w:rsidRPr="005A3291" w:rsidRDefault="00C77646" w:rsidP="00E4120C">
            <w:pPr>
              <w:spacing w:line="288" w:lineRule="auto"/>
              <w:ind w:leftChars="50" w:left="105" w:rightChars="50" w:right="105" w:firstLineChars="200" w:firstLine="420"/>
              <w:rPr>
                <w:rFonts w:ascii="宋体" w:hAnsi="宋体"/>
                <w:szCs w:val="21"/>
              </w:rPr>
            </w:pPr>
            <w:r w:rsidRPr="005A3291">
              <w:rPr>
                <w:rFonts w:ascii="宋体" w:hAnsi="宋体" w:hint="eastAsia"/>
                <w:szCs w:val="21"/>
              </w:rPr>
              <w:t>有了详细的设计方案</w:t>
            </w:r>
            <w:r w:rsidR="002B68DC" w:rsidRPr="005A3291">
              <w:rPr>
                <w:rFonts w:ascii="宋体" w:hAnsi="宋体" w:hint="eastAsia"/>
                <w:szCs w:val="21"/>
              </w:rPr>
              <w:t>后，可以</w:t>
            </w:r>
            <w:r w:rsidR="00890870" w:rsidRPr="005A3291">
              <w:rPr>
                <w:rFonts w:ascii="宋体" w:hAnsi="宋体" w:hint="eastAsia"/>
                <w:szCs w:val="21"/>
              </w:rPr>
              <w:t>开始</w:t>
            </w:r>
            <w:r w:rsidRPr="005A3291">
              <w:rPr>
                <w:rFonts w:ascii="宋体" w:hAnsi="宋体" w:hint="eastAsia"/>
                <w:szCs w:val="21"/>
              </w:rPr>
              <w:t>算法</w:t>
            </w:r>
            <w:r w:rsidR="00890870" w:rsidRPr="005A3291">
              <w:rPr>
                <w:rFonts w:ascii="宋体" w:hAnsi="宋体" w:hint="eastAsia"/>
                <w:szCs w:val="21"/>
              </w:rPr>
              <w:t>代码的编写。在实际操作中进一步熟悉框架的使用方法、参数的优化过程</w:t>
            </w:r>
            <w:r w:rsidR="0041335D" w:rsidRPr="005A3291">
              <w:rPr>
                <w:rFonts w:ascii="宋体" w:hAnsi="宋体" w:hint="eastAsia"/>
                <w:szCs w:val="21"/>
              </w:rPr>
              <w:t>等</w:t>
            </w:r>
            <w:r w:rsidR="00890870" w:rsidRPr="005A3291">
              <w:rPr>
                <w:rFonts w:ascii="宋体" w:hAnsi="宋体" w:hint="eastAsia"/>
                <w:szCs w:val="21"/>
              </w:rPr>
              <w:t>，并在迭代中观察模型的效果，尝试进一步改进与调整。</w:t>
            </w:r>
          </w:p>
          <w:p w:rsidR="00617C0B" w:rsidRPr="00DD5AF8" w:rsidRDefault="00DD5AF8" w:rsidP="00E4120C">
            <w:pPr>
              <w:spacing w:line="288" w:lineRule="auto"/>
              <w:ind w:rightChars="50" w:right="105" w:firstLineChars="200" w:firstLine="422"/>
              <w:rPr>
                <w:rFonts w:ascii="宋体" w:hAnsi="宋体"/>
                <w:b/>
                <w:szCs w:val="21"/>
              </w:rPr>
            </w:pPr>
            <w:r>
              <w:rPr>
                <w:rFonts w:ascii="宋体" w:hAnsi="宋体" w:hint="eastAsia"/>
                <w:b/>
                <w:szCs w:val="21"/>
              </w:rPr>
              <w:t xml:space="preserve">四、 </w:t>
            </w:r>
            <w:r w:rsidR="00617C0B" w:rsidRPr="00DD5AF8">
              <w:rPr>
                <w:rFonts w:ascii="宋体" w:hAnsi="宋体" w:hint="eastAsia"/>
                <w:b/>
                <w:szCs w:val="21"/>
              </w:rPr>
              <w:t>进度安排</w:t>
            </w:r>
          </w:p>
          <w:p w:rsidR="00617C0B" w:rsidRPr="005A3291" w:rsidRDefault="00617C0B" w:rsidP="00E4120C">
            <w:pPr>
              <w:spacing w:line="288" w:lineRule="auto"/>
              <w:ind w:leftChars="50" w:left="105" w:rightChars="50" w:right="105" w:firstLineChars="200" w:firstLine="420"/>
              <w:rPr>
                <w:rFonts w:ascii="宋体" w:hAnsi="宋体"/>
                <w:szCs w:val="21"/>
              </w:rPr>
            </w:pPr>
            <w:r w:rsidRPr="005A3291">
              <w:rPr>
                <w:rFonts w:ascii="宋体" w:hAnsi="宋体" w:hint="eastAsia"/>
                <w:szCs w:val="21"/>
              </w:rPr>
              <w:t>第一阶段（</w:t>
            </w:r>
            <w:r w:rsidRPr="001C7378">
              <w:rPr>
                <w:szCs w:val="21"/>
              </w:rPr>
              <w:t>01-02</w:t>
            </w:r>
            <w:r w:rsidRPr="005A3291">
              <w:rPr>
                <w:rFonts w:ascii="宋体" w:hAnsi="宋体" w:hint="eastAsia"/>
                <w:szCs w:val="21"/>
              </w:rPr>
              <w:t>周）：阅读相关论文，了解相似性推荐的实现算法，并提交开题报告；</w:t>
            </w:r>
          </w:p>
          <w:p w:rsidR="00617C0B" w:rsidRPr="005A3291" w:rsidRDefault="00617C0B" w:rsidP="00E4120C">
            <w:pPr>
              <w:spacing w:line="288" w:lineRule="auto"/>
              <w:ind w:leftChars="50" w:left="105" w:rightChars="50" w:right="105" w:firstLineChars="200" w:firstLine="420"/>
              <w:rPr>
                <w:rFonts w:ascii="宋体" w:hAnsi="宋体"/>
                <w:szCs w:val="21"/>
              </w:rPr>
            </w:pPr>
            <w:r w:rsidRPr="005A3291">
              <w:rPr>
                <w:rFonts w:ascii="宋体" w:hAnsi="宋体" w:hint="eastAsia"/>
                <w:szCs w:val="21"/>
              </w:rPr>
              <w:t>第二阶段（</w:t>
            </w:r>
            <w:r w:rsidRPr="001C7378">
              <w:rPr>
                <w:szCs w:val="21"/>
              </w:rPr>
              <w:t>03-04</w:t>
            </w:r>
            <w:r w:rsidRPr="005A3291">
              <w:rPr>
                <w:rFonts w:ascii="宋体" w:hAnsi="宋体" w:hint="eastAsia"/>
                <w:szCs w:val="21"/>
              </w:rPr>
              <w:t>周）：根据调研结果，对比分析现有的相似性推荐算法，选择合适的算法，并在此基础上改进，进一步设计详细的实现方案；</w:t>
            </w:r>
          </w:p>
          <w:p w:rsidR="00617C0B" w:rsidRPr="005A3291" w:rsidRDefault="00617C0B" w:rsidP="00E4120C">
            <w:pPr>
              <w:spacing w:line="288" w:lineRule="auto"/>
              <w:ind w:leftChars="50" w:left="105" w:rightChars="50" w:right="105" w:firstLineChars="200" w:firstLine="420"/>
              <w:rPr>
                <w:rFonts w:ascii="宋体" w:hAnsi="宋体"/>
                <w:szCs w:val="21"/>
              </w:rPr>
            </w:pPr>
            <w:r w:rsidRPr="005A3291">
              <w:rPr>
                <w:rFonts w:ascii="宋体" w:hAnsi="宋体" w:hint="eastAsia"/>
                <w:szCs w:val="21"/>
              </w:rPr>
              <w:t>第三阶段（</w:t>
            </w:r>
            <w:r w:rsidRPr="001C7378">
              <w:rPr>
                <w:szCs w:val="21"/>
              </w:rPr>
              <w:t>05-08</w:t>
            </w:r>
            <w:r w:rsidRPr="005A3291">
              <w:rPr>
                <w:rFonts w:ascii="宋体" w:hAnsi="宋体" w:hint="eastAsia"/>
                <w:szCs w:val="21"/>
              </w:rPr>
              <w:t>周）：熟悉数据特点及相应算法框架，完成方案算法的编程实现，进行中期检查；</w:t>
            </w:r>
          </w:p>
          <w:p w:rsidR="00617C0B" w:rsidRPr="005A3291" w:rsidRDefault="00617C0B" w:rsidP="00E4120C">
            <w:pPr>
              <w:spacing w:line="288" w:lineRule="auto"/>
              <w:ind w:leftChars="50" w:left="105" w:rightChars="50" w:right="105" w:firstLineChars="200" w:firstLine="420"/>
              <w:rPr>
                <w:rFonts w:ascii="宋体" w:hAnsi="宋体"/>
                <w:szCs w:val="21"/>
              </w:rPr>
            </w:pPr>
            <w:r w:rsidRPr="005A3291">
              <w:rPr>
                <w:rFonts w:ascii="宋体" w:hAnsi="宋体" w:hint="eastAsia"/>
                <w:szCs w:val="21"/>
              </w:rPr>
              <w:t>第四阶段（</w:t>
            </w:r>
            <w:r w:rsidRPr="001C7378">
              <w:rPr>
                <w:szCs w:val="21"/>
              </w:rPr>
              <w:t>09-11</w:t>
            </w:r>
            <w:r w:rsidRPr="005A3291">
              <w:rPr>
                <w:rFonts w:ascii="宋体" w:hAnsi="宋体" w:hint="eastAsia"/>
                <w:szCs w:val="21"/>
              </w:rPr>
              <w:t>周）：完成模型实验验证模块的编程实现，并对结果进行评估；</w:t>
            </w:r>
          </w:p>
          <w:p w:rsidR="004552B4" w:rsidRPr="005A3291" w:rsidRDefault="00617C0B" w:rsidP="00E4120C">
            <w:pPr>
              <w:spacing w:line="288" w:lineRule="auto"/>
              <w:ind w:leftChars="50" w:left="105" w:rightChars="50" w:right="105" w:firstLineChars="200" w:firstLine="420"/>
              <w:rPr>
                <w:rFonts w:ascii="宋体" w:hAnsi="宋体"/>
                <w:szCs w:val="21"/>
              </w:rPr>
            </w:pPr>
            <w:r w:rsidRPr="005A3291">
              <w:rPr>
                <w:rFonts w:ascii="宋体" w:hAnsi="宋体" w:hint="eastAsia"/>
                <w:szCs w:val="21"/>
              </w:rPr>
              <w:t>第五阶段（</w:t>
            </w:r>
            <w:r w:rsidRPr="001C7378">
              <w:rPr>
                <w:szCs w:val="21"/>
              </w:rPr>
              <w:t>12-15</w:t>
            </w:r>
            <w:r w:rsidRPr="005A3291">
              <w:rPr>
                <w:rFonts w:ascii="宋体" w:hAnsi="宋体" w:hint="eastAsia"/>
                <w:szCs w:val="21"/>
              </w:rPr>
              <w:t>周）：完成毕业设计论文的撰写，进行答辩。</w:t>
            </w:r>
          </w:p>
          <w:p w:rsidR="00617C0B" w:rsidRPr="005A3291" w:rsidRDefault="00617C0B" w:rsidP="00E4120C">
            <w:pPr>
              <w:spacing w:line="360" w:lineRule="auto"/>
              <w:ind w:rightChars="50" w:right="105"/>
              <w:rPr>
                <w:rFonts w:ascii="宋体" w:hAnsi="宋体"/>
                <w:b/>
                <w:szCs w:val="21"/>
              </w:rPr>
            </w:pPr>
            <w:r w:rsidRPr="005A3291">
              <w:rPr>
                <w:rFonts w:ascii="宋体" w:hAnsi="宋体" w:hint="eastAsia"/>
                <w:b/>
                <w:szCs w:val="21"/>
              </w:rPr>
              <w:t>主要参考文献</w:t>
            </w:r>
            <w:r w:rsidR="002D7864">
              <w:rPr>
                <w:rFonts w:ascii="宋体" w:hAnsi="宋体" w:hint="eastAsia"/>
                <w:b/>
                <w:szCs w:val="21"/>
              </w:rPr>
              <w:t>：</w:t>
            </w:r>
          </w:p>
          <w:p w:rsidR="00617C0B" w:rsidRPr="001C7378" w:rsidRDefault="00617C0B" w:rsidP="00F4248E">
            <w:pPr>
              <w:spacing w:line="240" w:lineRule="atLeast"/>
              <w:ind w:leftChars="240" w:left="819" w:hangingChars="150" w:hanging="315"/>
              <w:rPr>
                <w:szCs w:val="21"/>
              </w:rPr>
            </w:pPr>
            <w:r w:rsidRPr="001C7378">
              <w:rPr>
                <w:szCs w:val="21"/>
              </w:rPr>
              <w:t xml:space="preserve">1. </w:t>
            </w:r>
            <w:r w:rsidR="000D7ADB" w:rsidRPr="001C7378">
              <w:rPr>
                <w:szCs w:val="21"/>
              </w:rPr>
              <w:t>Shi C, Li Y, Zhang J, et al. A survey of heterogeneous information network analysis[J]. IEEE Transactions on Knowledge and Data Engineering, 2017, 29(1): 17-37.</w:t>
            </w:r>
          </w:p>
          <w:p w:rsidR="00617C0B" w:rsidRPr="001C7378" w:rsidRDefault="00617C0B" w:rsidP="00F4248E">
            <w:pPr>
              <w:spacing w:line="240" w:lineRule="atLeast"/>
              <w:ind w:leftChars="240" w:left="819" w:hangingChars="150" w:hanging="315"/>
              <w:rPr>
                <w:szCs w:val="21"/>
              </w:rPr>
            </w:pPr>
            <w:r w:rsidRPr="001C7378">
              <w:rPr>
                <w:szCs w:val="21"/>
              </w:rPr>
              <w:t xml:space="preserve">2. </w:t>
            </w:r>
            <w:r w:rsidR="000D7ADB" w:rsidRPr="001C7378">
              <w:rPr>
                <w:szCs w:val="21"/>
              </w:rPr>
              <w:t xml:space="preserve">Shi C, Zhou C, Kong X, et al. </w:t>
            </w:r>
            <w:proofErr w:type="spellStart"/>
            <w:r w:rsidR="000D7ADB" w:rsidRPr="001C7378">
              <w:rPr>
                <w:szCs w:val="21"/>
              </w:rPr>
              <w:t>Heterecom</w:t>
            </w:r>
            <w:proofErr w:type="spellEnd"/>
            <w:r w:rsidR="000D7ADB" w:rsidRPr="001C7378">
              <w:rPr>
                <w:szCs w:val="21"/>
              </w:rPr>
              <w:t>: a semantic-based recommendation system in heterogeneous networks[C]//Proceedings of the 18th ACM SIGKDD international conference on Knowledge discovery and data mining. ACM, 2012: 1552-1555.</w:t>
            </w:r>
          </w:p>
          <w:p w:rsidR="00280410" w:rsidRPr="001C7378" w:rsidRDefault="00617C0B" w:rsidP="00F4248E">
            <w:pPr>
              <w:spacing w:line="240" w:lineRule="atLeast"/>
              <w:ind w:leftChars="240" w:left="819" w:hangingChars="150" w:hanging="315"/>
              <w:rPr>
                <w:szCs w:val="21"/>
              </w:rPr>
            </w:pPr>
            <w:r w:rsidRPr="001C7378">
              <w:rPr>
                <w:szCs w:val="21"/>
              </w:rPr>
              <w:t xml:space="preserve">3. </w:t>
            </w:r>
            <w:r w:rsidR="00211666" w:rsidRPr="001C7378">
              <w:rPr>
                <w:szCs w:val="21"/>
              </w:rPr>
              <w:t xml:space="preserve">Shi C, Zhang Z, Ji Y, et al. </w:t>
            </w:r>
            <w:proofErr w:type="spellStart"/>
            <w:r w:rsidR="00211666" w:rsidRPr="001C7378">
              <w:rPr>
                <w:szCs w:val="21"/>
              </w:rPr>
              <w:t>SemRec</w:t>
            </w:r>
            <w:proofErr w:type="spellEnd"/>
            <w:r w:rsidR="00211666" w:rsidRPr="001C7378">
              <w:rPr>
                <w:szCs w:val="21"/>
              </w:rPr>
              <w:t>: a personalized semantic recommendation method based on weighted heterogeneous information networks[J]. World Wide Web, 2019, 22(1): 153-184.</w:t>
            </w:r>
          </w:p>
          <w:p w:rsidR="003E0BFD" w:rsidRPr="001C7378" w:rsidRDefault="00280410" w:rsidP="00F4248E">
            <w:pPr>
              <w:spacing w:line="240" w:lineRule="atLeast"/>
              <w:ind w:leftChars="240" w:left="819" w:hangingChars="150" w:hanging="315"/>
              <w:rPr>
                <w:szCs w:val="21"/>
              </w:rPr>
            </w:pPr>
            <w:r w:rsidRPr="001C7378">
              <w:rPr>
                <w:szCs w:val="21"/>
              </w:rPr>
              <w:t xml:space="preserve">4. Yu X, Ren X, Sun Y, et al. Personalized entity recommendation: A heterogeneous information network </w:t>
            </w:r>
            <w:r w:rsidRPr="001C7378">
              <w:rPr>
                <w:szCs w:val="21"/>
              </w:rPr>
              <w:lastRenderedPageBreak/>
              <w:t>approach[C]//Proceedings of the 7th ACM international conference on Web search and data mining. ACM, 2014: 283-292.</w:t>
            </w:r>
          </w:p>
          <w:p w:rsidR="00280410" w:rsidRPr="001C7378" w:rsidRDefault="00280410" w:rsidP="00F4248E">
            <w:pPr>
              <w:spacing w:line="240" w:lineRule="atLeast"/>
              <w:ind w:leftChars="240" w:left="819" w:hangingChars="150" w:hanging="315"/>
              <w:rPr>
                <w:szCs w:val="21"/>
              </w:rPr>
            </w:pPr>
            <w:r w:rsidRPr="001C7378">
              <w:rPr>
                <w:szCs w:val="21"/>
              </w:rPr>
              <w:t xml:space="preserve">5. Burke R, </w:t>
            </w:r>
            <w:proofErr w:type="spellStart"/>
            <w:r w:rsidRPr="001C7378">
              <w:rPr>
                <w:szCs w:val="21"/>
              </w:rPr>
              <w:t>Vahedian</w:t>
            </w:r>
            <w:proofErr w:type="spellEnd"/>
            <w:r w:rsidRPr="001C7378">
              <w:rPr>
                <w:szCs w:val="21"/>
              </w:rPr>
              <w:t xml:space="preserve"> F, </w:t>
            </w:r>
            <w:proofErr w:type="spellStart"/>
            <w:r w:rsidRPr="001C7378">
              <w:rPr>
                <w:szCs w:val="21"/>
              </w:rPr>
              <w:t>Mobasher</w:t>
            </w:r>
            <w:proofErr w:type="spellEnd"/>
            <w:r w:rsidRPr="001C7378">
              <w:rPr>
                <w:szCs w:val="21"/>
              </w:rPr>
              <w:t xml:space="preserve"> B. Hybrid recommendation in heterogeneous networks[C]//International Conference on User Modeling, Adaptation, and Personalization. Springer, Cham, 2014: 49-60.</w:t>
            </w:r>
          </w:p>
          <w:p w:rsidR="00280410" w:rsidRPr="001C7378" w:rsidRDefault="00280410" w:rsidP="00F4248E">
            <w:pPr>
              <w:spacing w:line="240" w:lineRule="atLeast"/>
              <w:ind w:leftChars="240" w:left="819" w:hangingChars="150" w:hanging="315"/>
              <w:rPr>
                <w:szCs w:val="21"/>
              </w:rPr>
            </w:pPr>
            <w:r w:rsidRPr="001C7378">
              <w:rPr>
                <w:szCs w:val="21"/>
              </w:rPr>
              <w:t xml:space="preserve">6. Jamali M, Lakshmanan L. </w:t>
            </w:r>
            <w:proofErr w:type="spellStart"/>
            <w:r w:rsidRPr="001C7378">
              <w:rPr>
                <w:szCs w:val="21"/>
              </w:rPr>
              <w:t>HeteroMF</w:t>
            </w:r>
            <w:proofErr w:type="spellEnd"/>
            <w:r w:rsidRPr="001C7378">
              <w:rPr>
                <w:szCs w:val="21"/>
              </w:rPr>
              <w:t>: recommendation in heterogeneous information networks using context dependent factor models[C]//Proceedings of the 22nd international conference on World Wide Web. ACM, 2013: 643-654.</w:t>
            </w:r>
          </w:p>
          <w:p w:rsidR="00280410" w:rsidRPr="001C7378" w:rsidRDefault="00280410" w:rsidP="00F4248E">
            <w:pPr>
              <w:spacing w:line="240" w:lineRule="atLeast"/>
              <w:ind w:leftChars="240" w:left="819" w:hangingChars="150" w:hanging="315"/>
              <w:rPr>
                <w:szCs w:val="21"/>
              </w:rPr>
            </w:pPr>
            <w:r w:rsidRPr="001C7378">
              <w:rPr>
                <w:szCs w:val="21"/>
              </w:rPr>
              <w:t xml:space="preserve">7. Ren X, Liu J, Yu X, et al. </w:t>
            </w:r>
            <w:proofErr w:type="spellStart"/>
            <w:r w:rsidRPr="001C7378">
              <w:rPr>
                <w:szCs w:val="21"/>
              </w:rPr>
              <w:t>Cluscite</w:t>
            </w:r>
            <w:proofErr w:type="spellEnd"/>
            <w:r w:rsidRPr="001C7378">
              <w:rPr>
                <w:szCs w:val="21"/>
              </w:rPr>
              <w:t>: Effective citation recommendation by information network-based clustering[C]//Proceedings of the 20th ACM SIGKDD international conference on Knowledge discovery and data mining. ACM, 2014: 821-830.</w:t>
            </w:r>
          </w:p>
          <w:p w:rsidR="00280410" w:rsidRPr="001C7378" w:rsidRDefault="00280410" w:rsidP="00F4248E">
            <w:pPr>
              <w:spacing w:line="240" w:lineRule="atLeast"/>
              <w:ind w:leftChars="240" w:left="819" w:hangingChars="150" w:hanging="315"/>
              <w:rPr>
                <w:szCs w:val="21"/>
              </w:rPr>
            </w:pPr>
            <w:r w:rsidRPr="001C7378">
              <w:rPr>
                <w:szCs w:val="21"/>
              </w:rPr>
              <w:t xml:space="preserve">8. </w:t>
            </w:r>
            <w:r w:rsidR="00797D72" w:rsidRPr="001C7378">
              <w:rPr>
                <w:szCs w:val="21"/>
              </w:rPr>
              <w:t>Wu J, Chen L, Yu Q, et al. Trust-aware media recommendation in heterogeneous social networks[J]. World Wide Web, 2015, 18(1): 139-157.</w:t>
            </w:r>
          </w:p>
          <w:p w:rsidR="00797D72" w:rsidRPr="001C7378" w:rsidRDefault="00797D72" w:rsidP="00F4248E">
            <w:pPr>
              <w:spacing w:line="240" w:lineRule="atLeast"/>
              <w:ind w:leftChars="240" w:left="819" w:hangingChars="150" w:hanging="315"/>
              <w:rPr>
                <w:szCs w:val="21"/>
              </w:rPr>
            </w:pPr>
            <w:r w:rsidRPr="001C7378">
              <w:rPr>
                <w:szCs w:val="21"/>
              </w:rPr>
              <w:t xml:space="preserve">9. Luo C, Pang W, Wang Z, et al. </w:t>
            </w:r>
            <w:proofErr w:type="spellStart"/>
            <w:r w:rsidRPr="001C7378">
              <w:rPr>
                <w:szCs w:val="21"/>
              </w:rPr>
              <w:t>Hete-cf</w:t>
            </w:r>
            <w:proofErr w:type="spellEnd"/>
            <w:r w:rsidRPr="001C7378">
              <w:rPr>
                <w:szCs w:val="21"/>
              </w:rPr>
              <w:t>: Social-based collaborative filtering recommendation using heterogeneous relations[C]//2014 IEEE International Conference on Data Mining. IEEE, 2014: 917-922.</w:t>
            </w:r>
          </w:p>
          <w:p w:rsidR="00ED4723" w:rsidRPr="001C7378" w:rsidRDefault="00ED4723" w:rsidP="00F4248E">
            <w:pPr>
              <w:spacing w:line="240" w:lineRule="atLeast"/>
              <w:ind w:leftChars="240" w:left="819" w:hangingChars="150" w:hanging="315"/>
              <w:rPr>
                <w:szCs w:val="21"/>
              </w:rPr>
            </w:pPr>
            <w:r w:rsidRPr="001C7378">
              <w:rPr>
                <w:szCs w:val="21"/>
              </w:rPr>
              <w:t>10. Shi C, Wang R, Li Y, et al. Ranking-based clustering on general heterogeneous information networks by network projection[C]//Proceedings of the 23rd ACM International Conference on Conference on Information and Knowledge Management. ACM, 2014: 699-708.</w:t>
            </w:r>
          </w:p>
          <w:p w:rsidR="003F3485" w:rsidRPr="001C7378" w:rsidRDefault="003F3485" w:rsidP="00F4248E">
            <w:pPr>
              <w:spacing w:line="240" w:lineRule="atLeast"/>
              <w:ind w:leftChars="240" w:left="819" w:hangingChars="150" w:hanging="315"/>
              <w:rPr>
                <w:szCs w:val="21"/>
              </w:rPr>
            </w:pPr>
            <w:r w:rsidRPr="001C7378">
              <w:rPr>
                <w:szCs w:val="21"/>
              </w:rPr>
              <w:t xml:space="preserve">11. Bruna J, Zaremba W, </w:t>
            </w:r>
            <w:proofErr w:type="spellStart"/>
            <w:r w:rsidRPr="001C7378">
              <w:rPr>
                <w:szCs w:val="21"/>
              </w:rPr>
              <w:t>Szlam</w:t>
            </w:r>
            <w:proofErr w:type="spellEnd"/>
            <w:r w:rsidRPr="001C7378">
              <w:rPr>
                <w:szCs w:val="21"/>
              </w:rPr>
              <w:t xml:space="preserve"> A, et al. Spectral networks and locally connected networks on graphs[J]. </w:t>
            </w:r>
            <w:proofErr w:type="spellStart"/>
            <w:r w:rsidRPr="001C7378">
              <w:rPr>
                <w:szCs w:val="21"/>
              </w:rPr>
              <w:t>arXiv</w:t>
            </w:r>
            <w:proofErr w:type="spellEnd"/>
            <w:r w:rsidRPr="001C7378">
              <w:rPr>
                <w:szCs w:val="21"/>
              </w:rPr>
              <w:t xml:space="preserve"> preprint arXiv:1312.6203, 2013.</w:t>
            </w:r>
          </w:p>
          <w:p w:rsidR="003F3485" w:rsidRPr="001C7378" w:rsidRDefault="003F3485" w:rsidP="00F4248E">
            <w:pPr>
              <w:spacing w:line="240" w:lineRule="atLeast"/>
              <w:ind w:leftChars="240" w:left="819" w:hangingChars="150" w:hanging="315"/>
              <w:rPr>
                <w:szCs w:val="21"/>
              </w:rPr>
            </w:pPr>
            <w:r w:rsidRPr="001C7378">
              <w:rPr>
                <w:szCs w:val="21"/>
              </w:rPr>
              <w:t xml:space="preserve">12. </w:t>
            </w:r>
            <w:proofErr w:type="spellStart"/>
            <w:r w:rsidRPr="001C7378">
              <w:rPr>
                <w:szCs w:val="21"/>
              </w:rPr>
              <w:t>Defferrard</w:t>
            </w:r>
            <w:proofErr w:type="spellEnd"/>
            <w:r w:rsidRPr="001C7378">
              <w:rPr>
                <w:szCs w:val="21"/>
              </w:rPr>
              <w:t xml:space="preserve"> M, Bresson X, </w:t>
            </w:r>
            <w:proofErr w:type="spellStart"/>
            <w:r w:rsidRPr="001C7378">
              <w:rPr>
                <w:szCs w:val="21"/>
              </w:rPr>
              <w:t>Vandergheynst</w:t>
            </w:r>
            <w:proofErr w:type="spellEnd"/>
            <w:r w:rsidRPr="001C7378">
              <w:rPr>
                <w:szCs w:val="21"/>
              </w:rPr>
              <w:t xml:space="preserve"> P. Convolutional neural networks on graphs with fast localized spectral filtering[C]//Advances in neural information processing systems. 2016: 3844-3852.</w:t>
            </w:r>
          </w:p>
          <w:p w:rsidR="008A2CAB" w:rsidRPr="001C7378" w:rsidRDefault="008A2CAB" w:rsidP="00F4248E">
            <w:pPr>
              <w:spacing w:line="240" w:lineRule="atLeast"/>
              <w:ind w:leftChars="240" w:left="819" w:hangingChars="150" w:hanging="315"/>
              <w:rPr>
                <w:szCs w:val="21"/>
              </w:rPr>
            </w:pPr>
            <w:r w:rsidRPr="001C7378">
              <w:rPr>
                <w:szCs w:val="21"/>
              </w:rPr>
              <w:t xml:space="preserve">13. </w:t>
            </w:r>
            <w:proofErr w:type="spellStart"/>
            <w:r w:rsidRPr="001C7378">
              <w:rPr>
                <w:szCs w:val="21"/>
              </w:rPr>
              <w:t>Kipf</w:t>
            </w:r>
            <w:proofErr w:type="spellEnd"/>
            <w:r w:rsidRPr="001C7378">
              <w:rPr>
                <w:szCs w:val="21"/>
              </w:rPr>
              <w:t xml:space="preserve"> T N, Welling M. Semi-supervised classification with graph convolutional networks[J]. </w:t>
            </w:r>
            <w:proofErr w:type="spellStart"/>
            <w:r w:rsidRPr="001C7378">
              <w:rPr>
                <w:szCs w:val="21"/>
              </w:rPr>
              <w:t>arXiv</w:t>
            </w:r>
            <w:proofErr w:type="spellEnd"/>
            <w:r w:rsidRPr="001C7378">
              <w:rPr>
                <w:szCs w:val="21"/>
              </w:rPr>
              <w:t xml:space="preserve"> preprint arXiv:1609.02907, 2016.</w:t>
            </w:r>
          </w:p>
          <w:p w:rsidR="005C5348" w:rsidRPr="005A3291" w:rsidRDefault="005C5348" w:rsidP="00F4248E">
            <w:pPr>
              <w:spacing w:line="240" w:lineRule="atLeast"/>
              <w:ind w:leftChars="240" w:left="819" w:hangingChars="150" w:hanging="315"/>
              <w:rPr>
                <w:rFonts w:ascii="宋体" w:hAnsi="宋体"/>
                <w:szCs w:val="21"/>
              </w:rPr>
            </w:pPr>
            <w:r w:rsidRPr="001C7378">
              <w:rPr>
                <w:szCs w:val="21"/>
              </w:rPr>
              <w:t xml:space="preserve">14. </w:t>
            </w:r>
            <w:proofErr w:type="spellStart"/>
            <w:r w:rsidRPr="001C7378">
              <w:rPr>
                <w:szCs w:val="21"/>
              </w:rPr>
              <w:t>Veličković</w:t>
            </w:r>
            <w:proofErr w:type="spellEnd"/>
            <w:r w:rsidRPr="001C7378">
              <w:rPr>
                <w:szCs w:val="21"/>
              </w:rPr>
              <w:t xml:space="preserve"> P, </w:t>
            </w:r>
            <w:proofErr w:type="spellStart"/>
            <w:r w:rsidRPr="001C7378">
              <w:rPr>
                <w:szCs w:val="21"/>
              </w:rPr>
              <w:t>Cucurull</w:t>
            </w:r>
            <w:proofErr w:type="spellEnd"/>
            <w:r w:rsidRPr="001C7378">
              <w:rPr>
                <w:szCs w:val="21"/>
              </w:rPr>
              <w:t xml:space="preserve"> G, Casanova A, et al. Graph attention networks[J]. </w:t>
            </w:r>
            <w:proofErr w:type="spellStart"/>
            <w:r w:rsidRPr="001C7378">
              <w:rPr>
                <w:szCs w:val="21"/>
              </w:rPr>
              <w:t>arXiv</w:t>
            </w:r>
            <w:proofErr w:type="spellEnd"/>
            <w:r w:rsidRPr="001C7378">
              <w:rPr>
                <w:szCs w:val="21"/>
              </w:rPr>
              <w:t xml:space="preserve"> preprint arXiv:1710.10903, 2017.</w:t>
            </w:r>
          </w:p>
        </w:tc>
      </w:tr>
      <w:tr w:rsidR="005A3A83" w:rsidRPr="00982079" w:rsidTr="00E4120C">
        <w:trPr>
          <w:trHeight w:val="452"/>
        </w:trPr>
        <w:tc>
          <w:tcPr>
            <w:tcW w:w="1908" w:type="dxa"/>
            <w:vAlign w:val="center"/>
          </w:tcPr>
          <w:p w:rsidR="005A3A83" w:rsidRPr="00982079" w:rsidRDefault="005A3A83" w:rsidP="00E4120C">
            <w:pPr>
              <w:spacing w:line="480" w:lineRule="auto"/>
              <w:jc w:val="center"/>
            </w:pPr>
            <w:r w:rsidRPr="00982079">
              <w:rPr>
                <w:rFonts w:hint="eastAsia"/>
              </w:rPr>
              <w:lastRenderedPageBreak/>
              <w:t>指导教师签字</w:t>
            </w:r>
          </w:p>
        </w:tc>
        <w:tc>
          <w:tcPr>
            <w:tcW w:w="2517" w:type="dxa"/>
            <w:gridSpan w:val="2"/>
            <w:vAlign w:val="center"/>
          </w:tcPr>
          <w:p w:rsidR="005A3A83" w:rsidRPr="00982079" w:rsidRDefault="005A3A83" w:rsidP="00E4120C">
            <w:pPr>
              <w:spacing w:line="480" w:lineRule="auto"/>
            </w:pPr>
          </w:p>
        </w:tc>
        <w:tc>
          <w:tcPr>
            <w:tcW w:w="1623" w:type="dxa"/>
            <w:gridSpan w:val="2"/>
            <w:vAlign w:val="center"/>
          </w:tcPr>
          <w:p w:rsidR="005A3A83" w:rsidRPr="00982079" w:rsidRDefault="005A3A83" w:rsidP="00E4120C">
            <w:pPr>
              <w:spacing w:line="480" w:lineRule="auto"/>
              <w:jc w:val="center"/>
            </w:pPr>
            <w:r w:rsidRPr="00982079">
              <w:rPr>
                <w:rFonts w:hint="eastAsia"/>
              </w:rPr>
              <w:t>日期</w:t>
            </w:r>
          </w:p>
        </w:tc>
        <w:tc>
          <w:tcPr>
            <w:tcW w:w="3581" w:type="dxa"/>
            <w:gridSpan w:val="3"/>
            <w:vAlign w:val="center"/>
          </w:tcPr>
          <w:p w:rsidR="005A3A83" w:rsidRPr="00DD5AF8" w:rsidRDefault="0053623A" w:rsidP="00F4248E">
            <w:pPr>
              <w:ind w:leftChars="240" w:left="819" w:hangingChars="150" w:hanging="315"/>
              <w:jc w:val="left"/>
              <w:rPr>
                <w:rFonts w:ascii="宋体" w:hAnsi="宋体"/>
              </w:rPr>
            </w:pPr>
            <w:bookmarkStart w:id="1" w:name="_GoBack"/>
            <w:r w:rsidRPr="001C7378">
              <w:t>201</w:t>
            </w:r>
            <w:r w:rsidR="00617C0B" w:rsidRPr="001C7378">
              <w:t>9</w:t>
            </w:r>
            <w:r w:rsidR="00617C0B" w:rsidRPr="00DD5AF8">
              <w:rPr>
                <w:rFonts w:ascii="宋体" w:hAnsi="宋体"/>
              </w:rPr>
              <w:t xml:space="preserve"> </w:t>
            </w:r>
            <w:r w:rsidR="005A3A83" w:rsidRPr="00DD5AF8">
              <w:rPr>
                <w:rFonts w:ascii="宋体" w:hAnsi="宋体" w:hint="eastAsia"/>
              </w:rPr>
              <w:t>年</w:t>
            </w:r>
            <w:r w:rsidR="005A3A83" w:rsidRPr="001C7378">
              <w:t xml:space="preserve"> </w:t>
            </w:r>
            <w:r w:rsidRPr="001C7378">
              <w:t>3</w:t>
            </w:r>
            <w:r w:rsidR="005A3A83" w:rsidRPr="00DD5AF8">
              <w:rPr>
                <w:rFonts w:ascii="宋体" w:hAnsi="宋体"/>
              </w:rPr>
              <w:t xml:space="preserve"> </w:t>
            </w:r>
            <w:r w:rsidR="005A3A83" w:rsidRPr="00DD5AF8">
              <w:rPr>
                <w:rFonts w:ascii="宋体" w:hAnsi="宋体" w:hint="eastAsia"/>
              </w:rPr>
              <w:t>月</w:t>
            </w:r>
            <w:r w:rsidR="005A3A83" w:rsidRPr="00DD5AF8">
              <w:rPr>
                <w:rFonts w:ascii="宋体" w:hAnsi="宋体"/>
              </w:rPr>
              <w:t xml:space="preserve"> </w:t>
            </w:r>
            <w:r w:rsidRPr="001C7378">
              <w:t>1</w:t>
            </w:r>
            <w:r w:rsidR="00026C6D" w:rsidRPr="001C7378">
              <w:t>1</w:t>
            </w:r>
            <w:r w:rsidR="005A3A83" w:rsidRPr="00DD5AF8">
              <w:rPr>
                <w:rFonts w:ascii="宋体" w:hAnsi="宋体"/>
              </w:rPr>
              <w:t xml:space="preserve"> </w:t>
            </w:r>
            <w:r w:rsidR="005A3A83" w:rsidRPr="00DD5AF8">
              <w:rPr>
                <w:rFonts w:ascii="宋体" w:hAnsi="宋体" w:hint="eastAsia"/>
              </w:rPr>
              <w:t>日</w:t>
            </w:r>
            <w:bookmarkEnd w:id="1"/>
          </w:p>
        </w:tc>
      </w:tr>
    </w:tbl>
    <w:p w:rsidR="005444F0" w:rsidRPr="00B92D50" w:rsidRDefault="005444F0" w:rsidP="00B92D50">
      <w:r w:rsidRPr="00982079">
        <w:rPr>
          <w:rFonts w:hint="eastAsia"/>
          <w:sz w:val="18"/>
          <w:szCs w:val="18"/>
        </w:rPr>
        <w:t>注：可根据开题报告的长度加页</w:t>
      </w:r>
      <w:r w:rsidRPr="00982079">
        <w:rPr>
          <w:rFonts w:ascii="宋体" w:hAnsi="宋体" w:hint="eastAsia"/>
          <w:sz w:val="18"/>
          <w:szCs w:val="18"/>
        </w:rPr>
        <w:t>。</w:t>
      </w:r>
    </w:p>
    <w:sectPr w:rsidR="005444F0" w:rsidRPr="00B92D50" w:rsidSect="004F6FC5">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97C" w:rsidRDefault="00E0097C" w:rsidP="00B92D50">
      <w:r>
        <w:separator/>
      </w:r>
    </w:p>
  </w:endnote>
  <w:endnote w:type="continuationSeparator" w:id="0">
    <w:p w:rsidR="00E0097C" w:rsidRDefault="00E0097C" w:rsidP="00B92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97C" w:rsidRDefault="00E0097C" w:rsidP="00B92D50">
      <w:r>
        <w:separator/>
      </w:r>
    </w:p>
  </w:footnote>
  <w:footnote w:type="continuationSeparator" w:id="0">
    <w:p w:rsidR="00E0097C" w:rsidRDefault="00E0097C" w:rsidP="00B92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5D8"/>
    <w:multiLevelType w:val="hybridMultilevel"/>
    <w:tmpl w:val="E5103C14"/>
    <w:lvl w:ilvl="0" w:tplc="C9B6CF5C">
      <w:start w:val="1"/>
      <w:numFmt w:val="decimal"/>
      <w:lvlText w:val="%1、"/>
      <w:lvlJc w:val="left"/>
      <w:pPr>
        <w:ind w:left="817" w:hanging="420"/>
      </w:pPr>
      <w:rPr>
        <w:rFonts w:hint="default"/>
      </w:r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1" w15:restartNumberingAfterBreak="0">
    <w:nsid w:val="0D121CC2"/>
    <w:multiLevelType w:val="hybridMultilevel"/>
    <w:tmpl w:val="AC92D604"/>
    <w:lvl w:ilvl="0" w:tplc="D16E2220">
      <w:start w:val="1"/>
      <w:numFmt w:val="japaneseCounting"/>
      <w:lvlText w:val="%1、"/>
      <w:lvlJc w:val="left"/>
      <w:pPr>
        <w:ind w:left="520" w:hanging="5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3C19F4"/>
    <w:multiLevelType w:val="multilevel"/>
    <w:tmpl w:val="DC181916"/>
    <w:lvl w:ilvl="0">
      <w:start w:val="1"/>
      <w:numFmt w:val="decimal"/>
      <w:lvlText w:val="%1."/>
      <w:lvlJc w:val="left"/>
      <w:pPr>
        <w:ind w:left="36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14D5706F"/>
    <w:multiLevelType w:val="hybridMultilevel"/>
    <w:tmpl w:val="28C8DEF4"/>
    <w:lvl w:ilvl="0" w:tplc="5D26EEE8">
      <w:start w:val="1"/>
      <w:numFmt w:val="decimalEnclosedCircle"/>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 w15:restartNumberingAfterBreak="0">
    <w:nsid w:val="153A05BC"/>
    <w:multiLevelType w:val="hybridMultilevel"/>
    <w:tmpl w:val="658C0A72"/>
    <w:lvl w:ilvl="0" w:tplc="5D26EEE8">
      <w:start w:val="1"/>
      <w:numFmt w:val="decimalEnclosedCircle"/>
      <w:lvlText w:val="%1."/>
      <w:lvlJc w:val="left"/>
      <w:pPr>
        <w:ind w:left="817" w:hanging="420"/>
      </w:pPr>
      <w:rPr>
        <w:rFonts w:hint="eastAsia"/>
      </w:r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5" w15:restartNumberingAfterBreak="0">
    <w:nsid w:val="1C6F1531"/>
    <w:multiLevelType w:val="hybridMultilevel"/>
    <w:tmpl w:val="C59A528A"/>
    <w:lvl w:ilvl="0" w:tplc="0596B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AF283D"/>
    <w:multiLevelType w:val="multilevel"/>
    <w:tmpl w:val="DE26F964"/>
    <w:lvl w:ilvl="0">
      <w:start w:val="1"/>
      <w:numFmt w:val="decimal"/>
      <w:lvlText w:val="%1."/>
      <w:lvlJc w:val="left"/>
      <w:pPr>
        <w:ind w:left="977" w:hanging="420"/>
      </w:pPr>
    </w:lvl>
    <w:lvl w:ilvl="1">
      <w:start w:val="1"/>
      <w:numFmt w:val="decimal"/>
      <w:isLgl/>
      <w:lvlText w:val="%1.%2"/>
      <w:lvlJc w:val="left"/>
      <w:pPr>
        <w:ind w:left="1352" w:hanging="360"/>
      </w:pPr>
      <w:rPr>
        <w:rFonts w:hint="default"/>
      </w:rPr>
    </w:lvl>
    <w:lvl w:ilvl="2">
      <w:start w:val="1"/>
      <w:numFmt w:val="decimal"/>
      <w:isLgl/>
      <w:lvlText w:val="%1.%2.%3"/>
      <w:lvlJc w:val="left"/>
      <w:pPr>
        <w:ind w:left="2147" w:hanging="720"/>
      </w:pPr>
      <w:rPr>
        <w:rFonts w:hint="default"/>
      </w:rPr>
    </w:lvl>
    <w:lvl w:ilvl="3">
      <w:start w:val="1"/>
      <w:numFmt w:val="decimal"/>
      <w:isLgl/>
      <w:lvlText w:val="%1.%2.%3.%4"/>
      <w:lvlJc w:val="left"/>
      <w:pPr>
        <w:ind w:left="2582" w:hanging="720"/>
      </w:pPr>
      <w:rPr>
        <w:rFonts w:hint="default"/>
      </w:rPr>
    </w:lvl>
    <w:lvl w:ilvl="4">
      <w:start w:val="1"/>
      <w:numFmt w:val="decimal"/>
      <w:isLgl/>
      <w:lvlText w:val="%1.%2.%3.%4.%5"/>
      <w:lvlJc w:val="left"/>
      <w:pPr>
        <w:ind w:left="3377" w:hanging="1080"/>
      </w:pPr>
      <w:rPr>
        <w:rFonts w:hint="default"/>
      </w:rPr>
    </w:lvl>
    <w:lvl w:ilvl="5">
      <w:start w:val="1"/>
      <w:numFmt w:val="decimal"/>
      <w:isLgl/>
      <w:lvlText w:val="%1.%2.%3.%4.%5.%6"/>
      <w:lvlJc w:val="left"/>
      <w:pPr>
        <w:ind w:left="3812" w:hanging="1080"/>
      </w:pPr>
      <w:rPr>
        <w:rFonts w:hint="default"/>
      </w:rPr>
    </w:lvl>
    <w:lvl w:ilvl="6">
      <w:start w:val="1"/>
      <w:numFmt w:val="decimal"/>
      <w:isLgl/>
      <w:lvlText w:val="%1.%2.%3.%4.%5.%6.%7"/>
      <w:lvlJc w:val="left"/>
      <w:pPr>
        <w:ind w:left="4247" w:hanging="1080"/>
      </w:pPr>
      <w:rPr>
        <w:rFonts w:hint="default"/>
      </w:rPr>
    </w:lvl>
    <w:lvl w:ilvl="7">
      <w:start w:val="1"/>
      <w:numFmt w:val="decimal"/>
      <w:isLgl/>
      <w:lvlText w:val="%1.%2.%3.%4.%5.%6.%7.%8"/>
      <w:lvlJc w:val="left"/>
      <w:pPr>
        <w:ind w:left="5042" w:hanging="1440"/>
      </w:pPr>
      <w:rPr>
        <w:rFonts w:hint="default"/>
      </w:rPr>
    </w:lvl>
    <w:lvl w:ilvl="8">
      <w:start w:val="1"/>
      <w:numFmt w:val="decimal"/>
      <w:isLgl/>
      <w:lvlText w:val="%1.%2.%3.%4.%5.%6.%7.%8.%9"/>
      <w:lvlJc w:val="left"/>
      <w:pPr>
        <w:ind w:left="5477" w:hanging="1440"/>
      </w:pPr>
      <w:rPr>
        <w:rFonts w:hint="default"/>
      </w:rPr>
    </w:lvl>
  </w:abstractNum>
  <w:abstractNum w:abstractNumId="7" w15:restartNumberingAfterBreak="0">
    <w:nsid w:val="1F23368E"/>
    <w:multiLevelType w:val="hybridMultilevel"/>
    <w:tmpl w:val="0B587788"/>
    <w:lvl w:ilvl="0" w:tplc="C23892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50A3B81"/>
    <w:multiLevelType w:val="hybridMultilevel"/>
    <w:tmpl w:val="1374CFF0"/>
    <w:lvl w:ilvl="0" w:tplc="0409000F">
      <w:start w:val="1"/>
      <w:numFmt w:val="decimal"/>
      <w:lvlText w:val="%1."/>
      <w:lvlJc w:val="left"/>
      <w:pPr>
        <w:ind w:left="977" w:hanging="420"/>
      </w:pPr>
    </w:lvl>
    <w:lvl w:ilvl="1" w:tplc="04090019" w:tentative="1">
      <w:start w:val="1"/>
      <w:numFmt w:val="lowerLetter"/>
      <w:lvlText w:val="%2)"/>
      <w:lvlJc w:val="left"/>
      <w:pPr>
        <w:ind w:left="1397" w:hanging="420"/>
      </w:pPr>
    </w:lvl>
    <w:lvl w:ilvl="2" w:tplc="0409001B" w:tentative="1">
      <w:start w:val="1"/>
      <w:numFmt w:val="lowerRoman"/>
      <w:lvlText w:val="%3."/>
      <w:lvlJc w:val="right"/>
      <w:pPr>
        <w:ind w:left="1817" w:hanging="420"/>
      </w:pPr>
    </w:lvl>
    <w:lvl w:ilvl="3" w:tplc="0409000F" w:tentative="1">
      <w:start w:val="1"/>
      <w:numFmt w:val="decimal"/>
      <w:lvlText w:val="%4."/>
      <w:lvlJc w:val="left"/>
      <w:pPr>
        <w:ind w:left="2237" w:hanging="420"/>
      </w:pPr>
    </w:lvl>
    <w:lvl w:ilvl="4" w:tplc="04090019" w:tentative="1">
      <w:start w:val="1"/>
      <w:numFmt w:val="lowerLetter"/>
      <w:lvlText w:val="%5)"/>
      <w:lvlJc w:val="left"/>
      <w:pPr>
        <w:ind w:left="2657" w:hanging="420"/>
      </w:pPr>
    </w:lvl>
    <w:lvl w:ilvl="5" w:tplc="0409001B" w:tentative="1">
      <w:start w:val="1"/>
      <w:numFmt w:val="lowerRoman"/>
      <w:lvlText w:val="%6."/>
      <w:lvlJc w:val="right"/>
      <w:pPr>
        <w:ind w:left="3077" w:hanging="420"/>
      </w:pPr>
    </w:lvl>
    <w:lvl w:ilvl="6" w:tplc="0409000F" w:tentative="1">
      <w:start w:val="1"/>
      <w:numFmt w:val="decimal"/>
      <w:lvlText w:val="%7."/>
      <w:lvlJc w:val="left"/>
      <w:pPr>
        <w:ind w:left="3497" w:hanging="420"/>
      </w:pPr>
    </w:lvl>
    <w:lvl w:ilvl="7" w:tplc="04090019" w:tentative="1">
      <w:start w:val="1"/>
      <w:numFmt w:val="lowerLetter"/>
      <w:lvlText w:val="%8)"/>
      <w:lvlJc w:val="left"/>
      <w:pPr>
        <w:ind w:left="3917" w:hanging="420"/>
      </w:pPr>
    </w:lvl>
    <w:lvl w:ilvl="8" w:tplc="0409001B" w:tentative="1">
      <w:start w:val="1"/>
      <w:numFmt w:val="lowerRoman"/>
      <w:lvlText w:val="%9."/>
      <w:lvlJc w:val="right"/>
      <w:pPr>
        <w:ind w:left="4337" w:hanging="420"/>
      </w:pPr>
    </w:lvl>
  </w:abstractNum>
  <w:abstractNum w:abstractNumId="9" w15:restartNumberingAfterBreak="0">
    <w:nsid w:val="2A2A3F1F"/>
    <w:multiLevelType w:val="hybridMultilevel"/>
    <w:tmpl w:val="6D028074"/>
    <w:lvl w:ilvl="0" w:tplc="028AAD50">
      <w:start w:val="1"/>
      <w:numFmt w:val="decimal"/>
      <w:lvlText w:val="2.%1"/>
      <w:lvlJc w:val="left"/>
      <w:pPr>
        <w:ind w:left="987" w:hanging="420"/>
      </w:pPr>
      <w:rPr>
        <w:rFonts w:hint="eastAsia"/>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2BC61143"/>
    <w:multiLevelType w:val="hybridMultilevel"/>
    <w:tmpl w:val="A9D4D6B6"/>
    <w:lvl w:ilvl="0" w:tplc="04090017">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15:restartNumberingAfterBreak="0">
    <w:nsid w:val="2E5362C7"/>
    <w:multiLevelType w:val="hybridMultilevel"/>
    <w:tmpl w:val="A168BBCE"/>
    <w:lvl w:ilvl="0" w:tplc="5D26EEE8">
      <w:start w:val="1"/>
      <w:numFmt w:val="decimalEnclosedCircl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081071C"/>
    <w:multiLevelType w:val="hybridMultilevel"/>
    <w:tmpl w:val="FDD0D960"/>
    <w:lvl w:ilvl="0" w:tplc="5D26EEE8">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16519F"/>
    <w:multiLevelType w:val="hybridMultilevel"/>
    <w:tmpl w:val="162C17C8"/>
    <w:lvl w:ilvl="0" w:tplc="5D26EEE8">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F8F73AA"/>
    <w:multiLevelType w:val="hybridMultilevel"/>
    <w:tmpl w:val="6762A922"/>
    <w:lvl w:ilvl="0" w:tplc="0409000F">
      <w:start w:val="1"/>
      <w:numFmt w:val="decimal"/>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15:restartNumberingAfterBreak="0">
    <w:nsid w:val="520A0FC4"/>
    <w:multiLevelType w:val="hybridMultilevel"/>
    <w:tmpl w:val="1B98F44E"/>
    <w:lvl w:ilvl="0" w:tplc="5D26EEE8">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67B7C25"/>
    <w:multiLevelType w:val="hybridMultilevel"/>
    <w:tmpl w:val="69D6CA0E"/>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7" w15:restartNumberingAfterBreak="0">
    <w:nsid w:val="58C12033"/>
    <w:multiLevelType w:val="hybridMultilevel"/>
    <w:tmpl w:val="38A8D2DE"/>
    <w:lvl w:ilvl="0" w:tplc="C9B6CF5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13E5316"/>
    <w:multiLevelType w:val="hybridMultilevel"/>
    <w:tmpl w:val="CC929702"/>
    <w:lvl w:ilvl="0" w:tplc="CC4E7F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72E0FA5"/>
    <w:multiLevelType w:val="hybridMultilevel"/>
    <w:tmpl w:val="8182FF7A"/>
    <w:lvl w:ilvl="0" w:tplc="C9B6CF5C">
      <w:start w:val="1"/>
      <w:numFmt w:val="decimal"/>
      <w:lvlText w:val="%1、"/>
      <w:lvlJc w:val="left"/>
      <w:pPr>
        <w:ind w:left="817" w:hanging="420"/>
      </w:pPr>
      <w:rPr>
        <w:rFonts w:hint="default"/>
      </w:r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20" w15:restartNumberingAfterBreak="0">
    <w:nsid w:val="68D44970"/>
    <w:multiLevelType w:val="hybridMultilevel"/>
    <w:tmpl w:val="38E2A47C"/>
    <w:lvl w:ilvl="0" w:tplc="0409000F">
      <w:start w:val="1"/>
      <w:numFmt w:val="decimal"/>
      <w:lvlText w:val="%1."/>
      <w:lvlJc w:val="left"/>
      <w:pPr>
        <w:ind w:left="817" w:hanging="420"/>
      </w:p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21" w15:restartNumberingAfterBreak="0">
    <w:nsid w:val="6B085835"/>
    <w:multiLevelType w:val="hybridMultilevel"/>
    <w:tmpl w:val="09BCD79E"/>
    <w:lvl w:ilvl="0" w:tplc="3782E072">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32A7238"/>
    <w:multiLevelType w:val="hybridMultilevel"/>
    <w:tmpl w:val="4E42CF2C"/>
    <w:lvl w:ilvl="0" w:tplc="C9B6CF5C">
      <w:start w:val="1"/>
      <w:numFmt w:val="decimal"/>
      <w:lvlText w:val="%1、"/>
      <w:lvlJc w:val="left"/>
      <w:pPr>
        <w:ind w:left="834" w:hanging="420"/>
      </w:pPr>
      <w:rPr>
        <w:rFonts w:hint="default"/>
      </w:rPr>
    </w:lvl>
    <w:lvl w:ilvl="1" w:tplc="04090019" w:tentative="1">
      <w:start w:val="1"/>
      <w:numFmt w:val="lowerLetter"/>
      <w:lvlText w:val="%2)"/>
      <w:lvlJc w:val="left"/>
      <w:pPr>
        <w:ind w:left="1254" w:hanging="420"/>
      </w:pPr>
    </w:lvl>
    <w:lvl w:ilvl="2" w:tplc="0409001B" w:tentative="1">
      <w:start w:val="1"/>
      <w:numFmt w:val="lowerRoman"/>
      <w:lvlText w:val="%3."/>
      <w:lvlJc w:val="right"/>
      <w:pPr>
        <w:ind w:left="1674" w:hanging="420"/>
      </w:pPr>
    </w:lvl>
    <w:lvl w:ilvl="3" w:tplc="0409000F" w:tentative="1">
      <w:start w:val="1"/>
      <w:numFmt w:val="decimal"/>
      <w:lvlText w:val="%4."/>
      <w:lvlJc w:val="left"/>
      <w:pPr>
        <w:ind w:left="2094" w:hanging="420"/>
      </w:pPr>
    </w:lvl>
    <w:lvl w:ilvl="4" w:tplc="04090019" w:tentative="1">
      <w:start w:val="1"/>
      <w:numFmt w:val="lowerLetter"/>
      <w:lvlText w:val="%5)"/>
      <w:lvlJc w:val="left"/>
      <w:pPr>
        <w:ind w:left="2514" w:hanging="420"/>
      </w:pPr>
    </w:lvl>
    <w:lvl w:ilvl="5" w:tplc="0409001B" w:tentative="1">
      <w:start w:val="1"/>
      <w:numFmt w:val="lowerRoman"/>
      <w:lvlText w:val="%6."/>
      <w:lvlJc w:val="right"/>
      <w:pPr>
        <w:ind w:left="2934" w:hanging="420"/>
      </w:pPr>
    </w:lvl>
    <w:lvl w:ilvl="6" w:tplc="0409000F" w:tentative="1">
      <w:start w:val="1"/>
      <w:numFmt w:val="decimal"/>
      <w:lvlText w:val="%7."/>
      <w:lvlJc w:val="left"/>
      <w:pPr>
        <w:ind w:left="3354" w:hanging="420"/>
      </w:pPr>
    </w:lvl>
    <w:lvl w:ilvl="7" w:tplc="04090019" w:tentative="1">
      <w:start w:val="1"/>
      <w:numFmt w:val="lowerLetter"/>
      <w:lvlText w:val="%8)"/>
      <w:lvlJc w:val="left"/>
      <w:pPr>
        <w:ind w:left="3774" w:hanging="420"/>
      </w:pPr>
    </w:lvl>
    <w:lvl w:ilvl="8" w:tplc="0409001B" w:tentative="1">
      <w:start w:val="1"/>
      <w:numFmt w:val="lowerRoman"/>
      <w:lvlText w:val="%9."/>
      <w:lvlJc w:val="right"/>
      <w:pPr>
        <w:ind w:left="4194" w:hanging="420"/>
      </w:pPr>
    </w:lvl>
  </w:abstractNum>
  <w:abstractNum w:abstractNumId="23" w15:restartNumberingAfterBreak="0">
    <w:nsid w:val="74BB0E0A"/>
    <w:multiLevelType w:val="hybridMultilevel"/>
    <w:tmpl w:val="7E8AF1E6"/>
    <w:lvl w:ilvl="0" w:tplc="BA48DBCA">
      <w:start w:val="1"/>
      <w:numFmt w:val="decimal"/>
      <w:lvlText w:val="%1."/>
      <w:lvlJc w:val="left"/>
      <w:pPr>
        <w:ind w:left="927" w:hanging="360"/>
      </w:pPr>
    </w:lvl>
    <w:lvl w:ilvl="1" w:tplc="04090019">
      <w:start w:val="1"/>
      <w:numFmt w:val="lowerLetter"/>
      <w:lvlText w:val="%2)"/>
      <w:lvlJc w:val="left"/>
      <w:pPr>
        <w:ind w:left="1407" w:hanging="420"/>
      </w:pPr>
    </w:lvl>
    <w:lvl w:ilvl="2" w:tplc="0409001B">
      <w:start w:val="1"/>
      <w:numFmt w:val="lowerRoman"/>
      <w:lvlText w:val="%3."/>
      <w:lvlJc w:val="right"/>
      <w:pPr>
        <w:ind w:left="1827" w:hanging="420"/>
      </w:pPr>
    </w:lvl>
    <w:lvl w:ilvl="3" w:tplc="0409000F">
      <w:start w:val="1"/>
      <w:numFmt w:val="decimal"/>
      <w:lvlText w:val="%4."/>
      <w:lvlJc w:val="left"/>
      <w:pPr>
        <w:ind w:left="2247" w:hanging="420"/>
      </w:pPr>
    </w:lvl>
    <w:lvl w:ilvl="4" w:tplc="04090019">
      <w:start w:val="1"/>
      <w:numFmt w:val="lowerLetter"/>
      <w:lvlText w:val="%5)"/>
      <w:lvlJc w:val="left"/>
      <w:pPr>
        <w:ind w:left="2667" w:hanging="420"/>
      </w:pPr>
    </w:lvl>
    <w:lvl w:ilvl="5" w:tplc="0409001B">
      <w:start w:val="1"/>
      <w:numFmt w:val="lowerRoman"/>
      <w:lvlText w:val="%6."/>
      <w:lvlJc w:val="right"/>
      <w:pPr>
        <w:ind w:left="3087" w:hanging="420"/>
      </w:pPr>
    </w:lvl>
    <w:lvl w:ilvl="6" w:tplc="0409000F">
      <w:start w:val="1"/>
      <w:numFmt w:val="decimal"/>
      <w:lvlText w:val="%7."/>
      <w:lvlJc w:val="left"/>
      <w:pPr>
        <w:ind w:left="3507" w:hanging="420"/>
      </w:pPr>
    </w:lvl>
    <w:lvl w:ilvl="7" w:tplc="04090019">
      <w:start w:val="1"/>
      <w:numFmt w:val="lowerLetter"/>
      <w:lvlText w:val="%8)"/>
      <w:lvlJc w:val="left"/>
      <w:pPr>
        <w:ind w:left="3927" w:hanging="420"/>
      </w:pPr>
    </w:lvl>
    <w:lvl w:ilvl="8" w:tplc="0409001B">
      <w:start w:val="1"/>
      <w:numFmt w:val="lowerRoman"/>
      <w:lvlText w:val="%9."/>
      <w:lvlJc w:val="right"/>
      <w:pPr>
        <w:ind w:left="4347" w:hanging="420"/>
      </w:pPr>
    </w:lvl>
  </w:abstractNum>
  <w:abstractNum w:abstractNumId="24" w15:restartNumberingAfterBreak="0">
    <w:nsid w:val="758834D8"/>
    <w:multiLevelType w:val="hybridMultilevel"/>
    <w:tmpl w:val="ED24FED4"/>
    <w:lvl w:ilvl="0" w:tplc="028AAD50">
      <w:start w:val="1"/>
      <w:numFmt w:val="decimal"/>
      <w:lvlText w:val="2.%1"/>
      <w:lvlJc w:val="left"/>
      <w:pPr>
        <w:ind w:left="1397" w:hanging="420"/>
      </w:pPr>
      <w:rPr>
        <w:rFonts w:hint="eastAsia"/>
      </w:rPr>
    </w:lvl>
    <w:lvl w:ilvl="1" w:tplc="04090019" w:tentative="1">
      <w:start w:val="1"/>
      <w:numFmt w:val="lowerLetter"/>
      <w:lvlText w:val="%2)"/>
      <w:lvlJc w:val="left"/>
      <w:pPr>
        <w:ind w:left="1817" w:hanging="420"/>
      </w:pPr>
    </w:lvl>
    <w:lvl w:ilvl="2" w:tplc="0409001B" w:tentative="1">
      <w:start w:val="1"/>
      <w:numFmt w:val="lowerRoman"/>
      <w:lvlText w:val="%3."/>
      <w:lvlJc w:val="right"/>
      <w:pPr>
        <w:ind w:left="2237" w:hanging="420"/>
      </w:pPr>
    </w:lvl>
    <w:lvl w:ilvl="3" w:tplc="0409000F" w:tentative="1">
      <w:start w:val="1"/>
      <w:numFmt w:val="decimal"/>
      <w:lvlText w:val="%4."/>
      <w:lvlJc w:val="left"/>
      <w:pPr>
        <w:ind w:left="2657" w:hanging="420"/>
      </w:pPr>
    </w:lvl>
    <w:lvl w:ilvl="4" w:tplc="04090019" w:tentative="1">
      <w:start w:val="1"/>
      <w:numFmt w:val="lowerLetter"/>
      <w:lvlText w:val="%5)"/>
      <w:lvlJc w:val="left"/>
      <w:pPr>
        <w:ind w:left="3077" w:hanging="420"/>
      </w:pPr>
    </w:lvl>
    <w:lvl w:ilvl="5" w:tplc="0409001B" w:tentative="1">
      <w:start w:val="1"/>
      <w:numFmt w:val="lowerRoman"/>
      <w:lvlText w:val="%6."/>
      <w:lvlJc w:val="right"/>
      <w:pPr>
        <w:ind w:left="3497" w:hanging="420"/>
      </w:pPr>
    </w:lvl>
    <w:lvl w:ilvl="6" w:tplc="0409000F" w:tentative="1">
      <w:start w:val="1"/>
      <w:numFmt w:val="decimal"/>
      <w:lvlText w:val="%7."/>
      <w:lvlJc w:val="left"/>
      <w:pPr>
        <w:ind w:left="3917" w:hanging="420"/>
      </w:pPr>
    </w:lvl>
    <w:lvl w:ilvl="7" w:tplc="04090019" w:tentative="1">
      <w:start w:val="1"/>
      <w:numFmt w:val="lowerLetter"/>
      <w:lvlText w:val="%8)"/>
      <w:lvlJc w:val="left"/>
      <w:pPr>
        <w:ind w:left="4337" w:hanging="420"/>
      </w:pPr>
    </w:lvl>
    <w:lvl w:ilvl="8" w:tplc="0409001B" w:tentative="1">
      <w:start w:val="1"/>
      <w:numFmt w:val="lowerRoman"/>
      <w:lvlText w:val="%9."/>
      <w:lvlJc w:val="right"/>
      <w:pPr>
        <w:ind w:left="4757" w:hanging="420"/>
      </w:pPr>
    </w:lvl>
  </w:abstractNum>
  <w:abstractNum w:abstractNumId="25" w15:restartNumberingAfterBreak="0">
    <w:nsid w:val="7C191F74"/>
    <w:multiLevelType w:val="hybridMultilevel"/>
    <w:tmpl w:val="CA083D04"/>
    <w:lvl w:ilvl="0" w:tplc="C944CA26">
      <w:start w:val="2"/>
      <w:numFmt w:val="japaneseCounting"/>
      <w:lvlText w:val="%1、"/>
      <w:lvlJc w:val="left"/>
      <w:pPr>
        <w:ind w:left="902" w:hanging="48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6" w15:restartNumberingAfterBreak="0">
    <w:nsid w:val="7C576F67"/>
    <w:multiLevelType w:val="hybridMultilevel"/>
    <w:tmpl w:val="C2E8D318"/>
    <w:lvl w:ilvl="0" w:tplc="85441244">
      <w:start w:val="1"/>
      <w:numFmt w:val="chineseCountingThousand"/>
      <w:lvlText w:val="%1、"/>
      <w:lvlJc w:val="right"/>
      <w:pPr>
        <w:ind w:left="557" w:hanging="132"/>
      </w:pPr>
      <w:rPr>
        <w:rFonts w:hint="eastAsia"/>
      </w:rPr>
    </w:lvl>
    <w:lvl w:ilvl="1" w:tplc="04090019" w:tentative="1">
      <w:start w:val="1"/>
      <w:numFmt w:val="lowerLetter"/>
      <w:lvlText w:val="%2)"/>
      <w:lvlJc w:val="left"/>
      <w:pPr>
        <w:ind w:left="977" w:hanging="420"/>
      </w:pPr>
    </w:lvl>
    <w:lvl w:ilvl="2" w:tplc="0409001B" w:tentative="1">
      <w:start w:val="1"/>
      <w:numFmt w:val="lowerRoman"/>
      <w:lvlText w:val="%3."/>
      <w:lvlJc w:val="right"/>
      <w:pPr>
        <w:ind w:left="1397" w:hanging="420"/>
      </w:pPr>
    </w:lvl>
    <w:lvl w:ilvl="3" w:tplc="0409000F" w:tentative="1">
      <w:start w:val="1"/>
      <w:numFmt w:val="decimal"/>
      <w:lvlText w:val="%4."/>
      <w:lvlJc w:val="left"/>
      <w:pPr>
        <w:ind w:left="1817" w:hanging="420"/>
      </w:pPr>
    </w:lvl>
    <w:lvl w:ilvl="4" w:tplc="04090019" w:tentative="1">
      <w:start w:val="1"/>
      <w:numFmt w:val="lowerLetter"/>
      <w:lvlText w:val="%5)"/>
      <w:lvlJc w:val="left"/>
      <w:pPr>
        <w:ind w:left="2237" w:hanging="420"/>
      </w:pPr>
    </w:lvl>
    <w:lvl w:ilvl="5" w:tplc="0409001B" w:tentative="1">
      <w:start w:val="1"/>
      <w:numFmt w:val="lowerRoman"/>
      <w:lvlText w:val="%6."/>
      <w:lvlJc w:val="right"/>
      <w:pPr>
        <w:ind w:left="2657" w:hanging="420"/>
      </w:pPr>
    </w:lvl>
    <w:lvl w:ilvl="6" w:tplc="0409000F" w:tentative="1">
      <w:start w:val="1"/>
      <w:numFmt w:val="decimal"/>
      <w:lvlText w:val="%7."/>
      <w:lvlJc w:val="left"/>
      <w:pPr>
        <w:ind w:left="3077" w:hanging="420"/>
      </w:pPr>
    </w:lvl>
    <w:lvl w:ilvl="7" w:tplc="04090019" w:tentative="1">
      <w:start w:val="1"/>
      <w:numFmt w:val="lowerLetter"/>
      <w:lvlText w:val="%8)"/>
      <w:lvlJc w:val="left"/>
      <w:pPr>
        <w:ind w:left="3497" w:hanging="420"/>
      </w:pPr>
    </w:lvl>
    <w:lvl w:ilvl="8" w:tplc="0409001B" w:tentative="1">
      <w:start w:val="1"/>
      <w:numFmt w:val="lowerRoman"/>
      <w:lvlText w:val="%9."/>
      <w:lvlJc w:val="right"/>
      <w:pPr>
        <w:ind w:left="3917" w:hanging="420"/>
      </w:pPr>
    </w:lvl>
  </w:abstractNum>
  <w:num w:numId="1">
    <w:abstractNumId w:val="10"/>
  </w:num>
  <w:num w:numId="2">
    <w:abstractNumId w:val="16"/>
  </w:num>
  <w:num w:numId="3">
    <w:abstractNumId w:val="19"/>
  </w:num>
  <w:num w:numId="4">
    <w:abstractNumId w:val="4"/>
  </w:num>
  <w:num w:numId="5">
    <w:abstractNumId w:val="17"/>
  </w:num>
  <w:num w:numId="6">
    <w:abstractNumId w:val="13"/>
  </w:num>
  <w:num w:numId="7">
    <w:abstractNumId w:val="15"/>
  </w:num>
  <w:num w:numId="8">
    <w:abstractNumId w:val="3"/>
  </w:num>
  <w:num w:numId="9">
    <w:abstractNumId w:val="12"/>
  </w:num>
  <w:num w:numId="10">
    <w:abstractNumId w:val="11"/>
  </w:num>
  <w:num w:numId="11">
    <w:abstractNumId w:val="14"/>
  </w:num>
  <w:num w:numId="12">
    <w:abstractNumId w:val="20"/>
  </w:num>
  <w:num w:numId="13">
    <w:abstractNumId w:val="0"/>
  </w:num>
  <w:num w:numId="14">
    <w:abstractNumId w:val="22"/>
  </w:num>
  <w:num w:numId="15">
    <w:abstractNumId w:val="7"/>
  </w:num>
  <w:num w:numId="16">
    <w:abstractNumId w:val="18"/>
  </w:num>
  <w:num w:numId="17">
    <w:abstractNumId w:val="26"/>
  </w:num>
  <w:num w:numId="18">
    <w:abstractNumId w:val="6"/>
  </w:num>
  <w:num w:numId="19">
    <w:abstractNumId w:val="24"/>
  </w:num>
  <w:num w:numId="20">
    <w:abstractNumId w:val="9"/>
  </w:num>
  <w:num w:numId="21">
    <w:abstractNumId w:val="8"/>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5"/>
  </w:num>
  <w:num w:numId="25">
    <w:abstractNumId w:val="2"/>
  </w:num>
  <w:num w:numId="26">
    <w:abstractNumId w:val="2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6"/>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295"/>
    <w:rsid w:val="000019FC"/>
    <w:rsid w:val="000050D8"/>
    <w:rsid w:val="000100AD"/>
    <w:rsid w:val="000120D2"/>
    <w:rsid w:val="00020333"/>
    <w:rsid w:val="00026C6D"/>
    <w:rsid w:val="00034AAA"/>
    <w:rsid w:val="00041FC3"/>
    <w:rsid w:val="00042098"/>
    <w:rsid w:val="000476AA"/>
    <w:rsid w:val="000514C6"/>
    <w:rsid w:val="00083AA7"/>
    <w:rsid w:val="000A65B1"/>
    <w:rsid w:val="000C7D05"/>
    <w:rsid w:val="000D7ADB"/>
    <w:rsid w:val="00104C99"/>
    <w:rsid w:val="00116471"/>
    <w:rsid w:val="00131943"/>
    <w:rsid w:val="001354A6"/>
    <w:rsid w:val="00150CFD"/>
    <w:rsid w:val="001836D0"/>
    <w:rsid w:val="00191817"/>
    <w:rsid w:val="00193976"/>
    <w:rsid w:val="0019435E"/>
    <w:rsid w:val="001A47A9"/>
    <w:rsid w:val="001C04D1"/>
    <w:rsid w:val="001C7378"/>
    <w:rsid w:val="001D3725"/>
    <w:rsid w:val="001D7B24"/>
    <w:rsid w:val="00201A36"/>
    <w:rsid w:val="00207DEA"/>
    <w:rsid w:val="00211666"/>
    <w:rsid w:val="00226B6F"/>
    <w:rsid w:val="00267278"/>
    <w:rsid w:val="0027291F"/>
    <w:rsid w:val="00280410"/>
    <w:rsid w:val="002B4013"/>
    <w:rsid w:val="002B68DC"/>
    <w:rsid w:val="002B76D5"/>
    <w:rsid w:val="002D51B9"/>
    <w:rsid w:val="002D7864"/>
    <w:rsid w:val="002E135E"/>
    <w:rsid w:val="002E1D34"/>
    <w:rsid w:val="00307FC9"/>
    <w:rsid w:val="003144C9"/>
    <w:rsid w:val="00315D08"/>
    <w:rsid w:val="00326433"/>
    <w:rsid w:val="00332C37"/>
    <w:rsid w:val="00340112"/>
    <w:rsid w:val="003530BE"/>
    <w:rsid w:val="0036051C"/>
    <w:rsid w:val="003736F6"/>
    <w:rsid w:val="003B2065"/>
    <w:rsid w:val="003B3442"/>
    <w:rsid w:val="003C7FC5"/>
    <w:rsid w:val="003D09AC"/>
    <w:rsid w:val="003D5F0A"/>
    <w:rsid w:val="003E0BFD"/>
    <w:rsid w:val="003F0955"/>
    <w:rsid w:val="003F3485"/>
    <w:rsid w:val="003F5B76"/>
    <w:rsid w:val="00402FA6"/>
    <w:rsid w:val="0041335D"/>
    <w:rsid w:val="004308A2"/>
    <w:rsid w:val="0044311B"/>
    <w:rsid w:val="0044755D"/>
    <w:rsid w:val="0045093F"/>
    <w:rsid w:val="004552B4"/>
    <w:rsid w:val="00472E95"/>
    <w:rsid w:val="00476063"/>
    <w:rsid w:val="00476B54"/>
    <w:rsid w:val="00480C36"/>
    <w:rsid w:val="0048378F"/>
    <w:rsid w:val="00490141"/>
    <w:rsid w:val="00490A2F"/>
    <w:rsid w:val="004A24D1"/>
    <w:rsid w:val="004B1D08"/>
    <w:rsid w:val="004B570D"/>
    <w:rsid w:val="004F5226"/>
    <w:rsid w:val="004F6FC5"/>
    <w:rsid w:val="00515C71"/>
    <w:rsid w:val="00526199"/>
    <w:rsid w:val="0053623A"/>
    <w:rsid w:val="005444F0"/>
    <w:rsid w:val="0056424E"/>
    <w:rsid w:val="00572618"/>
    <w:rsid w:val="00580AE7"/>
    <w:rsid w:val="00580D09"/>
    <w:rsid w:val="0058343A"/>
    <w:rsid w:val="005861F7"/>
    <w:rsid w:val="005A3291"/>
    <w:rsid w:val="005A3A83"/>
    <w:rsid w:val="005A48EF"/>
    <w:rsid w:val="005A5812"/>
    <w:rsid w:val="005C5348"/>
    <w:rsid w:val="005D3D61"/>
    <w:rsid w:val="005D52EB"/>
    <w:rsid w:val="005D66F3"/>
    <w:rsid w:val="005F4609"/>
    <w:rsid w:val="005F5CB0"/>
    <w:rsid w:val="00617C0B"/>
    <w:rsid w:val="006232CA"/>
    <w:rsid w:val="006423A3"/>
    <w:rsid w:val="00643B0D"/>
    <w:rsid w:val="0064609D"/>
    <w:rsid w:val="00656C87"/>
    <w:rsid w:val="00657C89"/>
    <w:rsid w:val="0067157F"/>
    <w:rsid w:val="00677611"/>
    <w:rsid w:val="0068178F"/>
    <w:rsid w:val="00683274"/>
    <w:rsid w:val="006A0F06"/>
    <w:rsid w:val="006B0046"/>
    <w:rsid w:val="006D7080"/>
    <w:rsid w:val="006E7801"/>
    <w:rsid w:val="006F7824"/>
    <w:rsid w:val="007049CC"/>
    <w:rsid w:val="0071532F"/>
    <w:rsid w:val="00723455"/>
    <w:rsid w:val="00745D94"/>
    <w:rsid w:val="00755A8A"/>
    <w:rsid w:val="0075663C"/>
    <w:rsid w:val="00765E35"/>
    <w:rsid w:val="007738C8"/>
    <w:rsid w:val="00774F9A"/>
    <w:rsid w:val="0077736B"/>
    <w:rsid w:val="00783D89"/>
    <w:rsid w:val="00787F0E"/>
    <w:rsid w:val="00791341"/>
    <w:rsid w:val="00797D72"/>
    <w:rsid w:val="007A6220"/>
    <w:rsid w:val="007B0EDB"/>
    <w:rsid w:val="007B647A"/>
    <w:rsid w:val="007B7C67"/>
    <w:rsid w:val="007C4583"/>
    <w:rsid w:val="007D79DD"/>
    <w:rsid w:val="007F0356"/>
    <w:rsid w:val="007F22A0"/>
    <w:rsid w:val="007F3DED"/>
    <w:rsid w:val="0080492C"/>
    <w:rsid w:val="00805130"/>
    <w:rsid w:val="008203F7"/>
    <w:rsid w:val="0082377B"/>
    <w:rsid w:val="00836C1A"/>
    <w:rsid w:val="0084112F"/>
    <w:rsid w:val="00856B89"/>
    <w:rsid w:val="00861B01"/>
    <w:rsid w:val="008714DA"/>
    <w:rsid w:val="0087490B"/>
    <w:rsid w:val="00877D7D"/>
    <w:rsid w:val="008861AC"/>
    <w:rsid w:val="00890870"/>
    <w:rsid w:val="008A2CAB"/>
    <w:rsid w:val="008A58CC"/>
    <w:rsid w:val="008B1374"/>
    <w:rsid w:val="008B5A46"/>
    <w:rsid w:val="008C7D62"/>
    <w:rsid w:val="008D1B99"/>
    <w:rsid w:val="008D5A13"/>
    <w:rsid w:val="008E08E1"/>
    <w:rsid w:val="008E516A"/>
    <w:rsid w:val="008E746F"/>
    <w:rsid w:val="009341C7"/>
    <w:rsid w:val="00940592"/>
    <w:rsid w:val="00947C20"/>
    <w:rsid w:val="00963800"/>
    <w:rsid w:val="00977021"/>
    <w:rsid w:val="009800D3"/>
    <w:rsid w:val="00982079"/>
    <w:rsid w:val="00987BB2"/>
    <w:rsid w:val="00997B4C"/>
    <w:rsid w:val="009A011B"/>
    <w:rsid w:val="009A0F83"/>
    <w:rsid w:val="009A2F6B"/>
    <w:rsid w:val="009A3611"/>
    <w:rsid w:val="009A3C98"/>
    <w:rsid w:val="009A4599"/>
    <w:rsid w:val="009B0161"/>
    <w:rsid w:val="009B4F5E"/>
    <w:rsid w:val="009E3625"/>
    <w:rsid w:val="009E5658"/>
    <w:rsid w:val="009F3149"/>
    <w:rsid w:val="009F5E5E"/>
    <w:rsid w:val="00A1047F"/>
    <w:rsid w:val="00A12295"/>
    <w:rsid w:val="00A17DDE"/>
    <w:rsid w:val="00A20649"/>
    <w:rsid w:val="00A22940"/>
    <w:rsid w:val="00A357EB"/>
    <w:rsid w:val="00A47CC9"/>
    <w:rsid w:val="00A53528"/>
    <w:rsid w:val="00A53662"/>
    <w:rsid w:val="00A63AFF"/>
    <w:rsid w:val="00A678B9"/>
    <w:rsid w:val="00A8020A"/>
    <w:rsid w:val="00AC5DD7"/>
    <w:rsid w:val="00AC6F3C"/>
    <w:rsid w:val="00AD2C18"/>
    <w:rsid w:val="00B10241"/>
    <w:rsid w:val="00B2324E"/>
    <w:rsid w:val="00B3230A"/>
    <w:rsid w:val="00B4028B"/>
    <w:rsid w:val="00B6054D"/>
    <w:rsid w:val="00B661B5"/>
    <w:rsid w:val="00B66E22"/>
    <w:rsid w:val="00B762BF"/>
    <w:rsid w:val="00B85152"/>
    <w:rsid w:val="00B87B1D"/>
    <w:rsid w:val="00B92D50"/>
    <w:rsid w:val="00B96936"/>
    <w:rsid w:val="00BA1920"/>
    <w:rsid w:val="00BB23DB"/>
    <w:rsid w:val="00BB6551"/>
    <w:rsid w:val="00BD15B3"/>
    <w:rsid w:val="00BD6F9F"/>
    <w:rsid w:val="00BF47C3"/>
    <w:rsid w:val="00C04352"/>
    <w:rsid w:val="00C07072"/>
    <w:rsid w:val="00C10CFF"/>
    <w:rsid w:val="00C1171D"/>
    <w:rsid w:val="00C131E6"/>
    <w:rsid w:val="00C149F0"/>
    <w:rsid w:val="00C21381"/>
    <w:rsid w:val="00C31535"/>
    <w:rsid w:val="00C532A0"/>
    <w:rsid w:val="00C54F3A"/>
    <w:rsid w:val="00C56E94"/>
    <w:rsid w:val="00C77646"/>
    <w:rsid w:val="00C8105B"/>
    <w:rsid w:val="00C854C1"/>
    <w:rsid w:val="00CC38F5"/>
    <w:rsid w:val="00CD435E"/>
    <w:rsid w:val="00CD610B"/>
    <w:rsid w:val="00CE4854"/>
    <w:rsid w:val="00CE4B0E"/>
    <w:rsid w:val="00D027F6"/>
    <w:rsid w:val="00D14C1E"/>
    <w:rsid w:val="00D16C01"/>
    <w:rsid w:val="00D174F2"/>
    <w:rsid w:val="00D2270A"/>
    <w:rsid w:val="00D23C24"/>
    <w:rsid w:val="00D30CD8"/>
    <w:rsid w:val="00D420EC"/>
    <w:rsid w:val="00D520EA"/>
    <w:rsid w:val="00D62363"/>
    <w:rsid w:val="00D82458"/>
    <w:rsid w:val="00D91084"/>
    <w:rsid w:val="00D96948"/>
    <w:rsid w:val="00DA4078"/>
    <w:rsid w:val="00DA763D"/>
    <w:rsid w:val="00DA795D"/>
    <w:rsid w:val="00DB0D9C"/>
    <w:rsid w:val="00DB5E23"/>
    <w:rsid w:val="00DD45DF"/>
    <w:rsid w:val="00DD5AF8"/>
    <w:rsid w:val="00E0097C"/>
    <w:rsid w:val="00E01E44"/>
    <w:rsid w:val="00E021C4"/>
    <w:rsid w:val="00E05506"/>
    <w:rsid w:val="00E10E31"/>
    <w:rsid w:val="00E1216D"/>
    <w:rsid w:val="00E24B75"/>
    <w:rsid w:val="00E3400C"/>
    <w:rsid w:val="00E4120C"/>
    <w:rsid w:val="00E56071"/>
    <w:rsid w:val="00E64CC8"/>
    <w:rsid w:val="00E7397D"/>
    <w:rsid w:val="00EA1010"/>
    <w:rsid w:val="00EA1F22"/>
    <w:rsid w:val="00EB2B3B"/>
    <w:rsid w:val="00EB326B"/>
    <w:rsid w:val="00EC517A"/>
    <w:rsid w:val="00ED4723"/>
    <w:rsid w:val="00EE13BD"/>
    <w:rsid w:val="00EF4C1F"/>
    <w:rsid w:val="00F000F5"/>
    <w:rsid w:val="00F058E7"/>
    <w:rsid w:val="00F13F12"/>
    <w:rsid w:val="00F174BC"/>
    <w:rsid w:val="00F20F75"/>
    <w:rsid w:val="00F3197D"/>
    <w:rsid w:val="00F4248E"/>
    <w:rsid w:val="00F5406D"/>
    <w:rsid w:val="00F570DB"/>
    <w:rsid w:val="00F5796B"/>
    <w:rsid w:val="00F878BB"/>
    <w:rsid w:val="00F96F55"/>
    <w:rsid w:val="00FA710F"/>
    <w:rsid w:val="00FA7ADA"/>
    <w:rsid w:val="00FC3118"/>
    <w:rsid w:val="00FC397C"/>
    <w:rsid w:val="00FD0C0D"/>
    <w:rsid w:val="00FF5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08C3164-81F6-C849-AFB4-A95A5F3E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12295"/>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A12295"/>
    <w:rPr>
      <w:sz w:val="18"/>
      <w:szCs w:val="18"/>
    </w:rPr>
  </w:style>
  <w:style w:type="character" w:customStyle="1" w:styleId="a4">
    <w:name w:val="批注框文本 字符"/>
    <w:link w:val="a3"/>
    <w:uiPriority w:val="99"/>
    <w:semiHidden/>
    <w:locked/>
    <w:rsid w:val="00A12295"/>
    <w:rPr>
      <w:rFonts w:ascii="Times New Roman" w:eastAsia="宋体" w:hAnsi="Times New Roman" w:cs="Times New Roman"/>
      <w:sz w:val="18"/>
      <w:szCs w:val="18"/>
    </w:rPr>
  </w:style>
  <w:style w:type="paragraph" w:styleId="a5">
    <w:name w:val="footer"/>
    <w:basedOn w:val="a"/>
    <w:link w:val="a6"/>
    <w:uiPriority w:val="99"/>
    <w:rsid w:val="00B92D50"/>
    <w:pPr>
      <w:tabs>
        <w:tab w:val="center" w:pos="4153"/>
        <w:tab w:val="right" w:pos="8306"/>
      </w:tabs>
      <w:snapToGrid w:val="0"/>
      <w:jc w:val="left"/>
    </w:pPr>
    <w:rPr>
      <w:sz w:val="18"/>
      <w:szCs w:val="18"/>
    </w:rPr>
  </w:style>
  <w:style w:type="character" w:customStyle="1" w:styleId="a6">
    <w:name w:val="页脚 字符"/>
    <w:link w:val="a5"/>
    <w:uiPriority w:val="99"/>
    <w:locked/>
    <w:rsid w:val="00B92D50"/>
    <w:rPr>
      <w:rFonts w:ascii="Times New Roman" w:eastAsia="宋体" w:hAnsi="Times New Roman" w:cs="Times New Roman"/>
      <w:sz w:val="18"/>
      <w:szCs w:val="18"/>
    </w:rPr>
  </w:style>
  <w:style w:type="character" w:styleId="a7">
    <w:name w:val="page number"/>
    <w:uiPriority w:val="99"/>
    <w:rsid w:val="00B92D50"/>
    <w:rPr>
      <w:rFonts w:cs="Times New Roman"/>
    </w:rPr>
  </w:style>
  <w:style w:type="paragraph" w:styleId="a8">
    <w:name w:val="header"/>
    <w:basedOn w:val="a"/>
    <w:link w:val="a9"/>
    <w:uiPriority w:val="99"/>
    <w:semiHidden/>
    <w:rsid w:val="00B92D50"/>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semiHidden/>
    <w:locked/>
    <w:rsid w:val="00B92D50"/>
    <w:rPr>
      <w:rFonts w:ascii="Times New Roman" w:eastAsia="宋体" w:hAnsi="Times New Roman" w:cs="Times New Roman"/>
      <w:sz w:val="18"/>
      <w:szCs w:val="18"/>
    </w:rPr>
  </w:style>
  <w:style w:type="paragraph" w:styleId="aa">
    <w:name w:val="List Paragraph"/>
    <w:basedOn w:val="a"/>
    <w:uiPriority w:val="34"/>
    <w:qFormat/>
    <w:rsid w:val="00836C1A"/>
    <w:pPr>
      <w:ind w:firstLineChars="200" w:firstLine="420"/>
    </w:pPr>
  </w:style>
  <w:style w:type="character" w:styleId="ab">
    <w:name w:val="Hyperlink"/>
    <w:basedOn w:val="a0"/>
    <w:uiPriority w:val="99"/>
    <w:semiHidden/>
    <w:unhideWhenUsed/>
    <w:rsid w:val="00402FA6"/>
    <w:rPr>
      <w:color w:val="0000FF"/>
      <w:u w:val="single"/>
    </w:rPr>
  </w:style>
  <w:style w:type="paragraph" w:customStyle="1" w:styleId="Default">
    <w:name w:val="Default"/>
    <w:rsid w:val="00745D94"/>
    <w:pPr>
      <w:widowControl w:val="0"/>
      <w:autoSpaceDE w:val="0"/>
      <w:autoSpaceDN w:val="0"/>
      <w:adjustRightInd w:val="0"/>
    </w:pPr>
    <w:rPr>
      <w:rFonts w:ascii="宋体" w:cs="宋体"/>
      <w:color w:val="000000"/>
      <w:sz w:val="24"/>
      <w:szCs w:val="24"/>
    </w:rPr>
  </w:style>
  <w:style w:type="paragraph" w:styleId="ac">
    <w:name w:val="Normal Indent"/>
    <w:basedOn w:val="a"/>
    <w:uiPriority w:val="99"/>
    <w:semiHidden/>
    <w:unhideWhenUsed/>
    <w:rsid w:val="00E412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778">
      <w:bodyDiv w:val="1"/>
      <w:marLeft w:val="0"/>
      <w:marRight w:val="0"/>
      <w:marTop w:val="0"/>
      <w:marBottom w:val="0"/>
      <w:divBdr>
        <w:top w:val="none" w:sz="0" w:space="0" w:color="auto"/>
        <w:left w:val="none" w:sz="0" w:space="0" w:color="auto"/>
        <w:bottom w:val="none" w:sz="0" w:space="0" w:color="auto"/>
        <w:right w:val="none" w:sz="0" w:space="0" w:color="auto"/>
      </w:divBdr>
    </w:div>
    <w:div w:id="943880728">
      <w:bodyDiv w:val="1"/>
      <w:marLeft w:val="0"/>
      <w:marRight w:val="0"/>
      <w:marTop w:val="0"/>
      <w:marBottom w:val="0"/>
      <w:divBdr>
        <w:top w:val="none" w:sz="0" w:space="0" w:color="auto"/>
        <w:left w:val="none" w:sz="0" w:space="0" w:color="auto"/>
        <w:bottom w:val="none" w:sz="0" w:space="0" w:color="auto"/>
        <w:right w:val="none" w:sz="0" w:space="0" w:color="auto"/>
      </w:divBdr>
    </w:div>
    <w:div w:id="1316227504">
      <w:bodyDiv w:val="1"/>
      <w:marLeft w:val="0"/>
      <w:marRight w:val="0"/>
      <w:marTop w:val="0"/>
      <w:marBottom w:val="0"/>
      <w:divBdr>
        <w:top w:val="none" w:sz="0" w:space="0" w:color="auto"/>
        <w:left w:val="none" w:sz="0" w:space="0" w:color="auto"/>
        <w:bottom w:val="none" w:sz="0" w:space="0" w:color="auto"/>
        <w:right w:val="none" w:sz="0" w:space="0" w:color="auto"/>
      </w:divBdr>
    </w:div>
    <w:div w:id="135804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2380</Words>
  <Characters>3808</Characters>
  <Application>Microsoft Office Word</Application>
  <DocSecurity>0</DocSecurity>
  <Lines>105</Lines>
  <Paragraphs>87</Paragraphs>
  <ScaleCrop>false</ScaleCrop>
  <Company>bupt</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dc:creator>
  <cp:keywords/>
  <dc:description/>
  <cp:lastModifiedBy>王睿嘉</cp:lastModifiedBy>
  <cp:revision>97</cp:revision>
  <dcterms:created xsi:type="dcterms:W3CDTF">2019-03-10T04:57:00Z</dcterms:created>
  <dcterms:modified xsi:type="dcterms:W3CDTF">2019-05-15T06:56:00Z</dcterms:modified>
</cp:coreProperties>
</file>