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306B9F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6B0A6621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4D57FC">
            <w:rPr>
              <w:rFonts w:ascii="Arial" w:hAnsi="Arial" w:cs="Arial"/>
              <w:b/>
              <w:color w:val="auto"/>
              <w:sz w:val="64"/>
              <w:szCs w:val="64"/>
            </w:rPr>
            <w:t>week 14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306B9F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3C963EA0" w14:textId="632471BA" w:rsidR="00841D73" w:rsidRPr="004D57FC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2011F6F6" w14:textId="08FCF5A1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6B67DBDB" w14:textId="31C5606E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Het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beckhoff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materiaal is geplaatst in de kast en volledig aangesloten, alsook zijn er 24V aansluitingen voorzien voor de voeding van de sensoren.</w:t>
      </w:r>
    </w:p>
    <w:p w14:paraId="1882CAB9" w14:textId="3C05A635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FC616B3" w14:textId="3F077027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sensoren zijn geplaatst en er is gebruik gemaakt van kabelgoot voor een mooie afwerking.</w:t>
      </w:r>
    </w:p>
    <w:p w14:paraId="1B666DC6" w14:textId="5D3C9A12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78EF9A06" w14:textId="2E96EDE0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Ook zijn de EnOcean sensoren getest en de software is volledig werkend, deze moeten wel nog permanent geplaatst worden.</w:t>
      </w:r>
    </w:p>
    <w:p w14:paraId="6F3084E3" w14:textId="6BB668BB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FDCC13F" w14:textId="3120F29B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Deadlines voor volgende week :</w:t>
      </w:r>
    </w:p>
    <w:p w14:paraId="5807EE09" w14:textId="686E945D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proofErr w:type="spellStart"/>
      <w:r>
        <w:rPr>
          <w:rFonts w:ascii="Arial" w:hAnsi="Arial" w:cs="Arial"/>
          <w:color w:val="auto"/>
          <w:sz w:val="24"/>
          <w:szCs w:val="32"/>
        </w:rPr>
        <w:t>Finetuning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van de software.</w:t>
      </w:r>
    </w:p>
    <w:p w14:paraId="753E9663" w14:textId="03928DF8" w:rsidR="004D57FC" w:rsidRP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  <w:r w:rsidRPr="004D57FC">
        <w:rPr>
          <w:rFonts w:ascii="Arial" w:hAnsi="Arial" w:cs="Arial"/>
          <w:color w:val="auto"/>
          <w:sz w:val="24"/>
          <w:szCs w:val="32"/>
          <w:lang w:val="en-GB"/>
        </w:rPr>
        <w:t xml:space="preserve">Permanente </w:t>
      </w:r>
      <w:proofErr w:type="spellStart"/>
      <w:r w:rsidRPr="004D57FC">
        <w:rPr>
          <w:rFonts w:ascii="Arial" w:hAnsi="Arial" w:cs="Arial"/>
          <w:color w:val="auto"/>
          <w:sz w:val="24"/>
          <w:szCs w:val="32"/>
          <w:lang w:val="en-GB"/>
        </w:rPr>
        <w:t>plaatsing</w:t>
      </w:r>
      <w:proofErr w:type="spellEnd"/>
      <w:r w:rsidRPr="004D57FC">
        <w:rPr>
          <w:rFonts w:ascii="Arial" w:hAnsi="Arial" w:cs="Arial"/>
          <w:color w:val="auto"/>
          <w:sz w:val="24"/>
          <w:szCs w:val="32"/>
          <w:lang w:val="en-GB"/>
        </w:rPr>
        <w:t xml:space="preserve"> </w:t>
      </w:r>
      <w:proofErr w:type="spellStart"/>
      <w:r w:rsidRPr="004D57FC">
        <w:rPr>
          <w:rFonts w:ascii="Arial" w:hAnsi="Arial" w:cs="Arial"/>
          <w:color w:val="auto"/>
          <w:sz w:val="24"/>
          <w:szCs w:val="32"/>
          <w:lang w:val="en-GB"/>
        </w:rPr>
        <w:t>Enocean</w:t>
      </w:r>
      <w:proofErr w:type="spellEnd"/>
      <w:r w:rsidRPr="004D57FC">
        <w:rPr>
          <w:rFonts w:ascii="Arial" w:hAnsi="Arial" w:cs="Arial"/>
          <w:color w:val="auto"/>
          <w:sz w:val="24"/>
          <w:szCs w:val="32"/>
          <w:lang w:val="en-GB"/>
        </w:rPr>
        <w:t xml:space="preserve"> window </w:t>
      </w:r>
      <w:proofErr w:type="spellStart"/>
      <w:r w:rsidRPr="004D57FC">
        <w:rPr>
          <w:rFonts w:ascii="Arial" w:hAnsi="Arial" w:cs="Arial"/>
          <w:color w:val="auto"/>
          <w:sz w:val="24"/>
          <w:szCs w:val="32"/>
          <w:lang w:val="en-GB"/>
        </w:rPr>
        <w:t>sensoren</w:t>
      </w:r>
      <w:proofErr w:type="spellEnd"/>
    </w:p>
    <w:p w14:paraId="285D1C57" w14:textId="26F37D66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  <w:r w:rsidRPr="004D57FC">
        <w:rPr>
          <w:rFonts w:ascii="Arial" w:hAnsi="Arial" w:cs="Arial"/>
          <w:color w:val="auto"/>
          <w:sz w:val="24"/>
          <w:szCs w:val="32"/>
          <w:lang w:val="en-GB"/>
        </w:rPr>
        <w:t xml:space="preserve">Lora &amp; </w:t>
      </w:r>
      <w:proofErr w:type="spellStart"/>
      <w:r w:rsidRPr="004D57FC">
        <w:rPr>
          <w:rFonts w:ascii="Arial" w:hAnsi="Arial" w:cs="Arial"/>
          <w:color w:val="auto"/>
          <w:sz w:val="24"/>
          <w:szCs w:val="32"/>
          <w:lang w:val="en-GB"/>
        </w:rPr>
        <w:t>sigfox</w:t>
      </w:r>
      <w:proofErr w:type="spellEnd"/>
      <w:r w:rsidRPr="004D57FC">
        <w:rPr>
          <w:rFonts w:ascii="Arial" w:hAnsi="Arial" w:cs="Arial"/>
          <w:color w:val="auto"/>
          <w:sz w:val="24"/>
          <w:szCs w:val="32"/>
          <w:lang w:val="en-GB"/>
        </w:rPr>
        <w:t xml:space="preserve"> </w:t>
      </w:r>
      <w:proofErr w:type="spellStart"/>
      <w:r w:rsidRPr="004D57FC">
        <w:rPr>
          <w:rFonts w:ascii="Arial" w:hAnsi="Arial" w:cs="Arial"/>
          <w:color w:val="auto"/>
          <w:sz w:val="24"/>
          <w:szCs w:val="32"/>
          <w:lang w:val="en-GB"/>
        </w:rPr>
        <w:t>sensore</w:t>
      </w:r>
      <w:r>
        <w:rPr>
          <w:rFonts w:ascii="Arial" w:hAnsi="Arial" w:cs="Arial"/>
          <w:color w:val="auto"/>
          <w:sz w:val="24"/>
          <w:szCs w:val="32"/>
          <w:lang w:val="en-GB"/>
        </w:rPr>
        <w:t>n</w:t>
      </w:r>
      <w:proofErr w:type="spellEnd"/>
      <w:r>
        <w:rPr>
          <w:rFonts w:ascii="Arial" w:hAnsi="Arial" w:cs="Arial"/>
          <w:color w:val="auto"/>
          <w:sz w:val="24"/>
          <w:szCs w:val="32"/>
          <w:lang w:val="en-GB"/>
        </w:rPr>
        <w:t xml:space="preserve"> </w:t>
      </w:r>
      <w:proofErr w:type="spellStart"/>
      <w:r>
        <w:rPr>
          <w:rFonts w:ascii="Arial" w:hAnsi="Arial" w:cs="Arial"/>
          <w:color w:val="auto"/>
          <w:sz w:val="24"/>
          <w:szCs w:val="32"/>
          <w:lang w:val="en-GB"/>
        </w:rPr>
        <w:t>implementeren</w:t>
      </w:r>
      <w:proofErr w:type="spellEnd"/>
    </w:p>
    <w:p w14:paraId="661E8A9E" w14:textId="60182129" w:rsid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  <w:proofErr w:type="spellStart"/>
      <w:r>
        <w:rPr>
          <w:rFonts w:ascii="Arial" w:hAnsi="Arial" w:cs="Arial"/>
          <w:color w:val="auto"/>
          <w:sz w:val="24"/>
          <w:szCs w:val="32"/>
          <w:lang w:val="en-GB"/>
        </w:rPr>
        <w:t>Beamerscherm</w:t>
      </w:r>
      <w:proofErr w:type="spellEnd"/>
      <w:r w:rsidR="0051457F">
        <w:rPr>
          <w:rFonts w:ascii="Arial" w:hAnsi="Arial" w:cs="Arial"/>
          <w:color w:val="auto"/>
          <w:sz w:val="24"/>
          <w:szCs w:val="32"/>
          <w:lang w:val="en-GB"/>
        </w:rPr>
        <w:t xml:space="preserve"> automatisatie</w:t>
      </w:r>
      <w:bookmarkStart w:id="0" w:name="_GoBack"/>
      <w:bookmarkEnd w:id="0"/>
    </w:p>
    <w:p w14:paraId="30B2F22F" w14:textId="77777777" w:rsidR="0051457F" w:rsidRPr="004D57FC" w:rsidRDefault="0051457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2D281157" w14:textId="77777777" w:rsidR="004D57FC" w:rsidRPr="004D57FC" w:rsidRDefault="004D57FC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71B2C876" w14:textId="481DD732" w:rsidR="00841D73" w:rsidRPr="004D57FC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61815BFB" w14:textId="77777777" w:rsidR="00841D73" w:rsidRPr="004D57FC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0BE0DEDB" w14:textId="77777777" w:rsidR="00077EAF" w:rsidRPr="004D57FC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39845F9" w14:textId="1518FC1A" w:rsidR="0006240D" w:rsidRPr="004D57FC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3500EC3C" w14:textId="78042B71" w:rsidR="00C432C3" w:rsidRPr="004D57FC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B761BDF" w14:textId="40C76106" w:rsidR="00C432C3" w:rsidRPr="004D57FC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2E191472" w14:textId="77777777" w:rsidR="007959C3" w:rsidRPr="004D57FC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1CCDBA32" w14:textId="37C62A36" w:rsidR="007959C3" w:rsidRPr="004D57FC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p w14:paraId="484E30E9" w14:textId="77777777" w:rsidR="00101EB0" w:rsidRPr="004D57FC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  <w:lang w:val="en-GB"/>
        </w:rPr>
      </w:pPr>
    </w:p>
    <w:sectPr w:rsidR="00101EB0" w:rsidRPr="004D57FC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2B19CE81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306B9F" w:rsidRPr="00306B9F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77EAF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069E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06B9F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D57FC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457F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1D73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0D28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5DA7E2F-24F8-43D2-90D7-4C4F98882F03}">
  <ds:schemaRefs>
    <ds:schemaRef ds:uri="http://purl.org/dc/elements/1.1/"/>
    <ds:schemaRef ds:uri="http://schemas.microsoft.com/office/2006/metadata/properties"/>
    <ds:schemaRef ds:uri="c7006ab3-8ebe-46cd-8b1b-d92f126b842f"/>
    <ds:schemaRef ds:uri="http://purl.org/dc/terms/"/>
    <ds:schemaRef ds:uri="05f1a0be-70cb-4496-a3b7-c3e91340fcc1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6A5D56-9584-4D94-B11F-FF3F83B4C9C5}"/>
</file>

<file path=customXml/itemProps4.xml><?xml version="1.0" encoding="utf-8"?>
<ds:datastoreItem xmlns:ds="http://schemas.openxmlformats.org/officeDocument/2006/customXml" ds:itemID="{48CBF218-D8A8-46E1-8D9D-305566491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4</TotalTime>
  <Pages>2</Pages>
  <Words>111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3</cp:revision>
  <cp:lastPrinted>2014-04-30T11:36:00Z</cp:lastPrinted>
  <dcterms:created xsi:type="dcterms:W3CDTF">2018-06-11T18:24:00Z</dcterms:created>
  <dcterms:modified xsi:type="dcterms:W3CDTF">2018-06-11T18:27:00Z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