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C941B" w14:textId="77777777" w:rsidR="00AE2C26" w:rsidRDefault="00AE2C26"/>
    <w:p w14:paraId="481BF126" w14:textId="77777777" w:rsidR="00AE2C26" w:rsidRDefault="00AE2C26"/>
    <w:p w14:paraId="3DCED5B8" w14:textId="77777777" w:rsidR="00AE2C26" w:rsidRDefault="00AE2C26"/>
    <w:p w14:paraId="133B5CE9" w14:textId="72FF0E27" w:rsidR="00B3214B" w:rsidRDefault="00B3214B">
      <w:r>
        <w:rPr>
          <w:noProof/>
        </w:rPr>
        <w:drawing>
          <wp:inline distT="0" distB="0" distL="0" distR="0" wp14:anchorId="64EC2C8A" wp14:editId="4BE4CF4C">
            <wp:extent cx="5943600" cy="3343910"/>
            <wp:effectExtent l="0" t="0" r="0" b="0"/>
            <wp:docPr id="833712945" name="Picture 1" descr="K-Means Clustering in Python: A Practical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lustering in Python: A Practical Guid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1D535932" w14:textId="77777777" w:rsidR="00B3214B" w:rsidRDefault="00B3214B"/>
    <w:p w14:paraId="681205CC" w14:textId="5DBBC8A4" w:rsidR="00B3214B" w:rsidRDefault="00433DE3" w:rsidP="00433DE3">
      <w:pPr>
        <w:jc w:val="center"/>
      </w:pPr>
      <w:r>
        <w:t>Danielle Van Sant</w:t>
      </w:r>
    </w:p>
    <w:p w14:paraId="3CB5E377" w14:textId="1C069D06" w:rsidR="002A4D0F" w:rsidRDefault="00D874D5" w:rsidP="00433DE3">
      <w:pPr>
        <w:jc w:val="center"/>
      </w:pPr>
      <w:r>
        <w:t xml:space="preserve">D212 </w:t>
      </w:r>
      <w:r w:rsidR="00B62D0F">
        <w:t>– Data Mining II</w:t>
      </w:r>
    </w:p>
    <w:p w14:paraId="24005A5E" w14:textId="2C4D5F3D" w:rsidR="00D874D5" w:rsidRDefault="00D874D5" w:rsidP="00433DE3">
      <w:pPr>
        <w:jc w:val="center"/>
      </w:pPr>
      <w:r>
        <w:t>Task 1</w:t>
      </w:r>
    </w:p>
    <w:p w14:paraId="7A621F8E" w14:textId="7FEFB246" w:rsidR="00D874D5" w:rsidRDefault="00D874D5" w:rsidP="00433DE3">
      <w:pPr>
        <w:jc w:val="center"/>
      </w:pPr>
      <w:r>
        <w:t>Dr. Middleton</w:t>
      </w:r>
    </w:p>
    <w:p w14:paraId="7979F5D9" w14:textId="77777777" w:rsidR="00433DE3" w:rsidRDefault="00433DE3" w:rsidP="00433DE3">
      <w:pPr>
        <w:jc w:val="center"/>
      </w:pPr>
    </w:p>
    <w:p w14:paraId="737907AF" w14:textId="77777777" w:rsidR="00433DE3" w:rsidRDefault="00433DE3" w:rsidP="00433DE3">
      <w:pPr>
        <w:jc w:val="center"/>
      </w:pPr>
    </w:p>
    <w:p w14:paraId="06C746D7" w14:textId="77777777" w:rsidR="00433DE3" w:rsidRDefault="00433DE3" w:rsidP="00433DE3">
      <w:pPr>
        <w:jc w:val="center"/>
      </w:pPr>
    </w:p>
    <w:p w14:paraId="5271842B" w14:textId="77777777" w:rsidR="00433DE3" w:rsidRDefault="00433DE3" w:rsidP="00433DE3">
      <w:pPr>
        <w:jc w:val="center"/>
      </w:pPr>
    </w:p>
    <w:p w14:paraId="54EE36FE" w14:textId="77777777" w:rsidR="00433DE3" w:rsidRDefault="00433DE3" w:rsidP="00433DE3">
      <w:pPr>
        <w:jc w:val="center"/>
      </w:pPr>
    </w:p>
    <w:p w14:paraId="255FB478" w14:textId="77777777" w:rsidR="00D874D5" w:rsidRDefault="00D874D5"/>
    <w:p w14:paraId="6104ABC2" w14:textId="77777777" w:rsidR="00D874D5" w:rsidRPr="00D068A0" w:rsidRDefault="00D874D5" w:rsidP="00D068A0">
      <w:pPr>
        <w:pStyle w:val="Heading2"/>
      </w:pPr>
      <w:r w:rsidRPr="00D068A0">
        <w:rPr>
          <w:rStyle w:val="Strong"/>
          <w:b w:val="0"/>
          <w:bCs w:val="0"/>
        </w:rPr>
        <w:t>Part I: Research Question</w:t>
      </w:r>
    </w:p>
    <w:p w14:paraId="2B340AE0" w14:textId="03460E0C" w:rsidR="00D874D5" w:rsidRDefault="00D874D5" w:rsidP="00CE11BC">
      <w:pPr>
        <w:pStyle w:val="NormalWeb"/>
        <w:shd w:val="clear" w:color="auto" w:fill="FFFFFF"/>
        <w:spacing w:before="0" w:beforeAutospacing="0" w:after="0" w:afterAutospacing="0"/>
        <w:rPr>
          <w:rFonts w:ascii="Lato" w:hAnsi="Lato"/>
          <w:color w:val="333333"/>
          <w:sz w:val="21"/>
          <w:szCs w:val="21"/>
        </w:rPr>
      </w:pPr>
    </w:p>
    <w:p w14:paraId="2B9B5F50" w14:textId="612033F3" w:rsidR="00D874D5" w:rsidRPr="00824E19" w:rsidRDefault="000F09B2" w:rsidP="00075F8B">
      <w:pPr>
        <w:pStyle w:val="NormalWeb"/>
        <w:shd w:val="clear" w:color="auto" w:fill="FFFFFF"/>
        <w:spacing w:before="0" w:beforeAutospacing="0" w:after="0" w:afterAutospacing="0" w:line="480" w:lineRule="auto"/>
        <w:ind w:firstLine="720"/>
        <w:rPr>
          <w:rFonts w:ascii="Arial" w:hAnsi="Arial" w:cs="Arial"/>
          <w:color w:val="333333"/>
          <w:sz w:val="22"/>
          <w:szCs w:val="22"/>
        </w:rPr>
      </w:pPr>
      <w:r>
        <w:rPr>
          <w:rFonts w:ascii="Arial" w:hAnsi="Arial" w:cs="Arial"/>
          <w:color w:val="333333"/>
          <w:sz w:val="22"/>
          <w:szCs w:val="22"/>
        </w:rPr>
        <w:t>Is it possible to use K</w:t>
      </w:r>
      <w:r w:rsidR="009F3247">
        <w:rPr>
          <w:rFonts w:ascii="Arial" w:hAnsi="Arial" w:cs="Arial"/>
          <w:color w:val="333333"/>
          <w:sz w:val="22"/>
          <w:szCs w:val="22"/>
        </w:rPr>
        <w:t>-Means clustering to segment customers into group</w:t>
      </w:r>
      <w:r w:rsidR="00BE7DEA">
        <w:rPr>
          <w:rFonts w:ascii="Arial" w:hAnsi="Arial" w:cs="Arial"/>
          <w:color w:val="333333"/>
          <w:sz w:val="22"/>
          <w:szCs w:val="22"/>
        </w:rPr>
        <w:t>s based on number of children and income?</w:t>
      </w:r>
    </w:p>
    <w:p w14:paraId="25E6DAD2" w14:textId="7A1FC1CC" w:rsidR="00D874D5" w:rsidRPr="00824E19" w:rsidRDefault="00D874D5" w:rsidP="00075F8B">
      <w:pPr>
        <w:pStyle w:val="NormalWeb"/>
        <w:shd w:val="clear" w:color="auto" w:fill="FFFFFF"/>
        <w:spacing w:before="0" w:beforeAutospacing="0" w:after="0" w:afterAutospacing="0" w:line="480" w:lineRule="auto"/>
        <w:ind w:firstLine="720"/>
        <w:rPr>
          <w:rFonts w:ascii="Arial" w:hAnsi="Arial" w:cs="Arial"/>
          <w:color w:val="333333"/>
          <w:sz w:val="22"/>
          <w:szCs w:val="22"/>
        </w:rPr>
      </w:pPr>
      <w:r w:rsidRPr="00824E19">
        <w:rPr>
          <w:rFonts w:ascii="Arial" w:hAnsi="Arial" w:cs="Arial"/>
          <w:color w:val="333333"/>
          <w:sz w:val="22"/>
          <w:szCs w:val="22"/>
        </w:rPr>
        <w:t xml:space="preserve">The goal of this data analysis is to segment customers according to number of children and income. </w:t>
      </w:r>
      <w:r w:rsidR="005A0342" w:rsidRPr="005A0342">
        <w:rPr>
          <w:rFonts w:ascii="Arial" w:hAnsi="Arial" w:cs="Arial"/>
          <w:color w:val="333333"/>
          <w:sz w:val="22"/>
          <w:szCs w:val="22"/>
        </w:rPr>
        <w:t>K-means clustering is a popular unsupervised </w:t>
      </w:r>
      <w:hyperlink r:id="rId7" w:tgtFrame="_blank" w:history="1">
        <w:r w:rsidR="005A0342" w:rsidRPr="00E7348C">
          <w:rPr>
            <w:rStyle w:val="Hyperlink"/>
            <w:rFonts w:ascii="Arial" w:hAnsi="Arial" w:cs="Arial"/>
            <w:color w:val="auto"/>
            <w:sz w:val="22"/>
            <w:szCs w:val="22"/>
            <w:u w:val="none"/>
          </w:rPr>
          <w:t>machine learning algorithm</w:t>
        </w:r>
      </w:hyperlink>
      <w:r w:rsidR="005A0342" w:rsidRPr="005A0342">
        <w:rPr>
          <w:rFonts w:ascii="Arial" w:hAnsi="Arial" w:cs="Arial"/>
          <w:color w:val="333333"/>
          <w:sz w:val="22"/>
          <w:szCs w:val="22"/>
        </w:rPr>
        <w:t> used for partitioning a dataset into a pre-defined number of clusters. The goal is to group similar data points together and discover underlying patterns or structures within the data.</w:t>
      </w:r>
    </w:p>
    <w:p w14:paraId="2AB5F84D" w14:textId="77777777" w:rsidR="00D874D5" w:rsidRPr="00D068A0" w:rsidRDefault="00D874D5" w:rsidP="00D068A0">
      <w:pPr>
        <w:pStyle w:val="Heading2"/>
      </w:pPr>
      <w:r w:rsidRPr="00D068A0">
        <w:rPr>
          <w:rStyle w:val="Strong"/>
          <w:b w:val="0"/>
          <w:bCs w:val="0"/>
        </w:rPr>
        <w:t>Part II: Technique Justification</w:t>
      </w:r>
    </w:p>
    <w:p w14:paraId="253C25B0" w14:textId="7D9389E0" w:rsidR="00AF67AF" w:rsidRPr="00B53F08" w:rsidRDefault="00A51DB3" w:rsidP="00B53F08">
      <w:pPr>
        <w:pStyle w:val="NormalWeb"/>
        <w:shd w:val="clear" w:color="auto" w:fill="FFFFFF"/>
        <w:spacing w:before="0" w:beforeAutospacing="0" w:after="0" w:afterAutospacing="0" w:line="480" w:lineRule="auto"/>
        <w:ind w:firstLine="720"/>
        <w:rPr>
          <w:rFonts w:ascii="Arial" w:hAnsi="Arial" w:cs="Arial"/>
          <w:color w:val="333333"/>
          <w:sz w:val="22"/>
          <w:szCs w:val="22"/>
        </w:rPr>
      </w:pPr>
      <w:r w:rsidRPr="00B53F08">
        <w:rPr>
          <w:rFonts w:ascii="Arial" w:hAnsi="Arial" w:cs="Arial"/>
          <w:color w:val="333333"/>
          <w:sz w:val="22"/>
          <w:szCs w:val="22"/>
        </w:rPr>
        <w:t xml:space="preserve">The clustering analysis tool I selected is </w:t>
      </w:r>
      <w:proofErr w:type="spellStart"/>
      <w:r w:rsidRPr="00B53F08">
        <w:rPr>
          <w:rFonts w:ascii="Arial" w:hAnsi="Arial" w:cs="Arial"/>
          <w:color w:val="333333"/>
          <w:sz w:val="22"/>
          <w:szCs w:val="22"/>
        </w:rPr>
        <w:t>KMeans</w:t>
      </w:r>
      <w:proofErr w:type="spellEnd"/>
      <w:r w:rsidRPr="00B53F08">
        <w:rPr>
          <w:rFonts w:ascii="Arial" w:hAnsi="Arial" w:cs="Arial"/>
          <w:color w:val="333333"/>
          <w:sz w:val="22"/>
          <w:szCs w:val="22"/>
        </w:rPr>
        <w:t xml:space="preserve"> clustering, </w:t>
      </w:r>
      <w:proofErr w:type="spellStart"/>
      <w:r w:rsidR="00AF67AF" w:rsidRPr="00B53F08">
        <w:rPr>
          <w:rFonts w:ascii="Arial" w:hAnsi="Arial" w:cs="Arial"/>
          <w:color w:val="333333"/>
          <w:sz w:val="22"/>
          <w:szCs w:val="22"/>
        </w:rPr>
        <w:t>K</w:t>
      </w:r>
      <w:r w:rsidR="007D6512">
        <w:rPr>
          <w:rFonts w:ascii="Arial" w:hAnsi="Arial" w:cs="Arial"/>
          <w:color w:val="333333"/>
          <w:sz w:val="22"/>
          <w:szCs w:val="22"/>
        </w:rPr>
        <w:t>M</w:t>
      </w:r>
      <w:r w:rsidR="00AF67AF" w:rsidRPr="00B53F08">
        <w:rPr>
          <w:rFonts w:ascii="Arial" w:hAnsi="Arial" w:cs="Arial"/>
          <w:color w:val="333333"/>
          <w:sz w:val="22"/>
          <w:szCs w:val="22"/>
        </w:rPr>
        <w:t>eans</w:t>
      </w:r>
      <w:proofErr w:type="spellEnd"/>
      <w:r w:rsidR="00AF67AF" w:rsidRPr="00B53F08">
        <w:rPr>
          <w:rFonts w:ascii="Arial" w:hAnsi="Arial" w:cs="Arial"/>
          <w:color w:val="333333"/>
          <w:sz w:val="22"/>
          <w:szCs w:val="22"/>
        </w:rPr>
        <w:t xml:space="preserve"> clustering </w:t>
      </w:r>
      <w:r w:rsidR="00000BF2">
        <w:rPr>
          <w:rFonts w:ascii="Arial" w:hAnsi="Arial" w:cs="Arial"/>
          <w:color w:val="333333"/>
          <w:sz w:val="22"/>
          <w:szCs w:val="22"/>
        </w:rPr>
        <w:t>is especially advantageous for</w:t>
      </w:r>
      <w:r w:rsidR="00AF67AF" w:rsidRPr="00B53F08">
        <w:rPr>
          <w:rFonts w:ascii="Arial" w:hAnsi="Arial" w:cs="Arial"/>
          <w:color w:val="333333"/>
          <w:sz w:val="22"/>
          <w:szCs w:val="22"/>
        </w:rPr>
        <w:t xml:space="preserve"> seeing patterns in the data that may not be visible</w:t>
      </w:r>
      <w:r w:rsidR="001B2BC6" w:rsidRPr="00B53F08">
        <w:rPr>
          <w:rFonts w:ascii="Arial" w:hAnsi="Arial" w:cs="Arial"/>
          <w:color w:val="333333"/>
          <w:sz w:val="22"/>
          <w:szCs w:val="22"/>
        </w:rPr>
        <w:t xml:space="preserve"> </w:t>
      </w:r>
      <w:r w:rsidR="008242AC" w:rsidRPr="00B53F08">
        <w:rPr>
          <w:rFonts w:ascii="Arial" w:hAnsi="Arial" w:cs="Arial"/>
          <w:color w:val="333333"/>
          <w:sz w:val="22"/>
          <w:szCs w:val="22"/>
        </w:rPr>
        <w:t>to</w:t>
      </w:r>
      <w:r w:rsidR="001B2BC6" w:rsidRPr="00B53F08">
        <w:rPr>
          <w:rFonts w:ascii="Arial" w:hAnsi="Arial" w:cs="Arial"/>
          <w:color w:val="333333"/>
          <w:sz w:val="22"/>
          <w:szCs w:val="22"/>
        </w:rPr>
        <w:t xml:space="preserve"> the naked eye. </w:t>
      </w:r>
      <w:proofErr w:type="spellStart"/>
      <w:r w:rsidR="00712E7B" w:rsidRPr="00B53F08">
        <w:rPr>
          <w:rFonts w:ascii="Arial" w:hAnsi="Arial" w:cs="Arial"/>
          <w:color w:val="333333"/>
          <w:sz w:val="22"/>
          <w:szCs w:val="22"/>
        </w:rPr>
        <w:t>K</w:t>
      </w:r>
      <w:r w:rsidR="007D6512">
        <w:rPr>
          <w:rFonts w:ascii="Arial" w:hAnsi="Arial" w:cs="Arial"/>
          <w:color w:val="333333"/>
          <w:sz w:val="22"/>
          <w:szCs w:val="22"/>
        </w:rPr>
        <w:t>M</w:t>
      </w:r>
      <w:r w:rsidR="00712E7B" w:rsidRPr="00B53F08">
        <w:rPr>
          <w:rFonts w:ascii="Arial" w:hAnsi="Arial" w:cs="Arial"/>
          <w:color w:val="333333"/>
          <w:sz w:val="22"/>
          <w:szCs w:val="22"/>
        </w:rPr>
        <w:t>eans</w:t>
      </w:r>
      <w:proofErr w:type="spellEnd"/>
      <w:r w:rsidR="00712E7B" w:rsidRPr="00B53F08">
        <w:rPr>
          <w:rFonts w:ascii="Arial" w:hAnsi="Arial" w:cs="Arial"/>
          <w:color w:val="333333"/>
          <w:sz w:val="22"/>
          <w:szCs w:val="22"/>
        </w:rPr>
        <w:t xml:space="preserve"> </w:t>
      </w:r>
      <w:r w:rsidR="00AC1DD9" w:rsidRPr="00B53F08">
        <w:rPr>
          <w:rFonts w:ascii="Arial" w:hAnsi="Arial" w:cs="Arial"/>
          <w:color w:val="333333"/>
          <w:sz w:val="22"/>
          <w:szCs w:val="22"/>
        </w:rPr>
        <w:t xml:space="preserve">is good for large datasets where a human may not be able to see </w:t>
      </w:r>
      <w:r w:rsidR="009172F1" w:rsidRPr="00B53F08">
        <w:rPr>
          <w:rFonts w:ascii="Arial" w:hAnsi="Arial" w:cs="Arial"/>
          <w:color w:val="333333"/>
          <w:sz w:val="22"/>
          <w:szCs w:val="22"/>
        </w:rPr>
        <w:t>groups of data.</w:t>
      </w:r>
    </w:p>
    <w:p w14:paraId="7D9D7004" w14:textId="32D2EBD3" w:rsidR="0053616E" w:rsidRPr="0053616E" w:rsidRDefault="0053616E" w:rsidP="00075F8B">
      <w:pPr>
        <w:shd w:val="clear" w:color="auto" w:fill="FFFFFF"/>
        <w:spacing w:after="0"/>
        <w:ind w:firstLine="720"/>
        <w:textAlignment w:val="baseline"/>
        <w:rPr>
          <w:rFonts w:ascii="Arial" w:eastAsia="Times New Roman" w:hAnsi="Arial" w:cs="Arial"/>
          <w:color w:val="273239"/>
          <w:spacing w:val="2"/>
          <w:kern w:val="0"/>
          <w14:ligatures w14:val="none"/>
        </w:rPr>
      </w:pPr>
      <w:r w:rsidRPr="0053616E">
        <w:rPr>
          <w:rFonts w:ascii="Arial" w:eastAsia="Times New Roman" w:hAnsi="Arial" w:cs="Arial"/>
          <w:color w:val="273239"/>
          <w:spacing w:val="2"/>
          <w:kern w:val="0"/>
          <w:bdr w:val="none" w:sz="0" w:space="0" w:color="auto" w:frame="1"/>
          <w14:ligatures w14:val="none"/>
        </w:rPr>
        <w:t>All clusters are assumed to have the same variance by K-means. This indicates that for every cluster, the distribution of data points around the cluster center is approximately the same. K-means might not work well if the variances of the clusters differ noticeably.</w:t>
      </w:r>
    </w:p>
    <w:p w14:paraId="27475664" w14:textId="77777777" w:rsidR="00344C5F" w:rsidRDefault="00344C5F" w:rsidP="002032C2">
      <w:pPr>
        <w:pStyle w:val="Heading2"/>
        <w:jc w:val="center"/>
      </w:pPr>
    </w:p>
    <w:p w14:paraId="1155DA5C" w14:textId="77777777" w:rsidR="00191600" w:rsidRDefault="00191600" w:rsidP="00191600">
      <w:pPr>
        <w:pStyle w:val="Heading2"/>
      </w:pPr>
    </w:p>
    <w:p w14:paraId="488B67A0" w14:textId="1AF3AD8E" w:rsidR="008376CD" w:rsidRDefault="00000D02" w:rsidP="00191600">
      <w:pPr>
        <w:pStyle w:val="Heading2"/>
        <w:jc w:val="center"/>
      </w:pPr>
      <w:r>
        <w:t>Table1</w:t>
      </w:r>
      <w:r w:rsidR="00DD37B4">
        <w:t>- Python Libraries</w:t>
      </w:r>
    </w:p>
    <w:tbl>
      <w:tblPr>
        <w:tblW w:w="6920" w:type="dxa"/>
        <w:jc w:val="center"/>
        <w:tblLook w:val="04A0" w:firstRow="1" w:lastRow="0" w:firstColumn="1" w:lastColumn="0" w:noHBand="0" w:noVBand="1"/>
      </w:tblPr>
      <w:tblGrid>
        <w:gridCol w:w="3120"/>
        <w:gridCol w:w="3800"/>
      </w:tblGrid>
      <w:tr w:rsidR="004767B9" w:rsidRPr="004767B9" w14:paraId="47B3A36A" w14:textId="77777777" w:rsidTr="00D0559C">
        <w:trPr>
          <w:trHeight w:val="570"/>
          <w:jc w:val="center"/>
        </w:trPr>
        <w:tc>
          <w:tcPr>
            <w:tcW w:w="312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54E757B5" w14:textId="77777777" w:rsidR="004767B9" w:rsidRPr="004767B9" w:rsidRDefault="004767B9" w:rsidP="00A51DB3">
            <w:pPr>
              <w:spacing w:after="0"/>
              <w:rPr>
                <w:rFonts w:ascii="Arial" w:eastAsia="Times New Roman" w:hAnsi="Arial" w:cs="Arial"/>
                <w:color w:val="000000"/>
                <w:kern w:val="0"/>
                <w14:ligatures w14:val="none"/>
              </w:rPr>
            </w:pPr>
            <w:r w:rsidRPr="004767B9">
              <w:rPr>
                <w:rFonts w:ascii="Arial" w:eastAsia="Times New Roman" w:hAnsi="Arial" w:cs="Arial"/>
                <w:color w:val="000000"/>
                <w:kern w:val="0"/>
                <w14:ligatures w14:val="none"/>
              </w:rPr>
              <w:t>import pandas as pd</w:t>
            </w:r>
          </w:p>
        </w:tc>
        <w:tc>
          <w:tcPr>
            <w:tcW w:w="3800" w:type="dxa"/>
            <w:tcBorders>
              <w:top w:val="single" w:sz="8" w:space="0" w:color="auto"/>
              <w:left w:val="nil"/>
              <w:bottom w:val="single" w:sz="4" w:space="0" w:color="auto"/>
              <w:right w:val="single" w:sz="8" w:space="0" w:color="auto"/>
            </w:tcBorders>
            <w:shd w:val="clear" w:color="auto" w:fill="auto"/>
            <w:vAlign w:val="center"/>
            <w:hideMark/>
          </w:tcPr>
          <w:p w14:paraId="4A1CA35A" w14:textId="77777777" w:rsidR="004767B9" w:rsidRPr="004767B9" w:rsidRDefault="004767B9" w:rsidP="00A51DB3">
            <w:pPr>
              <w:spacing w:after="0"/>
              <w:rPr>
                <w:rFonts w:ascii="Arial" w:eastAsia="Times New Roman" w:hAnsi="Arial" w:cs="Arial"/>
                <w:color w:val="040C28"/>
                <w:kern w:val="0"/>
                <w14:ligatures w14:val="none"/>
              </w:rPr>
            </w:pPr>
            <w:r w:rsidRPr="004767B9">
              <w:rPr>
                <w:rFonts w:ascii="Arial" w:eastAsia="Times New Roman" w:hAnsi="Arial" w:cs="Arial"/>
                <w:color w:val="040C28"/>
                <w:kern w:val="0"/>
                <w14:ligatures w14:val="none"/>
              </w:rPr>
              <w:t>data modeling, data analysis and data manipulation</w:t>
            </w:r>
          </w:p>
        </w:tc>
      </w:tr>
      <w:tr w:rsidR="004767B9" w:rsidRPr="004767B9" w14:paraId="5A38827C" w14:textId="77777777" w:rsidTr="00D0559C">
        <w:trPr>
          <w:trHeight w:val="285"/>
          <w:jc w:val="center"/>
        </w:trPr>
        <w:tc>
          <w:tcPr>
            <w:tcW w:w="3120" w:type="dxa"/>
            <w:tcBorders>
              <w:top w:val="nil"/>
              <w:left w:val="single" w:sz="8" w:space="0" w:color="auto"/>
              <w:bottom w:val="single" w:sz="4" w:space="0" w:color="auto"/>
              <w:right w:val="single" w:sz="4" w:space="0" w:color="auto"/>
            </w:tcBorders>
            <w:shd w:val="clear" w:color="auto" w:fill="auto"/>
            <w:vAlign w:val="center"/>
            <w:hideMark/>
          </w:tcPr>
          <w:p w14:paraId="5190ECAD" w14:textId="77777777" w:rsidR="004767B9" w:rsidRPr="004767B9" w:rsidRDefault="004767B9" w:rsidP="00A51DB3">
            <w:pPr>
              <w:spacing w:after="0"/>
              <w:rPr>
                <w:rFonts w:ascii="Arial" w:eastAsia="Times New Roman" w:hAnsi="Arial" w:cs="Arial"/>
                <w:color w:val="000000"/>
                <w:kern w:val="0"/>
                <w14:ligatures w14:val="none"/>
              </w:rPr>
            </w:pPr>
            <w:r w:rsidRPr="004767B9">
              <w:rPr>
                <w:rFonts w:ascii="Arial" w:eastAsia="Times New Roman" w:hAnsi="Arial" w:cs="Arial"/>
                <w:color w:val="000000"/>
                <w:kern w:val="0"/>
                <w14:ligatures w14:val="none"/>
              </w:rPr>
              <w:t xml:space="preserve">import </w:t>
            </w:r>
            <w:proofErr w:type="spellStart"/>
            <w:r w:rsidRPr="004767B9">
              <w:rPr>
                <w:rFonts w:ascii="Arial" w:eastAsia="Times New Roman" w:hAnsi="Arial" w:cs="Arial"/>
                <w:color w:val="000000"/>
                <w:kern w:val="0"/>
                <w14:ligatures w14:val="none"/>
              </w:rPr>
              <w:t>numpy</w:t>
            </w:r>
            <w:proofErr w:type="spellEnd"/>
            <w:r w:rsidRPr="004767B9">
              <w:rPr>
                <w:rFonts w:ascii="Arial" w:eastAsia="Times New Roman" w:hAnsi="Arial" w:cs="Arial"/>
                <w:color w:val="000000"/>
                <w:kern w:val="0"/>
                <w14:ligatures w14:val="none"/>
              </w:rPr>
              <w:t xml:space="preserve"> as np</w:t>
            </w:r>
          </w:p>
        </w:tc>
        <w:tc>
          <w:tcPr>
            <w:tcW w:w="3800" w:type="dxa"/>
            <w:tcBorders>
              <w:top w:val="nil"/>
              <w:left w:val="nil"/>
              <w:bottom w:val="single" w:sz="4" w:space="0" w:color="auto"/>
              <w:right w:val="single" w:sz="8" w:space="0" w:color="auto"/>
            </w:tcBorders>
            <w:shd w:val="clear" w:color="auto" w:fill="auto"/>
            <w:vAlign w:val="center"/>
            <w:hideMark/>
          </w:tcPr>
          <w:p w14:paraId="3FD49A84" w14:textId="77777777" w:rsidR="004767B9" w:rsidRPr="004767B9" w:rsidRDefault="004767B9" w:rsidP="00A51DB3">
            <w:pPr>
              <w:spacing w:after="0"/>
              <w:rPr>
                <w:rFonts w:ascii="Arial" w:eastAsia="Times New Roman" w:hAnsi="Arial" w:cs="Arial"/>
                <w:color w:val="000000"/>
                <w:kern w:val="0"/>
                <w14:ligatures w14:val="none"/>
              </w:rPr>
            </w:pPr>
            <w:r w:rsidRPr="004767B9">
              <w:rPr>
                <w:rFonts w:ascii="Arial" w:eastAsia="Times New Roman" w:hAnsi="Arial" w:cs="Arial"/>
                <w:color w:val="000000"/>
                <w:kern w:val="0"/>
                <w14:ligatures w14:val="none"/>
              </w:rPr>
              <w:t>working with arrays</w:t>
            </w:r>
          </w:p>
        </w:tc>
      </w:tr>
      <w:tr w:rsidR="004767B9" w:rsidRPr="004767B9" w14:paraId="273357BA" w14:textId="77777777" w:rsidTr="00D0559C">
        <w:trPr>
          <w:trHeight w:val="570"/>
          <w:jc w:val="center"/>
        </w:trPr>
        <w:tc>
          <w:tcPr>
            <w:tcW w:w="3120" w:type="dxa"/>
            <w:tcBorders>
              <w:top w:val="nil"/>
              <w:left w:val="single" w:sz="8" w:space="0" w:color="auto"/>
              <w:bottom w:val="single" w:sz="4" w:space="0" w:color="auto"/>
              <w:right w:val="single" w:sz="4" w:space="0" w:color="auto"/>
            </w:tcBorders>
            <w:shd w:val="clear" w:color="auto" w:fill="auto"/>
            <w:vAlign w:val="center"/>
            <w:hideMark/>
          </w:tcPr>
          <w:p w14:paraId="44F2A24B" w14:textId="77777777" w:rsidR="004767B9" w:rsidRPr="004767B9" w:rsidRDefault="004767B9" w:rsidP="00582F99">
            <w:pPr>
              <w:spacing w:after="0"/>
              <w:jc w:val="center"/>
              <w:rPr>
                <w:rFonts w:ascii="Arial" w:eastAsia="Times New Roman" w:hAnsi="Arial" w:cs="Arial"/>
                <w:color w:val="000000"/>
                <w:kern w:val="0"/>
                <w14:ligatures w14:val="none"/>
              </w:rPr>
            </w:pPr>
            <w:r w:rsidRPr="004767B9">
              <w:rPr>
                <w:rFonts w:ascii="Arial" w:eastAsia="Times New Roman" w:hAnsi="Arial" w:cs="Arial"/>
                <w:color w:val="000000"/>
                <w:kern w:val="0"/>
                <w14:ligatures w14:val="none"/>
              </w:rPr>
              <w:t xml:space="preserve">import </w:t>
            </w:r>
            <w:proofErr w:type="spellStart"/>
            <w:proofErr w:type="gramStart"/>
            <w:r w:rsidRPr="004767B9">
              <w:rPr>
                <w:rFonts w:ascii="Arial" w:eastAsia="Times New Roman" w:hAnsi="Arial" w:cs="Arial"/>
                <w:color w:val="000000"/>
                <w:kern w:val="0"/>
                <w14:ligatures w14:val="none"/>
              </w:rPr>
              <w:t>matplotlib.pyplot</w:t>
            </w:r>
            <w:proofErr w:type="spellEnd"/>
            <w:proofErr w:type="gramEnd"/>
            <w:r w:rsidRPr="004767B9">
              <w:rPr>
                <w:rFonts w:ascii="Arial" w:eastAsia="Times New Roman" w:hAnsi="Arial" w:cs="Arial"/>
                <w:color w:val="000000"/>
                <w:kern w:val="0"/>
                <w14:ligatures w14:val="none"/>
              </w:rPr>
              <w:t xml:space="preserve"> as </w:t>
            </w:r>
            <w:proofErr w:type="spellStart"/>
            <w:r w:rsidRPr="004767B9">
              <w:rPr>
                <w:rFonts w:ascii="Arial" w:eastAsia="Times New Roman" w:hAnsi="Arial" w:cs="Arial"/>
                <w:color w:val="000000"/>
                <w:kern w:val="0"/>
                <w14:ligatures w14:val="none"/>
              </w:rPr>
              <w:t>plt</w:t>
            </w:r>
            <w:proofErr w:type="spellEnd"/>
          </w:p>
        </w:tc>
        <w:tc>
          <w:tcPr>
            <w:tcW w:w="3800" w:type="dxa"/>
            <w:tcBorders>
              <w:top w:val="nil"/>
              <w:left w:val="nil"/>
              <w:bottom w:val="single" w:sz="4" w:space="0" w:color="auto"/>
              <w:right w:val="single" w:sz="8" w:space="0" w:color="auto"/>
            </w:tcBorders>
            <w:shd w:val="clear" w:color="auto" w:fill="auto"/>
            <w:vAlign w:val="center"/>
            <w:hideMark/>
          </w:tcPr>
          <w:p w14:paraId="2B48E985" w14:textId="77777777" w:rsidR="004767B9" w:rsidRPr="004767B9" w:rsidRDefault="004767B9" w:rsidP="00A51DB3">
            <w:pPr>
              <w:spacing w:after="0"/>
              <w:rPr>
                <w:rFonts w:ascii="Arial" w:eastAsia="Times New Roman" w:hAnsi="Arial" w:cs="Arial"/>
                <w:color w:val="040C28"/>
                <w:kern w:val="0"/>
                <w14:ligatures w14:val="none"/>
              </w:rPr>
            </w:pPr>
            <w:r w:rsidRPr="004767B9">
              <w:rPr>
                <w:rFonts w:ascii="Arial" w:eastAsia="Times New Roman" w:hAnsi="Arial" w:cs="Arial"/>
                <w:color w:val="040C28"/>
                <w:kern w:val="0"/>
                <w14:ligatures w14:val="none"/>
              </w:rPr>
              <w:t>creating high-quality visualizations and graphs</w:t>
            </w:r>
          </w:p>
        </w:tc>
      </w:tr>
      <w:tr w:rsidR="004767B9" w:rsidRPr="004767B9" w14:paraId="702C0376" w14:textId="77777777" w:rsidTr="00D0559C">
        <w:trPr>
          <w:trHeight w:val="570"/>
          <w:jc w:val="center"/>
        </w:trPr>
        <w:tc>
          <w:tcPr>
            <w:tcW w:w="3120" w:type="dxa"/>
            <w:tcBorders>
              <w:top w:val="nil"/>
              <w:left w:val="single" w:sz="8" w:space="0" w:color="auto"/>
              <w:bottom w:val="single" w:sz="4" w:space="0" w:color="auto"/>
              <w:right w:val="single" w:sz="4" w:space="0" w:color="auto"/>
            </w:tcBorders>
            <w:shd w:val="clear" w:color="auto" w:fill="auto"/>
            <w:vAlign w:val="center"/>
            <w:hideMark/>
          </w:tcPr>
          <w:p w14:paraId="77B94E30" w14:textId="77777777" w:rsidR="004767B9" w:rsidRPr="004767B9" w:rsidRDefault="004767B9" w:rsidP="00A51DB3">
            <w:pPr>
              <w:spacing w:after="0"/>
              <w:rPr>
                <w:rFonts w:ascii="Arial" w:eastAsia="Times New Roman" w:hAnsi="Arial" w:cs="Arial"/>
                <w:color w:val="000000"/>
                <w:kern w:val="0"/>
                <w14:ligatures w14:val="none"/>
              </w:rPr>
            </w:pPr>
            <w:r w:rsidRPr="004767B9">
              <w:rPr>
                <w:rFonts w:ascii="Arial" w:eastAsia="Times New Roman" w:hAnsi="Arial" w:cs="Arial"/>
                <w:color w:val="000000"/>
                <w:kern w:val="0"/>
                <w14:ligatures w14:val="none"/>
              </w:rPr>
              <w:t xml:space="preserve">from </w:t>
            </w:r>
            <w:proofErr w:type="spellStart"/>
            <w:proofErr w:type="gramStart"/>
            <w:r w:rsidRPr="004767B9">
              <w:rPr>
                <w:rFonts w:ascii="Arial" w:eastAsia="Times New Roman" w:hAnsi="Arial" w:cs="Arial"/>
                <w:color w:val="000000"/>
                <w:kern w:val="0"/>
                <w14:ligatures w14:val="none"/>
              </w:rPr>
              <w:t>sklearn.cluster</w:t>
            </w:r>
            <w:proofErr w:type="spellEnd"/>
            <w:proofErr w:type="gramEnd"/>
            <w:r w:rsidRPr="004767B9">
              <w:rPr>
                <w:rFonts w:ascii="Arial" w:eastAsia="Times New Roman" w:hAnsi="Arial" w:cs="Arial"/>
                <w:color w:val="000000"/>
                <w:kern w:val="0"/>
                <w14:ligatures w14:val="none"/>
              </w:rPr>
              <w:t xml:space="preserve"> import </w:t>
            </w:r>
            <w:proofErr w:type="spellStart"/>
            <w:r w:rsidRPr="004767B9">
              <w:rPr>
                <w:rFonts w:ascii="Arial" w:eastAsia="Times New Roman" w:hAnsi="Arial" w:cs="Arial"/>
                <w:color w:val="000000"/>
                <w:kern w:val="0"/>
                <w14:ligatures w14:val="none"/>
              </w:rPr>
              <w:t>KMeans</w:t>
            </w:r>
            <w:proofErr w:type="spellEnd"/>
          </w:p>
        </w:tc>
        <w:tc>
          <w:tcPr>
            <w:tcW w:w="3800" w:type="dxa"/>
            <w:tcBorders>
              <w:top w:val="nil"/>
              <w:left w:val="nil"/>
              <w:bottom w:val="single" w:sz="4" w:space="0" w:color="auto"/>
              <w:right w:val="single" w:sz="8" w:space="0" w:color="auto"/>
            </w:tcBorders>
            <w:shd w:val="clear" w:color="auto" w:fill="auto"/>
            <w:vAlign w:val="center"/>
            <w:hideMark/>
          </w:tcPr>
          <w:p w14:paraId="1AF97C8E" w14:textId="77777777" w:rsidR="004767B9" w:rsidRPr="004767B9" w:rsidRDefault="004767B9" w:rsidP="00A51DB3">
            <w:pPr>
              <w:spacing w:after="0"/>
              <w:rPr>
                <w:rFonts w:ascii="Arial" w:eastAsia="Times New Roman" w:hAnsi="Arial" w:cs="Arial"/>
                <w:color w:val="000000"/>
                <w:kern w:val="0"/>
                <w14:ligatures w14:val="none"/>
              </w:rPr>
            </w:pPr>
            <w:r w:rsidRPr="004767B9">
              <w:rPr>
                <w:rFonts w:ascii="Arial" w:eastAsia="Times New Roman" w:hAnsi="Arial" w:cs="Arial"/>
                <w:color w:val="000000"/>
                <w:kern w:val="0"/>
                <w14:ligatures w14:val="none"/>
              </w:rPr>
              <w:t>used to divide data points into clusters</w:t>
            </w:r>
          </w:p>
        </w:tc>
      </w:tr>
      <w:tr w:rsidR="004767B9" w:rsidRPr="004767B9" w14:paraId="607494EB" w14:textId="77777777" w:rsidTr="00D0559C">
        <w:trPr>
          <w:trHeight w:val="570"/>
          <w:jc w:val="center"/>
        </w:trPr>
        <w:tc>
          <w:tcPr>
            <w:tcW w:w="3120" w:type="dxa"/>
            <w:tcBorders>
              <w:top w:val="nil"/>
              <w:left w:val="single" w:sz="8" w:space="0" w:color="auto"/>
              <w:bottom w:val="single" w:sz="4" w:space="0" w:color="auto"/>
              <w:right w:val="single" w:sz="4" w:space="0" w:color="auto"/>
            </w:tcBorders>
            <w:shd w:val="clear" w:color="auto" w:fill="auto"/>
            <w:vAlign w:val="center"/>
            <w:hideMark/>
          </w:tcPr>
          <w:p w14:paraId="638DC8B1" w14:textId="77777777" w:rsidR="004767B9" w:rsidRPr="004767B9" w:rsidRDefault="004767B9" w:rsidP="00A51DB3">
            <w:pPr>
              <w:spacing w:after="0"/>
              <w:rPr>
                <w:rFonts w:ascii="Arial" w:eastAsia="Times New Roman" w:hAnsi="Arial" w:cs="Arial"/>
                <w:color w:val="000000"/>
                <w:kern w:val="0"/>
                <w14:ligatures w14:val="none"/>
              </w:rPr>
            </w:pPr>
            <w:r w:rsidRPr="004767B9">
              <w:rPr>
                <w:rFonts w:ascii="Arial" w:eastAsia="Times New Roman" w:hAnsi="Arial" w:cs="Arial"/>
                <w:color w:val="000000"/>
                <w:kern w:val="0"/>
                <w14:ligatures w14:val="none"/>
              </w:rPr>
              <w:t xml:space="preserve">from </w:t>
            </w:r>
            <w:proofErr w:type="spellStart"/>
            <w:r w:rsidRPr="004767B9">
              <w:rPr>
                <w:rFonts w:ascii="Arial" w:eastAsia="Times New Roman" w:hAnsi="Arial" w:cs="Arial"/>
                <w:color w:val="000000"/>
                <w:kern w:val="0"/>
                <w14:ligatures w14:val="none"/>
              </w:rPr>
              <w:t>sklearn</w:t>
            </w:r>
            <w:proofErr w:type="spellEnd"/>
            <w:r w:rsidRPr="004767B9">
              <w:rPr>
                <w:rFonts w:ascii="Arial" w:eastAsia="Times New Roman" w:hAnsi="Arial" w:cs="Arial"/>
                <w:color w:val="000000"/>
                <w:kern w:val="0"/>
                <w14:ligatures w14:val="none"/>
              </w:rPr>
              <w:t xml:space="preserve"> import preprocessing</w:t>
            </w:r>
          </w:p>
        </w:tc>
        <w:tc>
          <w:tcPr>
            <w:tcW w:w="3800" w:type="dxa"/>
            <w:tcBorders>
              <w:top w:val="nil"/>
              <w:left w:val="nil"/>
              <w:bottom w:val="single" w:sz="4" w:space="0" w:color="auto"/>
              <w:right w:val="single" w:sz="8" w:space="0" w:color="auto"/>
            </w:tcBorders>
            <w:shd w:val="clear" w:color="auto" w:fill="auto"/>
            <w:vAlign w:val="center"/>
            <w:hideMark/>
          </w:tcPr>
          <w:p w14:paraId="51590DD5" w14:textId="77777777" w:rsidR="004767B9" w:rsidRPr="004767B9" w:rsidRDefault="004767B9" w:rsidP="00A51DB3">
            <w:pPr>
              <w:spacing w:after="0"/>
              <w:rPr>
                <w:rFonts w:ascii="Arial" w:eastAsia="Times New Roman" w:hAnsi="Arial" w:cs="Arial"/>
                <w:color w:val="040C28"/>
                <w:kern w:val="0"/>
                <w14:ligatures w14:val="none"/>
              </w:rPr>
            </w:pPr>
            <w:r w:rsidRPr="004767B9">
              <w:rPr>
                <w:rFonts w:ascii="Arial" w:eastAsia="Times New Roman" w:hAnsi="Arial" w:cs="Arial"/>
                <w:color w:val="040C28"/>
                <w:kern w:val="0"/>
                <w14:ligatures w14:val="none"/>
              </w:rPr>
              <w:t>converting raw data into useful information</w:t>
            </w:r>
          </w:p>
        </w:tc>
      </w:tr>
      <w:tr w:rsidR="004767B9" w:rsidRPr="004767B9" w14:paraId="4A8A6022" w14:textId="77777777" w:rsidTr="00D0559C">
        <w:trPr>
          <w:trHeight w:val="855"/>
          <w:jc w:val="center"/>
        </w:trPr>
        <w:tc>
          <w:tcPr>
            <w:tcW w:w="3120" w:type="dxa"/>
            <w:tcBorders>
              <w:top w:val="nil"/>
              <w:left w:val="single" w:sz="8" w:space="0" w:color="auto"/>
              <w:bottom w:val="single" w:sz="4" w:space="0" w:color="auto"/>
              <w:right w:val="single" w:sz="4" w:space="0" w:color="auto"/>
            </w:tcBorders>
            <w:shd w:val="clear" w:color="auto" w:fill="auto"/>
            <w:vAlign w:val="center"/>
            <w:hideMark/>
          </w:tcPr>
          <w:p w14:paraId="7381F4D4" w14:textId="77777777" w:rsidR="004767B9" w:rsidRPr="004767B9" w:rsidRDefault="004767B9" w:rsidP="00A51DB3">
            <w:pPr>
              <w:spacing w:after="0"/>
              <w:rPr>
                <w:rFonts w:ascii="Arial" w:eastAsia="Times New Roman" w:hAnsi="Arial" w:cs="Arial"/>
                <w:color w:val="000000"/>
                <w:kern w:val="0"/>
                <w14:ligatures w14:val="none"/>
              </w:rPr>
            </w:pPr>
            <w:r w:rsidRPr="004767B9">
              <w:rPr>
                <w:rFonts w:ascii="Arial" w:eastAsia="Times New Roman" w:hAnsi="Arial" w:cs="Arial"/>
                <w:color w:val="000000"/>
                <w:kern w:val="0"/>
                <w14:ligatures w14:val="none"/>
              </w:rPr>
              <w:t xml:space="preserve">import seaborn as </w:t>
            </w:r>
            <w:proofErr w:type="spellStart"/>
            <w:r w:rsidRPr="004767B9">
              <w:rPr>
                <w:rFonts w:ascii="Arial" w:eastAsia="Times New Roman" w:hAnsi="Arial" w:cs="Arial"/>
                <w:color w:val="000000"/>
                <w:kern w:val="0"/>
                <w14:ligatures w14:val="none"/>
              </w:rPr>
              <w:t>sns</w:t>
            </w:r>
            <w:proofErr w:type="spellEnd"/>
          </w:p>
        </w:tc>
        <w:tc>
          <w:tcPr>
            <w:tcW w:w="3800" w:type="dxa"/>
            <w:tcBorders>
              <w:top w:val="nil"/>
              <w:left w:val="nil"/>
              <w:bottom w:val="single" w:sz="4" w:space="0" w:color="auto"/>
              <w:right w:val="single" w:sz="8" w:space="0" w:color="auto"/>
            </w:tcBorders>
            <w:shd w:val="clear" w:color="auto" w:fill="auto"/>
            <w:vAlign w:val="center"/>
            <w:hideMark/>
          </w:tcPr>
          <w:p w14:paraId="5B9A53B6" w14:textId="77777777" w:rsidR="004767B9" w:rsidRPr="004767B9" w:rsidRDefault="004767B9" w:rsidP="00A51DB3">
            <w:pPr>
              <w:spacing w:after="0"/>
              <w:rPr>
                <w:rFonts w:ascii="Arial" w:eastAsia="Times New Roman" w:hAnsi="Arial" w:cs="Arial"/>
                <w:color w:val="040C28"/>
                <w:kern w:val="0"/>
                <w14:ligatures w14:val="none"/>
              </w:rPr>
            </w:pPr>
            <w:r w:rsidRPr="004767B9">
              <w:rPr>
                <w:rFonts w:ascii="Arial" w:eastAsia="Times New Roman" w:hAnsi="Arial" w:cs="Arial"/>
                <w:color w:val="040C28"/>
                <w:kern w:val="0"/>
                <w14:ligatures w14:val="none"/>
              </w:rPr>
              <w:t>provides a high-level interface for drawing attractive and informative statistical graphics</w:t>
            </w:r>
          </w:p>
        </w:tc>
      </w:tr>
      <w:tr w:rsidR="004767B9" w:rsidRPr="004767B9" w14:paraId="1E684A84" w14:textId="77777777" w:rsidTr="00D0559C">
        <w:trPr>
          <w:trHeight w:val="1140"/>
          <w:jc w:val="center"/>
        </w:trPr>
        <w:tc>
          <w:tcPr>
            <w:tcW w:w="3120" w:type="dxa"/>
            <w:tcBorders>
              <w:top w:val="nil"/>
              <w:left w:val="single" w:sz="8" w:space="0" w:color="auto"/>
              <w:bottom w:val="single" w:sz="4" w:space="0" w:color="auto"/>
              <w:right w:val="single" w:sz="4" w:space="0" w:color="auto"/>
            </w:tcBorders>
            <w:shd w:val="clear" w:color="auto" w:fill="auto"/>
            <w:vAlign w:val="center"/>
            <w:hideMark/>
          </w:tcPr>
          <w:p w14:paraId="3996CB39" w14:textId="77777777" w:rsidR="004767B9" w:rsidRPr="004767B9" w:rsidRDefault="004767B9" w:rsidP="00A51DB3">
            <w:pPr>
              <w:spacing w:after="0"/>
              <w:rPr>
                <w:rFonts w:ascii="Arial" w:eastAsia="Times New Roman" w:hAnsi="Arial" w:cs="Arial"/>
                <w:color w:val="000000"/>
                <w:kern w:val="0"/>
                <w14:ligatures w14:val="none"/>
              </w:rPr>
            </w:pPr>
            <w:r w:rsidRPr="004767B9">
              <w:rPr>
                <w:rFonts w:ascii="Arial" w:eastAsia="Times New Roman" w:hAnsi="Arial" w:cs="Arial"/>
                <w:color w:val="000000"/>
                <w:kern w:val="0"/>
                <w14:ligatures w14:val="none"/>
              </w:rPr>
              <w:t xml:space="preserve">from </w:t>
            </w:r>
            <w:proofErr w:type="spellStart"/>
            <w:proofErr w:type="gramStart"/>
            <w:r w:rsidRPr="004767B9">
              <w:rPr>
                <w:rFonts w:ascii="Arial" w:eastAsia="Times New Roman" w:hAnsi="Arial" w:cs="Arial"/>
                <w:color w:val="000000"/>
                <w:kern w:val="0"/>
                <w14:ligatures w14:val="none"/>
              </w:rPr>
              <w:t>sklearn.metrics</w:t>
            </w:r>
            <w:proofErr w:type="spellEnd"/>
            <w:proofErr w:type="gramEnd"/>
            <w:r w:rsidRPr="004767B9">
              <w:rPr>
                <w:rFonts w:ascii="Arial" w:eastAsia="Times New Roman" w:hAnsi="Arial" w:cs="Arial"/>
                <w:color w:val="000000"/>
                <w:kern w:val="0"/>
                <w14:ligatures w14:val="none"/>
              </w:rPr>
              <w:t xml:space="preserve"> import </w:t>
            </w:r>
            <w:proofErr w:type="spellStart"/>
            <w:r w:rsidRPr="004767B9">
              <w:rPr>
                <w:rFonts w:ascii="Arial" w:eastAsia="Times New Roman" w:hAnsi="Arial" w:cs="Arial"/>
                <w:color w:val="000000"/>
                <w:kern w:val="0"/>
                <w14:ligatures w14:val="none"/>
              </w:rPr>
              <w:t>silhouette_score</w:t>
            </w:r>
            <w:proofErr w:type="spellEnd"/>
          </w:p>
        </w:tc>
        <w:tc>
          <w:tcPr>
            <w:tcW w:w="3800" w:type="dxa"/>
            <w:tcBorders>
              <w:top w:val="nil"/>
              <w:left w:val="nil"/>
              <w:bottom w:val="single" w:sz="4" w:space="0" w:color="auto"/>
              <w:right w:val="single" w:sz="8" w:space="0" w:color="auto"/>
            </w:tcBorders>
            <w:shd w:val="clear" w:color="auto" w:fill="auto"/>
            <w:vAlign w:val="center"/>
            <w:hideMark/>
          </w:tcPr>
          <w:p w14:paraId="68FF1F7F" w14:textId="77777777" w:rsidR="004767B9" w:rsidRPr="004767B9" w:rsidRDefault="004767B9" w:rsidP="00A51DB3">
            <w:pPr>
              <w:spacing w:after="0"/>
              <w:rPr>
                <w:rFonts w:ascii="Arial" w:eastAsia="Times New Roman" w:hAnsi="Arial" w:cs="Arial"/>
                <w:color w:val="202124"/>
                <w:kern w:val="0"/>
                <w14:ligatures w14:val="none"/>
              </w:rPr>
            </w:pPr>
            <w:r w:rsidRPr="004767B9">
              <w:rPr>
                <w:rFonts w:ascii="Arial" w:eastAsia="Times New Roman" w:hAnsi="Arial" w:cs="Arial"/>
                <w:color w:val="202124"/>
                <w:kern w:val="0"/>
                <w14:ligatures w14:val="none"/>
              </w:rPr>
              <w:t> </w:t>
            </w:r>
            <w:r w:rsidRPr="004767B9">
              <w:rPr>
                <w:rFonts w:ascii="Arial" w:eastAsia="Times New Roman" w:hAnsi="Arial" w:cs="Arial"/>
                <w:color w:val="040C28"/>
                <w:kern w:val="0"/>
                <w14:ligatures w14:val="none"/>
              </w:rPr>
              <w:t>measures the similarity of a data point within its cluster (cohesion) compared to other clusters (separation)</w:t>
            </w:r>
          </w:p>
        </w:tc>
      </w:tr>
      <w:tr w:rsidR="004767B9" w:rsidRPr="004767B9" w14:paraId="71803A11" w14:textId="77777777" w:rsidTr="00D0559C">
        <w:trPr>
          <w:trHeight w:val="585"/>
          <w:jc w:val="center"/>
        </w:trPr>
        <w:tc>
          <w:tcPr>
            <w:tcW w:w="3120" w:type="dxa"/>
            <w:tcBorders>
              <w:top w:val="nil"/>
              <w:left w:val="single" w:sz="8" w:space="0" w:color="auto"/>
              <w:bottom w:val="single" w:sz="8" w:space="0" w:color="auto"/>
              <w:right w:val="single" w:sz="4" w:space="0" w:color="auto"/>
            </w:tcBorders>
            <w:shd w:val="clear" w:color="auto" w:fill="auto"/>
            <w:vAlign w:val="center"/>
            <w:hideMark/>
          </w:tcPr>
          <w:p w14:paraId="21FF7BB4" w14:textId="77777777" w:rsidR="004767B9" w:rsidRPr="004767B9" w:rsidRDefault="004767B9" w:rsidP="00A51DB3">
            <w:pPr>
              <w:spacing w:after="0"/>
              <w:rPr>
                <w:rFonts w:ascii="Arial" w:eastAsia="Times New Roman" w:hAnsi="Arial" w:cs="Arial"/>
                <w:color w:val="000000"/>
                <w:kern w:val="0"/>
                <w14:ligatures w14:val="none"/>
              </w:rPr>
            </w:pPr>
            <w:r w:rsidRPr="004767B9">
              <w:rPr>
                <w:rFonts w:ascii="Arial" w:eastAsia="Times New Roman" w:hAnsi="Arial" w:cs="Arial"/>
                <w:color w:val="000000"/>
                <w:kern w:val="0"/>
                <w14:ligatures w14:val="none"/>
              </w:rPr>
              <w:t xml:space="preserve">from </w:t>
            </w:r>
            <w:proofErr w:type="spellStart"/>
            <w:proofErr w:type="gramStart"/>
            <w:r w:rsidRPr="004767B9">
              <w:rPr>
                <w:rFonts w:ascii="Arial" w:eastAsia="Times New Roman" w:hAnsi="Arial" w:cs="Arial"/>
                <w:color w:val="000000"/>
                <w:kern w:val="0"/>
                <w14:ligatures w14:val="none"/>
              </w:rPr>
              <w:t>sklearn.preprocessing</w:t>
            </w:r>
            <w:proofErr w:type="spellEnd"/>
            <w:proofErr w:type="gramEnd"/>
            <w:r w:rsidRPr="004767B9">
              <w:rPr>
                <w:rFonts w:ascii="Arial" w:eastAsia="Times New Roman" w:hAnsi="Arial" w:cs="Arial"/>
                <w:color w:val="000000"/>
                <w:kern w:val="0"/>
                <w14:ligatures w14:val="none"/>
              </w:rPr>
              <w:t xml:space="preserve"> import </w:t>
            </w:r>
            <w:proofErr w:type="spellStart"/>
            <w:r w:rsidRPr="004767B9">
              <w:rPr>
                <w:rFonts w:ascii="Arial" w:eastAsia="Times New Roman" w:hAnsi="Arial" w:cs="Arial"/>
                <w:color w:val="000000"/>
                <w:kern w:val="0"/>
                <w14:ligatures w14:val="none"/>
              </w:rPr>
              <w:t>StandardScaler</w:t>
            </w:r>
            <w:proofErr w:type="spellEnd"/>
          </w:p>
        </w:tc>
        <w:tc>
          <w:tcPr>
            <w:tcW w:w="3800" w:type="dxa"/>
            <w:tcBorders>
              <w:top w:val="nil"/>
              <w:left w:val="nil"/>
              <w:bottom w:val="single" w:sz="8" w:space="0" w:color="auto"/>
              <w:right w:val="single" w:sz="8" w:space="0" w:color="auto"/>
            </w:tcBorders>
            <w:shd w:val="clear" w:color="auto" w:fill="auto"/>
            <w:vAlign w:val="center"/>
            <w:hideMark/>
          </w:tcPr>
          <w:p w14:paraId="61396262" w14:textId="77777777" w:rsidR="004767B9" w:rsidRPr="004767B9" w:rsidRDefault="004767B9" w:rsidP="00A51DB3">
            <w:pPr>
              <w:spacing w:after="0"/>
              <w:rPr>
                <w:rFonts w:ascii="Arial" w:eastAsia="Times New Roman" w:hAnsi="Arial" w:cs="Arial"/>
                <w:color w:val="040C28"/>
                <w:kern w:val="0"/>
                <w14:ligatures w14:val="none"/>
              </w:rPr>
            </w:pPr>
            <w:r w:rsidRPr="004767B9">
              <w:rPr>
                <w:rFonts w:ascii="Arial" w:eastAsia="Times New Roman" w:hAnsi="Arial" w:cs="Arial"/>
                <w:color w:val="040C28"/>
                <w:kern w:val="0"/>
                <w14:ligatures w14:val="none"/>
              </w:rPr>
              <w:t>removes the mean and scales each feature/variable to unit variance</w:t>
            </w:r>
          </w:p>
        </w:tc>
      </w:tr>
    </w:tbl>
    <w:p w14:paraId="661CD6AF" w14:textId="77777777" w:rsidR="004767B9" w:rsidRDefault="004767B9" w:rsidP="00A51DB3">
      <w:pPr>
        <w:pStyle w:val="NormalWeb"/>
        <w:shd w:val="clear" w:color="auto" w:fill="FFFFFF"/>
        <w:spacing w:before="0" w:beforeAutospacing="0" w:after="0" w:afterAutospacing="0" w:line="480" w:lineRule="auto"/>
        <w:ind w:left="619" w:hanging="360"/>
        <w:rPr>
          <w:rFonts w:ascii="Lato" w:hAnsi="Lato"/>
          <w:color w:val="333333"/>
          <w:sz w:val="21"/>
          <w:szCs w:val="21"/>
        </w:rPr>
      </w:pPr>
    </w:p>
    <w:p w14:paraId="6E52F564" w14:textId="15374C62" w:rsidR="00D874D5" w:rsidRDefault="00D874D5" w:rsidP="00A51DB3">
      <w:pPr>
        <w:pStyle w:val="NormalWeb"/>
        <w:shd w:val="clear" w:color="auto" w:fill="FFFFFF"/>
        <w:spacing w:before="0" w:beforeAutospacing="0" w:after="0" w:afterAutospacing="0" w:line="480" w:lineRule="auto"/>
        <w:ind w:left="619" w:hanging="360"/>
        <w:rPr>
          <w:rFonts w:ascii="Lato" w:hAnsi="Lato"/>
          <w:color w:val="333333"/>
          <w:sz w:val="21"/>
          <w:szCs w:val="21"/>
        </w:rPr>
      </w:pPr>
      <w:r>
        <w:rPr>
          <w:rFonts w:ascii="Lato" w:hAnsi="Lato"/>
          <w:color w:val="333333"/>
          <w:sz w:val="21"/>
          <w:szCs w:val="21"/>
        </w:rPr>
        <w:lastRenderedPageBreak/>
        <w:br/>
        <w:t> </w:t>
      </w:r>
    </w:p>
    <w:p w14:paraId="7F9CEFAA" w14:textId="77777777" w:rsidR="00D874D5" w:rsidRPr="00D068A0" w:rsidRDefault="00D874D5" w:rsidP="00D068A0">
      <w:pPr>
        <w:pStyle w:val="Heading2"/>
      </w:pPr>
      <w:r w:rsidRPr="00D068A0">
        <w:rPr>
          <w:rStyle w:val="Strong"/>
          <w:b w:val="0"/>
          <w:bCs w:val="0"/>
        </w:rPr>
        <w:t>Part III: Data Preparation</w:t>
      </w:r>
    </w:p>
    <w:p w14:paraId="74B0B69F" w14:textId="4B2A2345" w:rsidR="000678F3" w:rsidRPr="000678F3" w:rsidRDefault="006C79BB" w:rsidP="00E336DF">
      <w:pPr>
        <w:ind w:firstLine="720"/>
        <w:rPr>
          <w:rFonts w:ascii="Times New Roman" w:eastAsia="Times New Roman" w:hAnsi="Times New Roman" w:cs="Times New Roman"/>
          <w:kern w:val="0"/>
          <w:sz w:val="24"/>
          <w:szCs w:val="24"/>
          <w14:ligatures w14:val="none"/>
        </w:rPr>
      </w:pPr>
      <w:r w:rsidRPr="00431A54">
        <w:rPr>
          <w:rFonts w:ascii="Arial" w:hAnsi="Arial" w:cs="Arial"/>
          <w:color w:val="333333"/>
        </w:rPr>
        <w:t xml:space="preserve">One data preprocessing goal was to </w:t>
      </w:r>
      <w:r w:rsidR="003C029D" w:rsidRPr="00431A54">
        <w:rPr>
          <w:rFonts w:ascii="Arial" w:hAnsi="Arial" w:cs="Arial"/>
          <w:color w:val="333333"/>
        </w:rPr>
        <w:t>scale the data using</w:t>
      </w:r>
      <w:r w:rsidRPr="00431A54">
        <w:rPr>
          <w:rFonts w:ascii="Arial" w:hAnsi="Arial" w:cs="Arial"/>
          <w:color w:val="333333"/>
        </w:rPr>
        <w:t xml:space="preserve"> </w:t>
      </w:r>
      <w:proofErr w:type="spellStart"/>
      <w:r w:rsidRPr="00431A54">
        <w:rPr>
          <w:rFonts w:ascii="Arial" w:hAnsi="Arial" w:cs="Arial"/>
          <w:color w:val="333333"/>
        </w:rPr>
        <w:t>standardscaler</w:t>
      </w:r>
      <w:proofErr w:type="spellEnd"/>
      <w:r w:rsidRPr="00431A54">
        <w:rPr>
          <w:rFonts w:ascii="Arial" w:hAnsi="Arial" w:cs="Arial"/>
          <w:color w:val="333333"/>
        </w:rPr>
        <w:t xml:space="preserve">. </w:t>
      </w:r>
      <w:r w:rsidR="0054248B" w:rsidRPr="00431A54">
        <w:rPr>
          <w:rFonts w:ascii="Arial" w:hAnsi="Arial" w:cs="Arial"/>
          <w:color w:val="333333"/>
        </w:rPr>
        <w:t>According to an article on LinkedIn</w:t>
      </w:r>
      <w:r w:rsidR="003C029D" w:rsidRPr="00431A54">
        <w:rPr>
          <w:rFonts w:ascii="Arial" w:hAnsi="Arial" w:cs="Arial"/>
          <w:color w:val="333333"/>
        </w:rPr>
        <w:t>,</w:t>
      </w:r>
      <w:r w:rsidR="0054248B" w:rsidRPr="00431A54">
        <w:rPr>
          <w:rFonts w:ascii="Arial" w:hAnsi="Arial" w:cs="Arial"/>
          <w:color w:val="333333"/>
        </w:rPr>
        <w:t xml:space="preserve"> </w:t>
      </w:r>
      <w:r w:rsidR="00503DA3" w:rsidRPr="00431A54">
        <w:rPr>
          <w:rFonts w:ascii="Arial" w:hAnsi="Arial" w:cs="Arial"/>
          <w:color w:val="333333"/>
        </w:rPr>
        <w:t xml:space="preserve">scaling data prior to clustering is necessary because, </w:t>
      </w:r>
      <w:r w:rsidR="00676B56" w:rsidRPr="00431A54">
        <w:rPr>
          <w:rFonts w:ascii="Arial" w:hAnsi="Arial" w:cs="Arial"/>
          <w:color w:val="333333"/>
        </w:rPr>
        <w:t>“</w:t>
      </w:r>
      <w:r w:rsidR="009E1A41" w:rsidRPr="00431A54">
        <w:rPr>
          <w:rFonts w:ascii="Arial" w:hAnsi="Arial" w:cs="Arial"/>
          <w:shd w:val="clear" w:color="auto" w:fill="FFFFFF"/>
        </w:rPr>
        <w:t>Clustering algorithms work by measuring the similarity or distance between data points. If your data has different scales, units, or ranges, the clustering results might be skewed or misleading. For example, if you cluster customers based on their age and income, the income variable might dominate the distance calculation because it has a much larger range than age. To avoid this, you need to preprocess and scale your data so that each variable has a comparable impact on the clustering outcome.</w:t>
      </w:r>
      <w:r w:rsidR="00676B56" w:rsidRPr="00431A54">
        <w:rPr>
          <w:rFonts w:ascii="Arial" w:hAnsi="Arial" w:cs="Arial"/>
          <w:shd w:val="clear" w:color="auto" w:fill="FFFFFF"/>
        </w:rPr>
        <w:t>”</w:t>
      </w:r>
      <w:r w:rsidR="000678F3" w:rsidRPr="000678F3">
        <w:t xml:space="preserve"> </w:t>
      </w:r>
      <w:r w:rsidR="000678F3" w:rsidRPr="000678F3">
        <w:rPr>
          <w:rFonts w:ascii="Times New Roman" w:eastAsia="Times New Roman" w:hAnsi="Times New Roman" w:cs="Times New Roman"/>
          <w:kern w:val="0"/>
          <w:sz w:val="24"/>
          <w:szCs w:val="24"/>
          <w14:ligatures w14:val="none"/>
        </w:rPr>
        <w:t>(</w:t>
      </w:r>
      <w:r w:rsidR="000678F3" w:rsidRPr="000678F3">
        <w:rPr>
          <w:rFonts w:ascii="Times New Roman" w:eastAsia="Times New Roman" w:hAnsi="Times New Roman" w:cs="Times New Roman"/>
          <w:i/>
          <w:iCs/>
          <w:kern w:val="0"/>
          <w:sz w:val="24"/>
          <w:szCs w:val="24"/>
          <w14:ligatures w14:val="none"/>
        </w:rPr>
        <w:t xml:space="preserve">What Are Some Best Practices for Preprocessing and Scaling Your Data Before Clustering in </w:t>
      </w:r>
      <w:proofErr w:type="gramStart"/>
      <w:r w:rsidR="000678F3" w:rsidRPr="000678F3">
        <w:rPr>
          <w:rFonts w:ascii="Times New Roman" w:eastAsia="Times New Roman" w:hAnsi="Times New Roman" w:cs="Times New Roman"/>
          <w:i/>
          <w:iCs/>
          <w:kern w:val="0"/>
          <w:sz w:val="24"/>
          <w:szCs w:val="24"/>
          <w14:ligatures w14:val="none"/>
        </w:rPr>
        <w:t>Python?</w:t>
      </w:r>
      <w:r w:rsidR="000678F3" w:rsidRPr="000678F3">
        <w:rPr>
          <w:rFonts w:ascii="Times New Roman" w:eastAsia="Times New Roman" w:hAnsi="Times New Roman" w:cs="Times New Roman"/>
          <w:kern w:val="0"/>
          <w:sz w:val="24"/>
          <w:szCs w:val="24"/>
          <w14:ligatures w14:val="none"/>
        </w:rPr>
        <w:t>,</w:t>
      </w:r>
      <w:proofErr w:type="gramEnd"/>
      <w:r w:rsidR="000678F3" w:rsidRPr="000678F3">
        <w:rPr>
          <w:rFonts w:ascii="Times New Roman" w:eastAsia="Times New Roman" w:hAnsi="Times New Roman" w:cs="Times New Roman"/>
          <w:kern w:val="0"/>
          <w:sz w:val="24"/>
          <w:szCs w:val="24"/>
          <w14:ligatures w14:val="none"/>
        </w:rPr>
        <w:t xml:space="preserve"> 2023)</w:t>
      </w:r>
    </w:p>
    <w:p w14:paraId="78D6EDB4" w14:textId="5554E3DD" w:rsidR="00C44C2F" w:rsidRDefault="00BB5375" w:rsidP="00894320">
      <w:pPr>
        <w:pStyle w:val="Heading2"/>
        <w:jc w:val="center"/>
      </w:pPr>
      <w:r>
        <w:t>Table 2</w:t>
      </w:r>
      <w:r w:rsidR="00895A3E">
        <w:t xml:space="preserve"> -</w:t>
      </w:r>
      <w:r>
        <w:t xml:space="preserve"> Data Set Variables</w:t>
      </w:r>
    </w:p>
    <w:tbl>
      <w:tblPr>
        <w:tblW w:w="6920" w:type="dxa"/>
        <w:jc w:val="center"/>
        <w:tblLook w:val="04A0" w:firstRow="1" w:lastRow="0" w:firstColumn="1" w:lastColumn="0" w:noHBand="0" w:noVBand="1"/>
      </w:tblPr>
      <w:tblGrid>
        <w:gridCol w:w="3120"/>
        <w:gridCol w:w="3800"/>
      </w:tblGrid>
      <w:tr w:rsidR="00C44C2F" w:rsidRPr="00C44C2F" w14:paraId="1B2803D1" w14:textId="77777777" w:rsidTr="00C44C2F">
        <w:trPr>
          <w:trHeight w:val="285"/>
          <w:jc w:val="center"/>
        </w:trPr>
        <w:tc>
          <w:tcPr>
            <w:tcW w:w="312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4C21A771" w14:textId="77777777" w:rsidR="00C44C2F" w:rsidRPr="00C44C2F" w:rsidRDefault="00C44C2F" w:rsidP="00A51DB3">
            <w:pPr>
              <w:spacing w:after="0"/>
              <w:rPr>
                <w:rFonts w:ascii="Arial" w:eastAsia="Times New Roman" w:hAnsi="Arial" w:cs="Arial"/>
                <w:color w:val="000000"/>
                <w:kern w:val="0"/>
                <w14:ligatures w14:val="none"/>
              </w:rPr>
            </w:pPr>
            <w:r w:rsidRPr="00C44C2F">
              <w:rPr>
                <w:rFonts w:ascii="Arial" w:eastAsia="Times New Roman" w:hAnsi="Arial" w:cs="Arial"/>
                <w:color w:val="000000"/>
                <w:kern w:val="0"/>
                <w14:ligatures w14:val="none"/>
              </w:rPr>
              <w:t>Children</w:t>
            </w:r>
          </w:p>
        </w:tc>
        <w:tc>
          <w:tcPr>
            <w:tcW w:w="3800" w:type="dxa"/>
            <w:tcBorders>
              <w:top w:val="single" w:sz="8" w:space="0" w:color="auto"/>
              <w:left w:val="nil"/>
              <w:bottom w:val="single" w:sz="4" w:space="0" w:color="auto"/>
              <w:right w:val="single" w:sz="8" w:space="0" w:color="auto"/>
            </w:tcBorders>
            <w:shd w:val="clear" w:color="auto" w:fill="auto"/>
            <w:vAlign w:val="center"/>
            <w:hideMark/>
          </w:tcPr>
          <w:p w14:paraId="4221863F" w14:textId="77777777" w:rsidR="00C44C2F" w:rsidRPr="00C44C2F" w:rsidRDefault="00C44C2F" w:rsidP="00A51DB3">
            <w:pPr>
              <w:spacing w:after="0"/>
              <w:rPr>
                <w:rFonts w:ascii="Arial" w:eastAsia="Times New Roman" w:hAnsi="Arial" w:cs="Arial"/>
                <w:color w:val="000000"/>
                <w:kern w:val="0"/>
                <w14:ligatures w14:val="none"/>
              </w:rPr>
            </w:pPr>
            <w:r w:rsidRPr="00C44C2F">
              <w:rPr>
                <w:rFonts w:ascii="Arial" w:eastAsia="Times New Roman" w:hAnsi="Arial" w:cs="Arial"/>
                <w:color w:val="000000"/>
                <w:kern w:val="0"/>
                <w14:ligatures w14:val="none"/>
              </w:rPr>
              <w:t>Continuous</w:t>
            </w:r>
          </w:p>
        </w:tc>
      </w:tr>
      <w:tr w:rsidR="00C44C2F" w:rsidRPr="00C44C2F" w14:paraId="39B2C53E" w14:textId="77777777" w:rsidTr="00C44C2F">
        <w:trPr>
          <w:trHeight w:val="300"/>
          <w:jc w:val="center"/>
        </w:trPr>
        <w:tc>
          <w:tcPr>
            <w:tcW w:w="3120" w:type="dxa"/>
            <w:tcBorders>
              <w:top w:val="nil"/>
              <w:left w:val="single" w:sz="8" w:space="0" w:color="auto"/>
              <w:bottom w:val="single" w:sz="8" w:space="0" w:color="auto"/>
              <w:right w:val="single" w:sz="4" w:space="0" w:color="auto"/>
            </w:tcBorders>
            <w:shd w:val="clear" w:color="auto" w:fill="auto"/>
            <w:vAlign w:val="center"/>
            <w:hideMark/>
          </w:tcPr>
          <w:p w14:paraId="6927361A" w14:textId="77777777" w:rsidR="00C44C2F" w:rsidRPr="00C44C2F" w:rsidRDefault="00C44C2F" w:rsidP="00A51DB3">
            <w:pPr>
              <w:spacing w:after="0"/>
              <w:rPr>
                <w:rFonts w:ascii="Arial" w:eastAsia="Times New Roman" w:hAnsi="Arial" w:cs="Arial"/>
                <w:color w:val="000000"/>
                <w:kern w:val="0"/>
                <w14:ligatures w14:val="none"/>
              </w:rPr>
            </w:pPr>
            <w:r w:rsidRPr="00C44C2F">
              <w:rPr>
                <w:rFonts w:ascii="Arial" w:eastAsia="Times New Roman" w:hAnsi="Arial" w:cs="Arial"/>
                <w:color w:val="000000"/>
                <w:kern w:val="0"/>
                <w14:ligatures w14:val="none"/>
              </w:rPr>
              <w:t>Income</w:t>
            </w:r>
          </w:p>
        </w:tc>
        <w:tc>
          <w:tcPr>
            <w:tcW w:w="3800" w:type="dxa"/>
            <w:tcBorders>
              <w:top w:val="nil"/>
              <w:left w:val="nil"/>
              <w:bottom w:val="single" w:sz="8" w:space="0" w:color="auto"/>
              <w:right w:val="single" w:sz="8" w:space="0" w:color="auto"/>
            </w:tcBorders>
            <w:shd w:val="clear" w:color="auto" w:fill="auto"/>
            <w:vAlign w:val="center"/>
            <w:hideMark/>
          </w:tcPr>
          <w:p w14:paraId="205360BC" w14:textId="77777777" w:rsidR="00C44C2F" w:rsidRPr="00C44C2F" w:rsidRDefault="00C44C2F" w:rsidP="00A51DB3">
            <w:pPr>
              <w:spacing w:after="0"/>
              <w:rPr>
                <w:rFonts w:ascii="Arial" w:eastAsia="Times New Roman" w:hAnsi="Arial" w:cs="Arial"/>
                <w:color w:val="000000"/>
                <w:kern w:val="0"/>
                <w14:ligatures w14:val="none"/>
              </w:rPr>
            </w:pPr>
            <w:r w:rsidRPr="00C44C2F">
              <w:rPr>
                <w:rFonts w:ascii="Arial" w:eastAsia="Times New Roman" w:hAnsi="Arial" w:cs="Arial"/>
                <w:color w:val="000000"/>
                <w:kern w:val="0"/>
                <w14:ligatures w14:val="none"/>
              </w:rPr>
              <w:t>Continuous</w:t>
            </w:r>
          </w:p>
        </w:tc>
      </w:tr>
    </w:tbl>
    <w:p w14:paraId="592469C3" w14:textId="29386AD6" w:rsidR="00D874D5" w:rsidRDefault="00D874D5" w:rsidP="00EC4DA5">
      <w:pPr>
        <w:pStyle w:val="NormalWeb"/>
        <w:shd w:val="clear" w:color="auto" w:fill="FFFFFF"/>
        <w:spacing w:before="0" w:beforeAutospacing="0" w:after="0" w:afterAutospacing="0" w:line="480" w:lineRule="auto"/>
        <w:rPr>
          <w:rFonts w:ascii="Lato" w:hAnsi="Lato"/>
          <w:color w:val="333333"/>
          <w:sz w:val="21"/>
          <w:szCs w:val="21"/>
        </w:rPr>
      </w:pPr>
    </w:p>
    <w:p w14:paraId="087DB602" w14:textId="0EFE9D0B" w:rsidR="007A36E9" w:rsidRPr="00FD17BF" w:rsidRDefault="00EC4DA5" w:rsidP="00F56AB9">
      <w:pPr>
        <w:pStyle w:val="NormalWeb"/>
        <w:shd w:val="clear" w:color="auto" w:fill="FFFFFF"/>
        <w:spacing w:before="0" w:beforeAutospacing="0" w:after="0" w:afterAutospacing="0" w:line="480" w:lineRule="auto"/>
        <w:ind w:firstLine="720"/>
        <w:rPr>
          <w:rFonts w:ascii="Arial" w:hAnsi="Arial" w:cs="Arial"/>
          <w:color w:val="333333"/>
          <w:sz w:val="22"/>
          <w:szCs w:val="22"/>
        </w:rPr>
      </w:pPr>
      <w:r w:rsidRPr="00FD17BF">
        <w:rPr>
          <w:rFonts w:ascii="Arial" w:hAnsi="Arial" w:cs="Arial"/>
          <w:color w:val="333333"/>
          <w:sz w:val="22"/>
          <w:szCs w:val="22"/>
        </w:rPr>
        <w:t xml:space="preserve">To begin the data </w:t>
      </w:r>
      <w:r w:rsidR="00196744" w:rsidRPr="00FD17BF">
        <w:rPr>
          <w:rFonts w:ascii="Arial" w:hAnsi="Arial" w:cs="Arial"/>
          <w:color w:val="333333"/>
          <w:sz w:val="22"/>
          <w:szCs w:val="22"/>
        </w:rPr>
        <w:t xml:space="preserve">analysis there are several steps that were followed. </w:t>
      </w:r>
      <w:r w:rsidR="00D920EC" w:rsidRPr="00FD17BF">
        <w:rPr>
          <w:rFonts w:ascii="Arial" w:hAnsi="Arial" w:cs="Arial"/>
          <w:color w:val="333333"/>
          <w:sz w:val="22"/>
          <w:szCs w:val="22"/>
        </w:rPr>
        <w:t xml:space="preserve">First the dataset </w:t>
      </w:r>
      <w:r w:rsidR="00196744" w:rsidRPr="00FD17BF">
        <w:rPr>
          <w:rFonts w:ascii="Arial" w:hAnsi="Arial" w:cs="Arial"/>
          <w:color w:val="333333"/>
          <w:sz w:val="22"/>
          <w:szCs w:val="22"/>
        </w:rPr>
        <w:t xml:space="preserve">was </w:t>
      </w:r>
      <w:r w:rsidR="00B25BF4" w:rsidRPr="00FD17BF">
        <w:rPr>
          <w:rFonts w:ascii="Arial" w:hAnsi="Arial" w:cs="Arial"/>
          <w:color w:val="333333"/>
          <w:sz w:val="22"/>
          <w:szCs w:val="22"/>
        </w:rPr>
        <w:t xml:space="preserve">manipulated </w:t>
      </w:r>
      <w:proofErr w:type="gramStart"/>
      <w:r w:rsidR="00B25BF4" w:rsidRPr="00FD17BF">
        <w:rPr>
          <w:rFonts w:ascii="Arial" w:hAnsi="Arial" w:cs="Arial"/>
          <w:color w:val="333333"/>
          <w:sz w:val="22"/>
          <w:szCs w:val="22"/>
        </w:rPr>
        <w:t>so as to</w:t>
      </w:r>
      <w:proofErr w:type="gramEnd"/>
      <w:r w:rsidR="00B25BF4" w:rsidRPr="00FD17BF">
        <w:rPr>
          <w:rFonts w:ascii="Arial" w:hAnsi="Arial" w:cs="Arial"/>
          <w:color w:val="333333"/>
          <w:sz w:val="22"/>
          <w:szCs w:val="22"/>
        </w:rPr>
        <w:t xml:space="preserve"> only include the two variables of interest.</w:t>
      </w:r>
    </w:p>
    <w:p w14:paraId="20022C86" w14:textId="63D33171" w:rsidR="007A36E9" w:rsidRDefault="000924B1" w:rsidP="00A51DB3">
      <w:pPr>
        <w:pStyle w:val="NormalWeb"/>
        <w:shd w:val="clear" w:color="auto" w:fill="FFFFFF"/>
        <w:spacing w:before="0" w:beforeAutospacing="0" w:after="0" w:afterAutospacing="0" w:line="480" w:lineRule="auto"/>
        <w:ind w:left="619" w:hanging="360"/>
        <w:rPr>
          <w:rFonts w:ascii="Lato" w:hAnsi="Lato"/>
          <w:color w:val="333333"/>
          <w:sz w:val="21"/>
          <w:szCs w:val="21"/>
        </w:rPr>
      </w:pPr>
      <w:r w:rsidRPr="000924B1">
        <w:rPr>
          <w:rFonts w:ascii="Lato" w:hAnsi="Lato"/>
          <w:noProof/>
          <w:color w:val="333333"/>
          <w:sz w:val="21"/>
          <w:szCs w:val="21"/>
        </w:rPr>
        <w:drawing>
          <wp:inline distT="0" distB="0" distL="0" distR="0" wp14:anchorId="381CAD02" wp14:editId="4EC95E09">
            <wp:extent cx="5943600" cy="1410335"/>
            <wp:effectExtent l="0" t="0" r="0" b="0"/>
            <wp:docPr id="13254331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33197" name="Picture 1" descr="A screen shot of a computer&#10;&#10;Description automatically generated"/>
                    <pic:cNvPicPr/>
                  </pic:nvPicPr>
                  <pic:blipFill>
                    <a:blip r:embed="rId8"/>
                    <a:stretch>
                      <a:fillRect/>
                    </a:stretch>
                  </pic:blipFill>
                  <pic:spPr>
                    <a:xfrm>
                      <a:off x="0" y="0"/>
                      <a:ext cx="5943600" cy="1410335"/>
                    </a:xfrm>
                    <a:prstGeom prst="rect">
                      <a:avLst/>
                    </a:prstGeom>
                  </pic:spPr>
                </pic:pic>
              </a:graphicData>
            </a:graphic>
          </wp:inline>
        </w:drawing>
      </w:r>
    </w:p>
    <w:p w14:paraId="772787D5" w14:textId="2DA00247" w:rsidR="006F479F" w:rsidRPr="009B5326" w:rsidRDefault="00FB0104" w:rsidP="00F74418">
      <w:pPr>
        <w:pStyle w:val="NormalWeb"/>
        <w:shd w:val="clear" w:color="auto" w:fill="FFFFFF"/>
        <w:spacing w:before="0" w:beforeAutospacing="0" w:after="0" w:afterAutospacing="0" w:line="480" w:lineRule="auto"/>
        <w:ind w:firstLine="720"/>
        <w:rPr>
          <w:rFonts w:ascii="Arial" w:hAnsi="Arial" w:cs="Arial"/>
          <w:color w:val="333333"/>
          <w:sz w:val="22"/>
          <w:szCs w:val="22"/>
        </w:rPr>
      </w:pPr>
      <w:r w:rsidRPr="009B5326">
        <w:rPr>
          <w:rFonts w:ascii="Arial" w:hAnsi="Arial" w:cs="Arial"/>
          <w:color w:val="333333"/>
          <w:sz w:val="22"/>
          <w:szCs w:val="22"/>
        </w:rPr>
        <w:lastRenderedPageBreak/>
        <w:t>From the above screenshot it is apparent that the</w:t>
      </w:r>
      <w:r w:rsidR="00ED3F67" w:rsidRPr="009B5326">
        <w:rPr>
          <w:rFonts w:ascii="Arial" w:hAnsi="Arial" w:cs="Arial"/>
          <w:color w:val="333333"/>
          <w:sz w:val="22"/>
          <w:szCs w:val="22"/>
        </w:rPr>
        <w:t xml:space="preserve"> next step is to scale the</w:t>
      </w:r>
      <w:r w:rsidRPr="009B5326">
        <w:rPr>
          <w:rFonts w:ascii="Arial" w:hAnsi="Arial" w:cs="Arial"/>
          <w:color w:val="333333"/>
          <w:sz w:val="22"/>
          <w:szCs w:val="22"/>
        </w:rPr>
        <w:t xml:space="preserve"> data as </w:t>
      </w:r>
      <w:r w:rsidR="001B59C8" w:rsidRPr="009B5326">
        <w:rPr>
          <w:rFonts w:ascii="Arial" w:hAnsi="Arial" w:cs="Arial"/>
          <w:color w:val="333333"/>
          <w:sz w:val="22"/>
          <w:szCs w:val="22"/>
        </w:rPr>
        <w:t xml:space="preserve">income is a much larger value than </w:t>
      </w:r>
      <w:r w:rsidR="00D920EC" w:rsidRPr="009B5326">
        <w:rPr>
          <w:rFonts w:ascii="Arial" w:hAnsi="Arial" w:cs="Arial"/>
          <w:color w:val="333333"/>
          <w:sz w:val="22"/>
          <w:szCs w:val="22"/>
        </w:rPr>
        <w:t>children.</w:t>
      </w:r>
      <w:r w:rsidR="00F74418">
        <w:rPr>
          <w:rFonts w:ascii="Arial" w:hAnsi="Arial" w:cs="Arial"/>
          <w:color w:val="333333"/>
          <w:sz w:val="22"/>
          <w:szCs w:val="22"/>
        </w:rPr>
        <w:t xml:space="preserve"> The data was</w:t>
      </w:r>
      <w:r w:rsidR="006F479F" w:rsidRPr="009B5326">
        <w:rPr>
          <w:rFonts w:ascii="Arial" w:hAnsi="Arial" w:cs="Arial"/>
          <w:color w:val="333333"/>
          <w:sz w:val="22"/>
          <w:szCs w:val="22"/>
        </w:rPr>
        <w:t xml:space="preserve"> scaled using </w:t>
      </w:r>
      <w:proofErr w:type="spellStart"/>
      <w:r w:rsidR="006F479F" w:rsidRPr="009B5326">
        <w:rPr>
          <w:rFonts w:ascii="Arial" w:hAnsi="Arial" w:cs="Arial"/>
          <w:color w:val="333333"/>
          <w:sz w:val="22"/>
          <w:szCs w:val="22"/>
        </w:rPr>
        <w:t>standardscaler</w:t>
      </w:r>
      <w:proofErr w:type="spellEnd"/>
      <w:r w:rsidR="0070366E" w:rsidRPr="009B5326">
        <w:rPr>
          <w:rFonts w:ascii="Arial" w:hAnsi="Arial" w:cs="Arial"/>
          <w:color w:val="333333"/>
          <w:sz w:val="22"/>
          <w:szCs w:val="22"/>
        </w:rPr>
        <w:t xml:space="preserve"> from preprocessing.</w:t>
      </w:r>
    </w:p>
    <w:p w14:paraId="3E60ABE0" w14:textId="5D2C5F85" w:rsidR="007A36E9" w:rsidRDefault="00C80EA3" w:rsidP="00934EFE">
      <w:pPr>
        <w:pStyle w:val="NormalWeb"/>
        <w:shd w:val="clear" w:color="auto" w:fill="FFFFFF"/>
        <w:spacing w:before="0" w:beforeAutospacing="0" w:after="0" w:afterAutospacing="0" w:line="480" w:lineRule="auto"/>
        <w:jc w:val="center"/>
        <w:rPr>
          <w:rFonts w:ascii="Lato" w:hAnsi="Lato"/>
          <w:color w:val="333333"/>
          <w:sz w:val="21"/>
          <w:szCs w:val="21"/>
        </w:rPr>
      </w:pPr>
      <w:r w:rsidRPr="00C80EA3">
        <w:rPr>
          <w:rFonts w:ascii="Lato" w:hAnsi="Lato"/>
          <w:noProof/>
          <w:color w:val="333333"/>
          <w:sz w:val="21"/>
          <w:szCs w:val="21"/>
        </w:rPr>
        <w:drawing>
          <wp:inline distT="0" distB="0" distL="0" distR="0" wp14:anchorId="1A462893" wp14:editId="646153C3">
            <wp:extent cx="4220164" cy="2705478"/>
            <wp:effectExtent l="0" t="0" r="0" b="0"/>
            <wp:docPr id="1627860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60191" name="Picture 1" descr="A screenshot of a computer&#10;&#10;Description automatically generated"/>
                    <pic:cNvPicPr/>
                  </pic:nvPicPr>
                  <pic:blipFill>
                    <a:blip r:embed="rId9"/>
                    <a:stretch>
                      <a:fillRect/>
                    </a:stretch>
                  </pic:blipFill>
                  <pic:spPr>
                    <a:xfrm>
                      <a:off x="0" y="0"/>
                      <a:ext cx="4220164" cy="2705478"/>
                    </a:xfrm>
                    <a:prstGeom prst="rect">
                      <a:avLst/>
                    </a:prstGeom>
                  </pic:spPr>
                </pic:pic>
              </a:graphicData>
            </a:graphic>
          </wp:inline>
        </w:drawing>
      </w:r>
    </w:p>
    <w:p w14:paraId="380B0082" w14:textId="513341A9" w:rsidR="00D874D5" w:rsidRPr="00B53F08" w:rsidRDefault="007A36E9" w:rsidP="001D2599">
      <w:pPr>
        <w:pStyle w:val="NormalWeb"/>
        <w:shd w:val="clear" w:color="auto" w:fill="FFFFFF"/>
        <w:spacing w:before="0" w:beforeAutospacing="0" w:after="0" w:afterAutospacing="0" w:line="480" w:lineRule="auto"/>
        <w:ind w:firstLine="720"/>
        <w:rPr>
          <w:rFonts w:ascii="Lato" w:hAnsi="Lato"/>
          <w:color w:val="333333"/>
          <w:sz w:val="21"/>
          <w:szCs w:val="21"/>
        </w:rPr>
      </w:pPr>
      <w:r w:rsidRPr="00934EFE">
        <w:rPr>
          <w:rFonts w:ascii="Arial" w:hAnsi="Arial" w:cs="Arial"/>
          <w:color w:val="333333"/>
          <w:sz w:val="22"/>
          <w:szCs w:val="22"/>
        </w:rPr>
        <w:t>A copy of the cleaned dataset is provided with the PA task 1 submission.</w:t>
      </w:r>
      <w:r w:rsidR="00D874D5" w:rsidRPr="00934EFE">
        <w:rPr>
          <w:rFonts w:ascii="Arial" w:hAnsi="Arial" w:cs="Arial"/>
          <w:color w:val="333333"/>
          <w:sz w:val="22"/>
          <w:szCs w:val="22"/>
        </w:rPr>
        <w:br/>
      </w:r>
      <w:r w:rsidR="00D874D5" w:rsidRPr="00B011E1">
        <w:rPr>
          <w:rStyle w:val="Heading2Char"/>
        </w:rPr>
        <w:t> Part IV: Analysis</w:t>
      </w:r>
    </w:p>
    <w:p w14:paraId="70193955" w14:textId="43C34261" w:rsidR="00111B98" w:rsidRPr="007B1E79" w:rsidRDefault="001537BD" w:rsidP="009E6EF9">
      <w:pPr>
        <w:pStyle w:val="NormalWeb"/>
        <w:shd w:val="clear" w:color="auto" w:fill="FFFFFF"/>
        <w:spacing w:before="0" w:beforeAutospacing="0" w:after="0" w:afterAutospacing="0" w:line="480" w:lineRule="auto"/>
        <w:ind w:firstLine="720"/>
        <w:rPr>
          <w:rFonts w:ascii="Arial" w:hAnsi="Arial" w:cs="Arial"/>
          <w:color w:val="333333"/>
          <w:sz w:val="22"/>
          <w:szCs w:val="22"/>
        </w:rPr>
      </w:pPr>
      <w:r w:rsidRPr="007B1E79">
        <w:rPr>
          <w:rFonts w:ascii="Arial" w:hAnsi="Arial" w:cs="Arial"/>
          <w:color w:val="333333"/>
          <w:sz w:val="22"/>
          <w:szCs w:val="22"/>
        </w:rPr>
        <w:t xml:space="preserve">The optimal number of clusters in </w:t>
      </w:r>
      <w:r w:rsidR="00164AC6" w:rsidRPr="007B1E79">
        <w:rPr>
          <w:rFonts w:ascii="Arial" w:hAnsi="Arial" w:cs="Arial"/>
          <w:color w:val="333333"/>
          <w:sz w:val="22"/>
          <w:szCs w:val="22"/>
        </w:rPr>
        <w:t xml:space="preserve">the data set is three. The </w:t>
      </w:r>
      <w:r w:rsidR="00BE2A26">
        <w:rPr>
          <w:rFonts w:ascii="Arial" w:hAnsi="Arial" w:cs="Arial"/>
          <w:color w:val="333333"/>
          <w:sz w:val="22"/>
          <w:szCs w:val="22"/>
        </w:rPr>
        <w:t xml:space="preserve">optimal </w:t>
      </w:r>
      <w:r w:rsidR="00164AC6" w:rsidRPr="007B1E79">
        <w:rPr>
          <w:rFonts w:ascii="Arial" w:hAnsi="Arial" w:cs="Arial"/>
          <w:color w:val="333333"/>
          <w:sz w:val="22"/>
          <w:szCs w:val="22"/>
        </w:rPr>
        <w:t xml:space="preserve">number of clusters was determined using the elbow method. </w:t>
      </w:r>
      <w:r w:rsidR="00702B0F" w:rsidRPr="007B1E79">
        <w:rPr>
          <w:rFonts w:ascii="Arial" w:hAnsi="Arial" w:cs="Arial"/>
          <w:color w:val="333333"/>
          <w:sz w:val="22"/>
          <w:szCs w:val="22"/>
        </w:rPr>
        <w:t xml:space="preserve">The elbow </w:t>
      </w:r>
      <w:r w:rsidR="00611CFC" w:rsidRPr="007B1E79">
        <w:rPr>
          <w:rFonts w:ascii="Arial" w:hAnsi="Arial" w:cs="Arial"/>
          <w:color w:val="333333"/>
          <w:sz w:val="22"/>
          <w:szCs w:val="22"/>
        </w:rPr>
        <w:t xml:space="preserve">method </w:t>
      </w:r>
      <w:r w:rsidR="00DE09C3" w:rsidRPr="007B1E79">
        <w:rPr>
          <w:rFonts w:ascii="Arial" w:hAnsi="Arial" w:cs="Arial"/>
          <w:color w:val="333333"/>
          <w:sz w:val="22"/>
          <w:szCs w:val="22"/>
        </w:rPr>
        <w:t xml:space="preserve">plots number of clusters </w:t>
      </w:r>
      <w:r w:rsidR="00562688" w:rsidRPr="007B1E79">
        <w:rPr>
          <w:rFonts w:ascii="Arial" w:hAnsi="Arial" w:cs="Arial"/>
          <w:color w:val="333333"/>
          <w:sz w:val="22"/>
          <w:szCs w:val="22"/>
        </w:rPr>
        <w:t xml:space="preserve">vs inertia. </w:t>
      </w:r>
      <w:r w:rsidR="008268A1" w:rsidRPr="007B1E79">
        <w:rPr>
          <w:rFonts w:ascii="Arial" w:hAnsi="Arial" w:cs="Arial"/>
          <w:color w:val="333333"/>
          <w:sz w:val="22"/>
          <w:szCs w:val="22"/>
        </w:rPr>
        <w:t>The formula to calculate inertia is below.</w:t>
      </w:r>
      <w:r w:rsidR="004F0F59" w:rsidRPr="007B1E79">
        <w:rPr>
          <w:rFonts w:ascii="Arial" w:hAnsi="Arial" w:cs="Arial"/>
          <w:color w:val="333333"/>
          <w:sz w:val="22"/>
          <w:szCs w:val="22"/>
        </w:rPr>
        <w:t xml:space="preserve"> </w:t>
      </w:r>
    </w:p>
    <w:p w14:paraId="6D0A3C04" w14:textId="2CB64812" w:rsidR="00111B98" w:rsidRDefault="00111B98" w:rsidP="00A51D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Lato" w:hAnsi="Lato"/>
          <w:color w:val="333333"/>
          <w:sz w:val="21"/>
          <w:szCs w:val="21"/>
        </w:rPr>
      </w:pPr>
      <w:r w:rsidRPr="00111B98">
        <w:rPr>
          <w:rFonts w:ascii="Consolas" w:eastAsia="Times New Roman" w:hAnsi="Consolas" w:cs="Courier New"/>
          <w:spacing w:val="2"/>
          <w:kern w:val="0"/>
          <w:sz w:val="24"/>
          <w:szCs w:val="24"/>
          <w14:ligatures w14:val="none"/>
        </w:rPr>
        <w:t xml:space="preserve">Inertia = </w:t>
      </w:r>
      <w:proofErr w:type="gramStart"/>
      <w:r w:rsidRPr="00111B98">
        <w:rPr>
          <w:rFonts w:ascii="Consolas" w:eastAsia="Times New Roman" w:hAnsi="Consolas" w:cs="Courier New"/>
          <w:spacing w:val="2"/>
          <w:kern w:val="0"/>
          <w:sz w:val="24"/>
          <w:szCs w:val="24"/>
          <w14:ligatures w14:val="none"/>
        </w:rPr>
        <w:t>Σ(distance(</w:t>
      </w:r>
      <w:proofErr w:type="gramEnd"/>
      <w:r w:rsidRPr="00111B98">
        <w:rPr>
          <w:rFonts w:ascii="Consolas" w:eastAsia="Times New Roman" w:hAnsi="Consolas" w:cs="Courier New"/>
          <w:spacing w:val="2"/>
          <w:kern w:val="0"/>
          <w:sz w:val="24"/>
          <w:szCs w:val="24"/>
          <w14:ligatures w14:val="none"/>
        </w:rPr>
        <w:t xml:space="preserve">point, </w:t>
      </w:r>
      <w:proofErr w:type="gramStart"/>
      <w:r w:rsidRPr="00111B98">
        <w:rPr>
          <w:rFonts w:ascii="Consolas" w:eastAsia="Times New Roman" w:hAnsi="Consolas" w:cs="Courier New"/>
          <w:spacing w:val="2"/>
          <w:kern w:val="0"/>
          <w:sz w:val="24"/>
          <w:szCs w:val="24"/>
          <w14:ligatures w14:val="none"/>
        </w:rPr>
        <w:t>centroid)^</w:t>
      </w:r>
      <w:proofErr w:type="gramEnd"/>
      <w:r w:rsidRPr="00111B98">
        <w:rPr>
          <w:rFonts w:ascii="Consolas" w:eastAsia="Times New Roman" w:hAnsi="Consolas" w:cs="Courier New"/>
          <w:spacing w:val="2"/>
          <w:kern w:val="0"/>
          <w:sz w:val="24"/>
          <w:szCs w:val="24"/>
          <w14:ligatures w14:val="none"/>
        </w:rPr>
        <w:t>2)</w:t>
      </w:r>
    </w:p>
    <w:p w14:paraId="64D99B87" w14:textId="2E9E4CC5" w:rsidR="00DD052B" w:rsidRDefault="00DD052B" w:rsidP="00A51DB3">
      <w:pPr>
        <w:pStyle w:val="NormalWeb"/>
        <w:shd w:val="clear" w:color="auto" w:fill="FFFFFF"/>
        <w:spacing w:before="0" w:beforeAutospacing="0" w:after="0" w:afterAutospacing="0" w:line="480" w:lineRule="auto"/>
        <w:ind w:left="619" w:hanging="360"/>
        <w:jc w:val="center"/>
        <w:rPr>
          <w:rFonts w:ascii="Lato" w:hAnsi="Lato"/>
          <w:color w:val="333333"/>
          <w:sz w:val="21"/>
          <w:szCs w:val="21"/>
        </w:rPr>
      </w:pPr>
      <w:r w:rsidRPr="00DD052B">
        <w:rPr>
          <w:rFonts w:ascii="Lato" w:hAnsi="Lato"/>
          <w:noProof/>
          <w:color w:val="333333"/>
          <w:sz w:val="21"/>
          <w:szCs w:val="21"/>
        </w:rPr>
        <w:lastRenderedPageBreak/>
        <w:drawing>
          <wp:inline distT="0" distB="0" distL="0" distR="0" wp14:anchorId="09F3F9E9" wp14:editId="2E40DB9E">
            <wp:extent cx="5010849" cy="4563112"/>
            <wp:effectExtent l="0" t="0" r="0" b="8890"/>
            <wp:docPr id="49758480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84805" name="Picture 1" descr="A graph with a line&#10;&#10;Description automatically generated"/>
                    <pic:cNvPicPr/>
                  </pic:nvPicPr>
                  <pic:blipFill>
                    <a:blip r:embed="rId10"/>
                    <a:stretch>
                      <a:fillRect/>
                    </a:stretch>
                  </pic:blipFill>
                  <pic:spPr>
                    <a:xfrm>
                      <a:off x="0" y="0"/>
                      <a:ext cx="5010849" cy="4563112"/>
                    </a:xfrm>
                    <a:prstGeom prst="rect">
                      <a:avLst/>
                    </a:prstGeom>
                  </pic:spPr>
                </pic:pic>
              </a:graphicData>
            </a:graphic>
          </wp:inline>
        </w:drawing>
      </w:r>
    </w:p>
    <w:p w14:paraId="35859B42" w14:textId="77777777" w:rsidR="00256110" w:rsidRDefault="00256110" w:rsidP="00A51DB3">
      <w:pPr>
        <w:pStyle w:val="NormalWeb"/>
        <w:shd w:val="clear" w:color="auto" w:fill="FFFFFF"/>
        <w:spacing w:before="0" w:beforeAutospacing="0" w:after="0" w:afterAutospacing="0" w:line="480" w:lineRule="auto"/>
        <w:ind w:left="619" w:hanging="360"/>
        <w:jc w:val="center"/>
        <w:rPr>
          <w:rFonts w:ascii="Lato" w:hAnsi="Lato"/>
          <w:color w:val="333333"/>
          <w:sz w:val="21"/>
          <w:szCs w:val="21"/>
        </w:rPr>
      </w:pPr>
    </w:p>
    <w:p w14:paraId="1F1D9342" w14:textId="472E0286" w:rsidR="00256110" w:rsidRDefault="00256110" w:rsidP="009D3A2F">
      <w:pPr>
        <w:pStyle w:val="NormalWeb"/>
        <w:shd w:val="clear" w:color="auto" w:fill="FFFFFF"/>
        <w:spacing w:before="0" w:beforeAutospacing="0" w:after="0" w:afterAutospacing="0" w:line="480" w:lineRule="auto"/>
        <w:ind w:firstLine="619"/>
        <w:rPr>
          <w:rFonts w:ascii="Arial" w:hAnsi="Arial" w:cs="Arial"/>
          <w:color w:val="333333"/>
          <w:sz w:val="22"/>
          <w:szCs w:val="22"/>
        </w:rPr>
      </w:pPr>
      <w:r w:rsidRPr="009E6EF9">
        <w:rPr>
          <w:rFonts w:ascii="Arial" w:hAnsi="Arial" w:cs="Arial"/>
          <w:color w:val="333333"/>
          <w:sz w:val="22"/>
          <w:szCs w:val="22"/>
        </w:rPr>
        <w:t xml:space="preserve">From the elbow plot above </w:t>
      </w:r>
      <w:proofErr w:type="gramStart"/>
      <w:r w:rsidR="0060135A" w:rsidRPr="009E6EF9">
        <w:rPr>
          <w:rFonts w:ascii="Arial" w:hAnsi="Arial" w:cs="Arial"/>
          <w:color w:val="333333"/>
          <w:sz w:val="22"/>
          <w:szCs w:val="22"/>
        </w:rPr>
        <w:t>it is clear that the</w:t>
      </w:r>
      <w:proofErr w:type="gramEnd"/>
      <w:r w:rsidR="0060135A" w:rsidRPr="009E6EF9">
        <w:rPr>
          <w:rFonts w:ascii="Arial" w:hAnsi="Arial" w:cs="Arial"/>
          <w:color w:val="333333"/>
          <w:sz w:val="22"/>
          <w:szCs w:val="22"/>
        </w:rPr>
        <w:t xml:space="preserve"> optimal number of clusters is </w:t>
      </w:r>
      <w:r w:rsidR="00B011E1">
        <w:rPr>
          <w:rFonts w:ascii="Arial" w:hAnsi="Arial" w:cs="Arial"/>
          <w:color w:val="333333"/>
          <w:sz w:val="22"/>
          <w:szCs w:val="22"/>
        </w:rPr>
        <w:t>2</w:t>
      </w:r>
      <w:r w:rsidR="0060135A" w:rsidRPr="009E6EF9">
        <w:rPr>
          <w:rFonts w:ascii="Arial" w:hAnsi="Arial" w:cs="Arial"/>
          <w:color w:val="333333"/>
          <w:sz w:val="22"/>
          <w:szCs w:val="22"/>
        </w:rPr>
        <w:t>.</w:t>
      </w:r>
      <w:r w:rsidR="00922B50" w:rsidRPr="009E6EF9">
        <w:rPr>
          <w:rFonts w:ascii="Arial" w:hAnsi="Arial" w:cs="Arial"/>
          <w:color w:val="333333"/>
          <w:sz w:val="22"/>
          <w:szCs w:val="22"/>
        </w:rPr>
        <w:t xml:space="preserve"> Below </w:t>
      </w:r>
      <w:r w:rsidR="008B50AB" w:rsidRPr="009E6EF9">
        <w:rPr>
          <w:rFonts w:ascii="Arial" w:hAnsi="Arial" w:cs="Arial"/>
          <w:color w:val="333333"/>
          <w:sz w:val="22"/>
          <w:szCs w:val="22"/>
        </w:rPr>
        <w:t xml:space="preserve">is a screenshot of the </w:t>
      </w:r>
      <w:proofErr w:type="spellStart"/>
      <w:r w:rsidR="008B50AB" w:rsidRPr="009E6EF9">
        <w:rPr>
          <w:rFonts w:ascii="Arial" w:hAnsi="Arial" w:cs="Arial"/>
          <w:color w:val="333333"/>
          <w:sz w:val="22"/>
          <w:szCs w:val="22"/>
        </w:rPr>
        <w:t>centeroids</w:t>
      </w:r>
      <w:proofErr w:type="spellEnd"/>
      <w:r w:rsidR="008B50AB" w:rsidRPr="009E6EF9">
        <w:rPr>
          <w:rFonts w:ascii="Arial" w:hAnsi="Arial" w:cs="Arial"/>
          <w:color w:val="333333"/>
          <w:sz w:val="22"/>
          <w:szCs w:val="22"/>
        </w:rPr>
        <w:t xml:space="preserve"> for each cluster. </w:t>
      </w:r>
    </w:p>
    <w:p w14:paraId="18B058EA" w14:textId="2562DEFF" w:rsidR="000128D9" w:rsidRDefault="00494CFC" w:rsidP="00FC7143">
      <w:pPr>
        <w:pStyle w:val="NormalWeb"/>
        <w:shd w:val="clear" w:color="auto" w:fill="FFFFFF"/>
        <w:spacing w:before="0" w:beforeAutospacing="0" w:after="0" w:afterAutospacing="0" w:line="480" w:lineRule="auto"/>
        <w:ind w:firstLine="619"/>
        <w:jc w:val="center"/>
        <w:rPr>
          <w:rFonts w:ascii="Arial" w:hAnsi="Arial" w:cs="Arial"/>
          <w:color w:val="333333"/>
          <w:sz w:val="22"/>
          <w:szCs w:val="22"/>
        </w:rPr>
      </w:pPr>
      <w:r w:rsidRPr="00494CFC">
        <w:rPr>
          <w:rFonts w:ascii="Arial" w:hAnsi="Arial" w:cs="Arial"/>
          <w:noProof/>
          <w:color w:val="333333"/>
          <w:sz w:val="22"/>
          <w:szCs w:val="22"/>
        </w:rPr>
        <w:drawing>
          <wp:inline distT="0" distB="0" distL="0" distR="0" wp14:anchorId="5D11A863" wp14:editId="07C52139">
            <wp:extent cx="3334215" cy="1276528"/>
            <wp:effectExtent l="0" t="0" r="0" b="0"/>
            <wp:docPr id="142544244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42445" name="Picture 1" descr="A screenshot of a computer code&#10;&#10;Description automatically generated"/>
                    <pic:cNvPicPr/>
                  </pic:nvPicPr>
                  <pic:blipFill>
                    <a:blip r:embed="rId11"/>
                    <a:stretch>
                      <a:fillRect/>
                    </a:stretch>
                  </pic:blipFill>
                  <pic:spPr>
                    <a:xfrm>
                      <a:off x="0" y="0"/>
                      <a:ext cx="3334215" cy="1276528"/>
                    </a:xfrm>
                    <a:prstGeom prst="rect">
                      <a:avLst/>
                    </a:prstGeom>
                  </pic:spPr>
                </pic:pic>
              </a:graphicData>
            </a:graphic>
          </wp:inline>
        </w:drawing>
      </w:r>
    </w:p>
    <w:p w14:paraId="28EB7EC1" w14:textId="279B75B1" w:rsidR="00D7724A" w:rsidRDefault="0003052F" w:rsidP="008137E6">
      <w:pPr>
        <w:pStyle w:val="Heading2"/>
      </w:pPr>
      <w:r>
        <w:lastRenderedPageBreak/>
        <w:t>Silhouette Score</w:t>
      </w:r>
    </w:p>
    <w:p w14:paraId="5E7AF9B2" w14:textId="05BDD3EA" w:rsidR="008137E6" w:rsidRPr="008137E6" w:rsidRDefault="008137E6" w:rsidP="00E97F56">
      <w:pPr>
        <w:ind w:firstLine="619"/>
      </w:pPr>
      <w:r>
        <w:t>The silhouette score provides the quality of the clusters</w:t>
      </w:r>
      <w:r w:rsidR="005C7C05">
        <w:t xml:space="preserve"> mainly the cohesion and separation. </w:t>
      </w:r>
      <w:r w:rsidR="00673BFF">
        <w:t>C</w:t>
      </w:r>
      <w:r w:rsidR="000C03F3">
        <w:t xml:space="preserve">ohesion shows how close the data points are </w:t>
      </w:r>
      <w:proofErr w:type="gramStart"/>
      <w:r w:rsidR="000872EE">
        <w:t>to</w:t>
      </w:r>
      <w:proofErr w:type="gramEnd"/>
      <w:r w:rsidR="000872EE">
        <w:t xml:space="preserve"> </w:t>
      </w:r>
      <w:r w:rsidR="000C03F3">
        <w:t xml:space="preserve">other datapoints within its cluster whereas separation tells us how far it is from other clusters. </w:t>
      </w:r>
      <w:r w:rsidR="00FC0093">
        <w:t xml:space="preserve">Below is a screenshot of the silhouette score for the model. This number is low </w:t>
      </w:r>
      <w:r w:rsidR="00F05803">
        <w:t xml:space="preserve">which means that there is not good separation between the clusters and the </w:t>
      </w:r>
      <w:r w:rsidR="00A86F33">
        <w:t>points are not cohesive. Based on this score it is not recommended to use this model.</w:t>
      </w:r>
    </w:p>
    <w:p w14:paraId="23456F56" w14:textId="7F2DB832" w:rsidR="00D7724A" w:rsidRDefault="008F0531" w:rsidP="00FC7143">
      <w:pPr>
        <w:pStyle w:val="NormalWeb"/>
        <w:shd w:val="clear" w:color="auto" w:fill="FFFFFF"/>
        <w:spacing w:before="0" w:beforeAutospacing="0" w:after="0" w:afterAutospacing="0" w:line="480" w:lineRule="auto"/>
        <w:ind w:firstLine="619"/>
        <w:jc w:val="center"/>
        <w:rPr>
          <w:rFonts w:ascii="Arial" w:hAnsi="Arial" w:cs="Arial"/>
          <w:color w:val="333333"/>
          <w:sz w:val="22"/>
          <w:szCs w:val="22"/>
        </w:rPr>
      </w:pPr>
      <w:r w:rsidRPr="008F0531">
        <w:rPr>
          <w:rFonts w:ascii="Arial" w:hAnsi="Arial" w:cs="Arial"/>
          <w:noProof/>
          <w:color w:val="333333"/>
          <w:sz w:val="22"/>
          <w:szCs w:val="22"/>
        </w:rPr>
        <w:drawing>
          <wp:inline distT="0" distB="0" distL="0" distR="0" wp14:anchorId="18004F2D" wp14:editId="317C0B81">
            <wp:extent cx="5943600" cy="1217930"/>
            <wp:effectExtent l="0" t="0" r="0" b="0"/>
            <wp:docPr id="148290915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909154" name="Picture 1" descr="A screen shot of a computer code&#10;&#10;Description automatically generated"/>
                    <pic:cNvPicPr/>
                  </pic:nvPicPr>
                  <pic:blipFill>
                    <a:blip r:embed="rId12"/>
                    <a:stretch>
                      <a:fillRect/>
                    </a:stretch>
                  </pic:blipFill>
                  <pic:spPr>
                    <a:xfrm>
                      <a:off x="0" y="0"/>
                      <a:ext cx="5943600" cy="1217930"/>
                    </a:xfrm>
                    <a:prstGeom prst="rect">
                      <a:avLst/>
                    </a:prstGeom>
                  </pic:spPr>
                </pic:pic>
              </a:graphicData>
            </a:graphic>
          </wp:inline>
        </w:drawing>
      </w:r>
    </w:p>
    <w:p w14:paraId="6F80514B" w14:textId="12A2F00C" w:rsidR="00D032F3" w:rsidRDefault="002B1A60" w:rsidP="00FC7143">
      <w:pPr>
        <w:pStyle w:val="NormalWeb"/>
        <w:shd w:val="clear" w:color="auto" w:fill="FFFFFF"/>
        <w:spacing w:before="0" w:beforeAutospacing="0" w:after="0" w:afterAutospacing="0" w:line="480" w:lineRule="auto"/>
        <w:ind w:firstLine="619"/>
        <w:jc w:val="center"/>
        <w:rPr>
          <w:rFonts w:ascii="Arial" w:hAnsi="Arial" w:cs="Arial"/>
          <w:color w:val="333333"/>
          <w:sz w:val="22"/>
          <w:szCs w:val="22"/>
        </w:rPr>
      </w:pPr>
      <w:r w:rsidRPr="002B1A60">
        <w:rPr>
          <w:rFonts w:ascii="Arial" w:hAnsi="Arial" w:cs="Arial"/>
          <w:noProof/>
          <w:color w:val="333333"/>
          <w:sz w:val="22"/>
          <w:szCs w:val="22"/>
        </w:rPr>
        <w:drawing>
          <wp:inline distT="0" distB="0" distL="0" distR="0" wp14:anchorId="0FDFA6B2" wp14:editId="4262233D">
            <wp:extent cx="4772691" cy="3543795"/>
            <wp:effectExtent l="0" t="0" r="0" b="0"/>
            <wp:docPr id="141051056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10568" name="Picture 1" descr="A graph with a line&#10;&#10;Description automatically generated"/>
                    <pic:cNvPicPr/>
                  </pic:nvPicPr>
                  <pic:blipFill>
                    <a:blip r:embed="rId13"/>
                    <a:stretch>
                      <a:fillRect/>
                    </a:stretch>
                  </pic:blipFill>
                  <pic:spPr>
                    <a:xfrm>
                      <a:off x="0" y="0"/>
                      <a:ext cx="4772691" cy="3543795"/>
                    </a:xfrm>
                    <a:prstGeom prst="rect">
                      <a:avLst/>
                    </a:prstGeom>
                  </pic:spPr>
                </pic:pic>
              </a:graphicData>
            </a:graphic>
          </wp:inline>
        </w:drawing>
      </w:r>
    </w:p>
    <w:p w14:paraId="7F9B9147" w14:textId="2CE62315" w:rsidR="00E12F13" w:rsidRPr="009E6EF9" w:rsidRDefault="00E12F13" w:rsidP="00FC7143">
      <w:pPr>
        <w:pStyle w:val="NormalWeb"/>
        <w:shd w:val="clear" w:color="auto" w:fill="FFFFFF"/>
        <w:spacing w:before="0" w:beforeAutospacing="0" w:after="0" w:afterAutospacing="0" w:line="480" w:lineRule="auto"/>
        <w:ind w:firstLine="619"/>
        <w:jc w:val="center"/>
        <w:rPr>
          <w:rFonts w:ascii="Arial" w:hAnsi="Arial" w:cs="Arial"/>
          <w:color w:val="333333"/>
          <w:sz w:val="22"/>
          <w:szCs w:val="22"/>
        </w:rPr>
      </w:pPr>
      <w:r w:rsidRPr="00E12F13">
        <w:rPr>
          <w:rFonts w:ascii="Arial" w:hAnsi="Arial" w:cs="Arial"/>
          <w:noProof/>
          <w:color w:val="333333"/>
          <w:sz w:val="22"/>
          <w:szCs w:val="22"/>
        </w:rPr>
        <w:lastRenderedPageBreak/>
        <w:drawing>
          <wp:inline distT="0" distB="0" distL="0" distR="0" wp14:anchorId="13DCA6BC" wp14:editId="65F79979">
            <wp:extent cx="5943600" cy="4756150"/>
            <wp:effectExtent l="0" t="0" r="0" b="0"/>
            <wp:docPr id="1569359652"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59652" name="Picture 1" descr="A graph with blue dots&#10;&#10;Description automatically generated"/>
                    <pic:cNvPicPr/>
                  </pic:nvPicPr>
                  <pic:blipFill>
                    <a:blip r:embed="rId14"/>
                    <a:stretch>
                      <a:fillRect/>
                    </a:stretch>
                  </pic:blipFill>
                  <pic:spPr>
                    <a:xfrm>
                      <a:off x="0" y="0"/>
                      <a:ext cx="5943600" cy="4756150"/>
                    </a:xfrm>
                    <a:prstGeom prst="rect">
                      <a:avLst/>
                    </a:prstGeom>
                  </pic:spPr>
                </pic:pic>
              </a:graphicData>
            </a:graphic>
          </wp:inline>
        </w:drawing>
      </w:r>
    </w:p>
    <w:p w14:paraId="61F56003" w14:textId="4EFE8833" w:rsidR="00D874D5" w:rsidRPr="00240FA2" w:rsidRDefault="00D874D5" w:rsidP="00240FA2">
      <w:pPr>
        <w:pStyle w:val="Heading2"/>
      </w:pPr>
      <w:r w:rsidRPr="00240FA2">
        <w:rPr>
          <w:rStyle w:val="Strong"/>
          <w:b w:val="0"/>
          <w:bCs w:val="0"/>
        </w:rPr>
        <w:t>Part V: Data Summary and Implications</w:t>
      </w:r>
    </w:p>
    <w:p w14:paraId="451B0641" w14:textId="0B01E344" w:rsidR="00D874D5" w:rsidRDefault="007D5788" w:rsidP="00BC581D">
      <w:pPr>
        <w:pStyle w:val="NormalWeb"/>
        <w:shd w:val="clear" w:color="auto" w:fill="FFFFFF"/>
        <w:spacing w:before="0" w:beforeAutospacing="0" w:after="0" w:afterAutospacing="0" w:line="480" w:lineRule="auto"/>
        <w:ind w:firstLine="619"/>
        <w:rPr>
          <w:rFonts w:ascii="Arial" w:hAnsi="Arial" w:cs="Arial"/>
          <w:color w:val="333333"/>
          <w:sz w:val="22"/>
          <w:szCs w:val="22"/>
        </w:rPr>
      </w:pPr>
      <w:r w:rsidRPr="005C2939">
        <w:rPr>
          <w:rFonts w:ascii="Arial" w:hAnsi="Arial" w:cs="Arial"/>
          <w:color w:val="333333"/>
          <w:sz w:val="22"/>
          <w:szCs w:val="22"/>
        </w:rPr>
        <w:t xml:space="preserve">The </w:t>
      </w:r>
      <w:r w:rsidR="00274AE1">
        <w:rPr>
          <w:rFonts w:ascii="Arial" w:hAnsi="Arial" w:cs="Arial"/>
          <w:color w:val="333333"/>
          <w:sz w:val="22"/>
          <w:szCs w:val="22"/>
        </w:rPr>
        <w:t>two</w:t>
      </w:r>
      <w:r w:rsidRPr="005C2939">
        <w:rPr>
          <w:rFonts w:ascii="Arial" w:hAnsi="Arial" w:cs="Arial"/>
          <w:color w:val="333333"/>
          <w:sz w:val="22"/>
          <w:szCs w:val="22"/>
        </w:rPr>
        <w:t xml:space="preserve"> clusters that I created are not good quality</w:t>
      </w:r>
      <w:r w:rsidR="00006EA9" w:rsidRPr="005C2939">
        <w:rPr>
          <w:rFonts w:ascii="Arial" w:hAnsi="Arial" w:cs="Arial"/>
          <w:color w:val="333333"/>
          <w:sz w:val="22"/>
          <w:szCs w:val="22"/>
        </w:rPr>
        <w:t xml:space="preserve">. I determined the quality of the clusters by </w:t>
      </w:r>
      <w:r w:rsidR="00B85E32" w:rsidRPr="005C2939">
        <w:rPr>
          <w:rFonts w:ascii="Arial" w:hAnsi="Arial" w:cs="Arial"/>
          <w:color w:val="333333"/>
          <w:sz w:val="22"/>
          <w:szCs w:val="22"/>
        </w:rPr>
        <w:t xml:space="preserve">running the silhouette score. The silhouette score provides a number between </w:t>
      </w:r>
      <w:r w:rsidR="00D41F16">
        <w:rPr>
          <w:rFonts w:ascii="Arial" w:hAnsi="Arial" w:cs="Arial"/>
          <w:color w:val="333333"/>
          <w:sz w:val="22"/>
          <w:szCs w:val="22"/>
        </w:rPr>
        <w:t>-1</w:t>
      </w:r>
      <w:r w:rsidR="00B85E32" w:rsidRPr="005C2939">
        <w:rPr>
          <w:rFonts w:ascii="Arial" w:hAnsi="Arial" w:cs="Arial"/>
          <w:color w:val="333333"/>
          <w:sz w:val="22"/>
          <w:szCs w:val="22"/>
        </w:rPr>
        <w:t xml:space="preserve"> and 1. A score closer to 1 indicates that the </w:t>
      </w:r>
      <w:r w:rsidR="00293AA7">
        <w:rPr>
          <w:rFonts w:ascii="Arial" w:hAnsi="Arial" w:cs="Arial"/>
          <w:color w:val="333333"/>
          <w:sz w:val="22"/>
          <w:szCs w:val="22"/>
        </w:rPr>
        <w:t xml:space="preserve">data points are close to </w:t>
      </w:r>
      <w:r w:rsidR="008E3E29">
        <w:rPr>
          <w:rFonts w:ascii="Arial" w:hAnsi="Arial" w:cs="Arial"/>
          <w:color w:val="333333"/>
          <w:sz w:val="22"/>
          <w:szCs w:val="22"/>
        </w:rPr>
        <w:t>one another,</w:t>
      </w:r>
      <w:r w:rsidR="00293AA7">
        <w:rPr>
          <w:rFonts w:ascii="Arial" w:hAnsi="Arial" w:cs="Arial"/>
          <w:color w:val="333333"/>
          <w:sz w:val="22"/>
          <w:szCs w:val="22"/>
        </w:rPr>
        <w:t xml:space="preserve"> and the clusters are far away from each other. </w:t>
      </w:r>
      <w:r w:rsidR="00B36494">
        <w:rPr>
          <w:rFonts w:ascii="Arial" w:hAnsi="Arial" w:cs="Arial"/>
          <w:color w:val="333333"/>
          <w:sz w:val="22"/>
          <w:szCs w:val="22"/>
        </w:rPr>
        <w:t xml:space="preserve">A silhouette score of 1 </w:t>
      </w:r>
      <w:r w:rsidR="00DE0D57">
        <w:rPr>
          <w:rFonts w:ascii="Arial" w:hAnsi="Arial" w:cs="Arial"/>
          <w:color w:val="333333"/>
          <w:sz w:val="22"/>
          <w:szCs w:val="22"/>
        </w:rPr>
        <w:t xml:space="preserve">also indicates that there is similarity between the data points in the </w:t>
      </w:r>
      <w:r w:rsidR="0024510B">
        <w:rPr>
          <w:rFonts w:ascii="Arial" w:hAnsi="Arial" w:cs="Arial"/>
          <w:color w:val="333333"/>
          <w:sz w:val="22"/>
          <w:szCs w:val="22"/>
        </w:rPr>
        <w:t xml:space="preserve">individual clusters. </w:t>
      </w:r>
      <w:r w:rsidR="00293AA7">
        <w:rPr>
          <w:rFonts w:ascii="Arial" w:hAnsi="Arial" w:cs="Arial"/>
          <w:color w:val="333333"/>
          <w:sz w:val="22"/>
          <w:szCs w:val="22"/>
        </w:rPr>
        <w:t>A</w:t>
      </w:r>
      <w:r w:rsidR="00B85E32" w:rsidRPr="005C2939">
        <w:rPr>
          <w:rFonts w:ascii="Arial" w:hAnsi="Arial" w:cs="Arial"/>
          <w:color w:val="333333"/>
          <w:sz w:val="22"/>
          <w:szCs w:val="22"/>
        </w:rPr>
        <w:t xml:space="preserve"> number closer to zero </w:t>
      </w:r>
      <w:r w:rsidR="0059505E" w:rsidRPr="005C2939">
        <w:rPr>
          <w:rFonts w:ascii="Arial" w:hAnsi="Arial" w:cs="Arial"/>
          <w:color w:val="333333"/>
          <w:sz w:val="22"/>
          <w:szCs w:val="22"/>
        </w:rPr>
        <w:t xml:space="preserve">indicates that the quality is </w:t>
      </w:r>
      <w:r w:rsidR="00E1662E">
        <w:rPr>
          <w:rFonts w:ascii="Arial" w:hAnsi="Arial" w:cs="Arial"/>
          <w:color w:val="333333"/>
          <w:sz w:val="22"/>
          <w:szCs w:val="22"/>
        </w:rPr>
        <w:t>average</w:t>
      </w:r>
      <w:r w:rsidR="008E3E29">
        <w:rPr>
          <w:rFonts w:ascii="Arial" w:hAnsi="Arial" w:cs="Arial"/>
          <w:color w:val="333333"/>
          <w:sz w:val="22"/>
          <w:szCs w:val="22"/>
        </w:rPr>
        <w:t>,</w:t>
      </w:r>
      <w:r w:rsidR="00E1662E">
        <w:rPr>
          <w:rFonts w:ascii="Arial" w:hAnsi="Arial" w:cs="Arial"/>
          <w:color w:val="333333"/>
          <w:sz w:val="22"/>
          <w:szCs w:val="22"/>
        </w:rPr>
        <w:t xml:space="preserve"> data points are a little spread out with some overlapping of clusters</w:t>
      </w:r>
      <w:r w:rsidR="0059505E" w:rsidRPr="005C2939">
        <w:rPr>
          <w:rFonts w:ascii="Arial" w:hAnsi="Arial" w:cs="Arial"/>
          <w:color w:val="333333"/>
          <w:sz w:val="22"/>
          <w:szCs w:val="22"/>
        </w:rPr>
        <w:t xml:space="preserve">. I have included a screenshot below that shows the silhouette scores for </w:t>
      </w:r>
      <w:r w:rsidR="006B1729">
        <w:rPr>
          <w:rFonts w:ascii="Arial" w:hAnsi="Arial" w:cs="Arial"/>
          <w:color w:val="333333"/>
          <w:sz w:val="22"/>
          <w:szCs w:val="22"/>
        </w:rPr>
        <w:t>three</w:t>
      </w:r>
      <w:r w:rsidR="00493503" w:rsidRPr="005C2939">
        <w:rPr>
          <w:rFonts w:ascii="Arial" w:hAnsi="Arial" w:cs="Arial"/>
          <w:color w:val="333333"/>
          <w:sz w:val="22"/>
          <w:szCs w:val="22"/>
        </w:rPr>
        <w:t xml:space="preserve"> </w:t>
      </w:r>
      <w:r w:rsidR="00F0155E">
        <w:rPr>
          <w:rFonts w:ascii="Arial" w:hAnsi="Arial" w:cs="Arial"/>
          <w:color w:val="333333"/>
          <w:sz w:val="22"/>
          <w:szCs w:val="22"/>
        </w:rPr>
        <w:t>varying</w:t>
      </w:r>
      <w:r w:rsidR="00493503" w:rsidRPr="005C2939">
        <w:rPr>
          <w:rFonts w:ascii="Arial" w:hAnsi="Arial" w:cs="Arial"/>
          <w:color w:val="333333"/>
          <w:sz w:val="22"/>
          <w:szCs w:val="22"/>
        </w:rPr>
        <w:t xml:space="preserve"> amounts of </w:t>
      </w:r>
      <w:r w:rsidR="00493503" w:rsidRPr="005C2939">
        <w:rPr>
          <w:rFonts w:ascii="Arial" w:hAnsi="Arial" w:cs="Arial"/>
          <w:color w:val="333333"/>
          <w:sz w:val="22"/>
          <w:szCs w:val="22"/>
        </w:rPr>
        <w:lastRenderedPageBreak/>
        <w:t xml:space="preserve">clusters. You can </w:t>
      </w:r>
      <w:r w:rsidR="00E33DF6" w:rsidRPr="005C2939">
        <w:rPr>
          <w:rFonts w:ascii="Arial" w:hAnsi="Arial" w:cs="Arial"/>
          <w:color w:val="333333"/>
          <w:sz w:val="22"/>
          <w:szCs w:val="22"/>
        </w:rPr>
        <w:t xml:space="preserve">see that all three have a low score. Of the three options for number of clusters the one with the highest score is </w:t>
      </w:r>
      <w:r w:rsidR="000F2572">
        <w:rPr>
          <w:rFonts w:ascii="Arial" w:hAnsi="Arial" w:cs="Arial"/>
          <w:color w:val="333333"/>
          <w:sz w:val="22"/>
          <w:szCs w:val="22"/>
        </w:rPr>
        <w:t>two</w:t>
      </w:r>
      <w:r w:rsidR="00F0155E">
        <w:rPr>
          <w:rFonts w:ascii="Arial" w:hAnsi="Arial" w:cs="Arial"/>
          <w:color w:val="333333"/>
          <w:sz w:val="22"/>
          <w:szCs w:val="22"/>
        </w:rPr>
        <w:t xml:space="preserve"> </w:t>
      </w:r>
      <w:r w:rsidR="00E33DF6" w:rsidRPr="005C2939">
        <w:rPr>
          <w:rFonts w:ascii="Arial" w:hAnsi="Arial" w:cs="Arial"/>
          <w:color w:val="333333"/>
          <w:sz w:val="22"/>
          <w:szCs w:val="22"/>
        </w:rPr>
        <w:t xml:space="preserve">clusters which is what was reflected in the elbow </w:t>
      </w:r>
      <w:r w:rsidR="00A508EA" w:rsidRPr="005C2939">
        <w:rPr>
          <w:rFonts w:ascii="Arial" w:hAnsi="Arial" w:cs="Arial"/>
          <w:color w:val="333333"/>
          <w:sz w:val="22"/>
          <w:szCs w:val="22"/>
        </w:rPr>
        <w:t>plot.</w:t>
      </w:r>
    </w:p>
    <w:p w14:paraId="3F123C97" w14:textId="42F20311" w:rsidR="0024510B" w:rsidRDefault="00FC115D" w:rsidP="00A5427C">
      <w:pPr>
        <w:pStyle w:val="NormalWeb"/>
        <w:shd w:val="clear" w:color="auto" w:fill="FFFFFF"/>
        <w:spacing w:before="0" w:beforeAutospacing="0" w:after="0" w:afterAutospacing="0" w:line="480" w:lineRule="auto"/>
        <w:jc w:val="center"/>
        <w:rPr>
          <w:rFonts w:ascii="Arial" w:hAnsi="Arial" w:cs="Arial"/>
          <w:color w:val="333333"/>
          <w:sz w:val="22"/>
          <w:szCs w:val="22"/>
        </w:rPr>
      </w:pPr>
      <w:r w:rsidRPr="00FC115D">
        <w:rPr>
          <w:rFonts w:ascii="Arial" w:hAnsi="Arial" w:cs="Arial"/>
          <w:noProof/>
          <w:color w:val="333333"/>
          <w:sz w:val="22"/>
          <w:szCs w:val="22"/>
        </w:rPr>
        <w:drawing>
          <wp:inline distT="0" distB="0" distL="0" distR="0" wp14:anchorId="596C718D" wp14:editId="19A7D80B">
            <wp:extent cx="5839640" cy="2819794"/>
            <wp:effectExtent l="0" t="0" r="0" b="0"/>
            <wp:docPr id="791645533" name="Picture 1" descr="A pin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45533" name="Picture 1" descr="A pink screen with white text&#10;&#10;Description automatically generated"/>
                    <pic:cNvPicPr/>
                  </pic:nvPicPr>
                  <pic:blipFill>
                    <a:blip r:embed="rId15"/>
                    <a:stretch>
                      <a:fillRect/>
                    </a:stretch>
                  </pic:blipFill>
                  <pic:spPr>
                    <a:xfrm>
                      <a:off x="0" y="0"/>
                      <a:ext cx="5839640" cy="2819794"/>
                    </a:xfrm>
                    <a:prstGeom prst="rect">
                      <a:avLst/>
                    </a:prstGeom>
                  </pic:spPr>
                </pic:pic>
              </a:graphicData>
            </a:graphic>
          </wp:inline>
        </w:drawing>
      </w:r>
    </w:p>
    <w:p w14:paraId="415E779B" w14:textId="39AB3A8F" w:rsidR="007D3E56" w:rsidRPr="00E23254" w:rsidRDefault="007D3E56" w:rsidP="00764A93">
      <w:pPr>
        <w:pStyle w:val="NormalWeb"/>
        <w:shd w:val="clear" w:color="auto" w:fill="FFFFFF"/>
        <w:spacing w:before="0" w:beforeAutospacing="0" w:after="0" w:afterAutospacing="0" w:line="480" w:lineRule="auto"/>
        <w:ind w:firstLine="720"/>
        <w:rPr>
          <w:rFonts w:ascii="Arial" w:hAnsi="Arial" w:cs="Arial"/>
          <w:color w:val="333333"/>
          <w:sz w:val="22"/>
          <w:szCs w:val="22"/>
        </w:rPr>
      </w:pPr>
      <w:r w:rsidRPr="005C2939">
        <w:rPr>
          <w:rFonts w:ascii="Arial" w:hAnsi="Arial" w:cs="Arial"/>
          <w:color w:val="333333"/>
          <w:sz w:val="22"/>
          <w:szCs w:val="22"/>
        </w:rPr>
        <w:t xml:space="preserve">A limitation of my cluster analysis technique is the </w:t>
      </w:r>
      <w:r w:rsidR="00341978" w:rsidRPr="005C2939">
        <w:rPr>
          <w:rFonts w:ascii="Arial" w:hAnsi="Arial" w:cs="Arial"/>
          <w:color w:val="333333"/>
          <w:sz w:val="22"/>
          <w:szCs w:val="22"/>
        </w:rPr>
        <w:t xml:space="preserve">fact that the analysis is only as good as </w:t>
      </w:r>
      <w:r w:rsidR="00341978" w:rsidRPr="00E23254">
        <w:rPr>
          <w:rFonts w:ascii="Arial" w:hAnsi="Arial" w:cs="Arial"/>
          <w:color w:val="333333"/>
          <w:sz w:val="22"/>
          <w:szCs w:val="22"/>
        </w:rPr>
        <w:t xml:space="preserve">the number of clusters chosen. </w:t>
      </w:r>
      <w:r w:rsidR="0098788D" w:rsidRPr="00E23254">
        <w:rPr>
          <w:rFonts w:ascii="Arial" w:hAnsi="Arial" w:cs="Arial"/>
          <w:color w:val="333333"/>
          <w:sz w:val="22"/>
          <w:szCs w:val="22"/>
        </w:rPr>
        <w:t xml:space="preserve">The variables I selected proved to not make </w:t>
      </w:r>
      <w:r w:rsidR="00B172C5" w:rsidRPr="00E23254">
        <w:rPr>
          <w:rFonts w:ascii="Arial" w:hAnsi="Arial" w:cs="Arial"/>
          <w:color w:val="333333"/>
          <w:sz w:val="22"/>
          <w:szCs w:val="22"/>
        </w:rPr>
        <w:t xml:space="preserve">quality clusters. When your clusters are not good quality it can </w:t>
      </w:r>
      <w:r w:rsidR="00655DAA" w:rsidRPr="00E23254">
        <w:rPr>
          <w:rFonts w:ascii="Arial" w:hAnsi="Arial" w:cs="Arial"/>
          <w:color w:val="333333"/>
          <w:sz w:val="22"/>
          <w:szCs w:val="22"/>
        </w:rPr>
        <w:t xml:space="preserve">mean that you need to start the analysis over. Starting an analysis from the beginning </w:t>
      </w:r>
      <w:r w:rsidR="009C355C" w:rsidRPr="00E23254">
        <w:rPr>
          <w:rFonts w:ascii="Arial" w:hAnsi="Arial" w:cs="Arial"/>
          <w:color w:val="333333"/>
          <w:sz w:val="22"/>
          <w:szCs w:val="22"/>
        </w:rPr>
        <w:t>will cost the company time and money.</w:t>
      </w:r>
    </w:p>
    <w:p w14:paraId="4F3B3944" w14:textId="55305334" w:rsidR="003F4D83" w:rsidRPr="00473E31" w:rsidRDefault="00C4362E" w:rsidP="003F4D83">
      <w:pPr>
        <w:ind w:firstLine="720"/>
      </w:pPr>
      <w:r>
        <w:rPr>
          <w:rFonts w:ascii="Arial" w:hAnsi="Arial" w:cs="Arial"/>
          <w:color w:val="333333"/>
        </w:rPr>
        <w:t>The results of my clustering analysis show that additional investigation into the data is required. More variables should be analyzed to see what if any segments prove to be useful in an analysis.</w:t>
      </w:r>
      <w:r w:rsidR="00F635DD" w:rsidRPr="00E23254">
        <w:rPr>
          <w:rFonts w:ascii="Arial" w:hAnsi="Arial" w:cs="Arial"/>
          <w:color w:val="333333"/>
        </w:rPr>
        <w:t xml:space="preserve"> </w:t>
      </w:r>
      <w:r w:rsidR="00CF0C9A">
        <w:rPr>
          <w:rFonts w:ascii="Arial" w:hAnsi="Arial" w:cs="Arial"/>
          <w:color w:val="333333"/>
        </w:rPr>
        <w:t xml:space="preserve">The analysis did not provide </w:t>
      </w:r>
      <w:r w:rsidR="00F87EF1">
        <w:rPr>
          <w:rFonts w:ascii="Arial" w:hAnsi="Arial" w:cs="Arial"/>
          <w:color w:val="333333"/>
        </w:rPr>
        <w:t xml:space="preserve">any actionable insight. </w:t>
      </w:r>
      <w:r w:rsidR="00F635DD" w:rsidRPr="00E23254">
        <w:rPr>
          <w:rFonts w:ascii="Arial" w:hAnsi="Arial" w:cs="Arial"/>
          <w:color w:val="333333"/>
        </w:rPr>
        <w:t xml:space="preserve">My recommendation is that the </w:t>
      </w:r>
      <w:r w:rsidR="00F635DD" w:rsidRPr="002877B3">
        <w:rPr>
          <w:rFonts w:ascii="Arial" w:hAnsi="Arial" w:cs="Arial"/>
          <w:color w:val="333333"/>
          <w:sz w:val="24"/>
          <w:szCs w:val="24"/>
        </w:rPr>
        <w:t xml:space="preserve">company </w:t>
      </w:r>
      <w:r w:rsidR="00D54021" w:rsidRPr="002877B3">
        <w:rPr>
          <w:rFonts w:ascii="Arial" w:hAnsi="Arial" w:cs="Arial"/>
          <w:color w:val="333333"/>
          <w:sz w:val="24"/>
          <w:szCs w:val="24"/>
        </w:rPr>
        <w:t xml:space="preserve">should not </w:t>
      </w:r>
      <w:r w:rsidR="004052A4" w:rsidRPr="002877B3">
        <w:rPr>
          <w:rFonts w:ascii="Arial" w:hAnsi="Arial" w:cs="Arial"/>
          <w:color w:val="333333"/>
          <w:sz w:val="24"/>
          <w:szCs w:val="24"/>
        </w:rPr>
        <w:t xml:space="preserve">move forward with </w:t>
      </w:r>
      <w:r w:rsidR="006E5B14" w:rsidRPr="002877B3">
        <w:rPr>
          <w:rFonts w:ascii="Arial" w:hAnsi="Arial" w:cs="Arial"/>
          <w:color w:val="333333"/>
          <w:sz w:val="24"/>
          <w:szCs w:val="24"/>
        </w:rPr>
        <w:t>this data analysis</w:t>
      </w:r>
      <w:r w:rsidR="00D54021" w:rsidRPr="002877B3">
        <w:rPr>
          <w:rFonts w:ascii="Arial" w:hAnsi="Arial" w:cs="Arial"/>
          <w:color w:val="333333"/>
          <w:sz w:val="24"/>
          <w:szCs w:val="24"/>
        </w:rPr>
        <w:t>.</w:t>
      </w:r>
      <w:r w:rsidR="003F4D83" w:rsidRPr="002877B3">
        <w:rPr>
          <w:rFonts w:ascii="Arial" w:hAnsi="Arial" w:cs="Arial"/>
          <w:color w:val="333333"/>
          <w:sz w:val="24"/>
          <w:szCs w:val="24"/>
        </w:rPr>
        <w:t xml:space="preserve"> </w:t>
      </w:r>
      <w:r w:rsidR="002877B3" w:rsidRPr="002877B3">
        <w:rPr>
          <w:rFonts w:ascii="Arial" w:eastAsia="Open Sans" w:hAnsi="Arial" w:cs="Arial"/>
          <w:sz w:val="24"/>
          <w:szCs w:val="24"/>
        </w:rPr>
        <w:t>B</w:t>
      </w:r>
      <w:r w:rsidR="003F4D83" w:rsidRPr="002877B3">
        <w:rPr>
          <w:rFonts w:ascii="Arial" w:eastAsia="Open Sans" w:hAnsi="Arial" w:cs="Arial"/>
          <w:sz w:val="24"/>
          <w:szCs w:val="24"/>
        </w:rPr>
        <w:t xml:space="preserve">ased on the </w:t>
      </w:r>
      <w:r w:rsidR="002877B3" w:rsidRPr="002877B3">
        <w:rPr>
          <w:rFonts w:ascii="Arial" w:eastAsia="Open Sans" w:hAnsi="Arial" w:cs="Arial"/>
          <w:sz w:val="24"/>
          <w:szCs w:val="24"/>
        </w:rPr>
        <w:t>silhouette score</w:t>
      </w:r>
      <w:r w:rsidR="003F4D83" w:rsidRPr="002877B3">
        <w:rPr>
          <w:rFonts w:ascii="Arial" w:eastAsia="Open Sans" w:hAnsi="Arial" w:cs="Arial"/>
          <w:sz w:val="24"/>
          <w:szCs w:val="24"/>
        </w:rPr>
        <w:t xml:space="preserve"> I believe the company should not use two clusters to segment their customers. The reason I do not believe this is a good idea is because total variance is below 50% which makes it closer to 0.</w:t>
      </w:r>
      <w:r w:rsidR="003F4D83">
        <w:rPr>
          <w:rFonts w:ascii="Arial" w:eastAsia="Open Sans" w:hAnsi="Arial" w:cs="Arial"/>
          <w:sz w:val="24"/>
          <w:szCs w:val="24"/>
        </w:rPr>
        <w:t xml:space="preserve"> </w:t>
      </w:r>
    </w:p>
    <w:p w14:paraId="14CBDD1C" w14:textId="2E10CB88" w:rsidR="0021319B" w:rsidRPr="00E23254" w:rsidRDefault="0021319B" w:rsidP="00C4362E">
      <w:pPr>
        <w:pStyle w:val="NormalWeb"/>
        <w:shd w:val="clear" w:color="auto" w:fill="FFFFFF"/>
        <w:spacing w:before="0" w:beforeAutospacing="0" w:after="0" w:afterAutospacing="0" w:line="480" w:lineRule="auto"/>
        <w:ind w:firstLine="720"/>
        <w:rPr>
          <w:rFonts w:ascii="Arial" w:hAnsi="Arial" w:cs="Arial"/>
          <w:color w:val="333333"/>
          <w:sz w:val="22"/>
          <w:szCs w:val="22"/>
        </w:rPr>
      </w:pPr>
    </w:p>
    <w:p w14:paraId="2ACE2FFF" w14:textId="77777777" w:rsidR="0021319B" w:rsidRDefault="0021319B" w:rsidP="00A51DB3">
      <w:pPr>
        <w:pStyle w:val="NormalWeb"/>
        <w:shd w:val="clear" w:color="auto" w:fill="FFFFFF"/>
        <w:spacing w:before="0" w:beforeAutospacing="0" w:after="0" w:afterAutospacing="0" w:line="480" w:lineRule="auto"/>
        <w:ind w:left="619" w:hanging="360"/>
        <w:rPr>
          <w:rFonts w:ascii="Lato" w:hAnsi="Lato"/>
          <w:color w:val="333333"/>
          <w:sz w:val="21"/>
          <w:szCs w:val="21"/>
        </w:rPr>
      </w:pPr>
    </w:p>
    <w:p w14:paraId="2A412554" w14:textId="285BABA6" w:rsidR="00D75E57" w:rsidRPr="00805B37" w:rsidRDefault="00D874D5" w:rsidP="00805B37">
      <w:pPr>
        <w:pStyle w:val="Heading1"/>
        <w:rPr>
          <w:i/>
          <w:iCs/>
          <w14:ligatures w14:val="none"/>
        </w:rPr>
      </w:pPr>
      <w:r>
        <w:rPr>
          <w:rFonts w:ascii="Lato" w:hAnsi="Lato"/>
          <w:color w:val="333333"/>
          <w:sz w:val="21"/>
          <w:szCs w:val="21"/>
        </w:rPr>
        <w:lastRenderedPageBreak/>
        <w:br/>
      </w:r>
      <w:r w:rsidR="00D75E57">
        <w:t>Reference List</w:t>
      </w:r>
    </w:p>
    <w:p w14:paraId="3336657D" w14:textId="77AD91EC" w:rsidR="00206221" w:rsidRPr="00206221" w:rsidRDefault="00206221" w:rsidP="004A4F97">
      <w:pPr>
        <w:pStyle w:val="NormalWeb"/>
        <w:spacing w:before="0" w:beforeAutospacing="0" w:after="0" w:afterAutospacing="0" w:line="480" w:lineRule="auto"/>
        <w:ind w:left="180" w:hanging="180"/>
        <w:rPr>
          <w14:ligatures w14:val="none"/>
        </w:rPr>
      </w:pPr>
      <w:r w:rsidRPr="00206221">
        <w:rPr>
          <w:i/>
          <w:iCs/>
          <w14:ligatures w14:val="none"/>
        </w:rPr>
        <w:t xml:space="preserve">What are some best practices for preprocessing and scaling your data before clustering </w:t>
      </w:r>
      <w:r w:rsidR="004A4F97">
        <w:rPr>
          <w:i/>
          <w:iCs/>
          <w14:ligatures w14:val="none"/>
        </w:rPr>
        <w:t xml:space="preserve">            </w:t>
      </w:r>
      <w:r w:rsidRPr="00206221">
        <w:rPr>
          <w:i/>
          <w:iCs/>
          <w14:ligatures w14:val="none"/>
        </w:rPr>
        <w:t>in Python?</w:t>
      </w:r>
      <w:r w:rsidRPr="00206221">
        <w:rPr>
          <w14:ligatures w14:val="none"/>
        </w:rPr>
        <w:t xml:space="preserve"> (2023, April 3). www.linkedin.com. https://www.linkedin.com/advice/3/what-some-best-practices-preprocessing-scaling</w:t>
      </w:r>
    </w:p>
    <w:p w14:paraId="4F908734" w14:textId="48E04AAB" w:rsidR="00D874D5" w:rsidRPr="00BC581D" w:rsidRDefault="00D874D5" w:rsidP="00BC581D">
      <w:pPr>
        <w:pStyle w:val="NormalWeb"/>
        <w:shd w:val="clear" w:color="auto" w:fill="FFFFFF"/>
        <w:spacing w:before="0" w:beforeAutospacing="0" w:after="0" w:afterAutospacing="0" w:line="480" w:lineRule="auto"/>
        <w:ind w:left="619" w:hanging="360"/>
        <w:jc w:val="center"/>
        <w:rPr>
          <w:rFonts w:ascii="Lato" w:hAnsi="Lato"/>
          <w:color w:val="333333"/>
          <w:sz w:val="21"/>
          <w:szCs w:val="21"/>
        </w:rPr>
      </w:pPr>
    </w:p>
    <w:sectPr w:rsidR="00D874D5" w:rsidRPr="00BC5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B4B8C"/>
    <w:multiLevelType w:val="multilevel"/>
    <w:tmpl w:val="ED406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6475C5"/>
    <w:multiLevelType w:val="multilevel"/>
    <w:tmpl w:val="ED406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3212043">
    <w:abstractNumId w:val="0"/>
    <w:lvlOverride w:ilvl="0">
      <w:startOverride w:val="2"/>
    </w:lvlOverride>
  </w:num>
  <w:num w:numId="2" w16cid:durableId="1426998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74D5"/>
    <w:rsid w:val="00000BF2"/>
    <w:rsid w:val="00000D02"/>
    <w:rsid w:val="000018DA"/>
    <w:rsid w:val="00006EA9"/>
    <w:rsid w:val="000128D9"/>
    <w:rsid w:val="0003052F"/>
    <w:rsid w:val="00034781"/>
    <w:rsid w:val="000678F3"/>
    <w:rsid w:val="00075F8B"/>
    <w:rsid w:val="000872EE"/>
    <w:rsid w:val="000924B1"/>
    <w:rsid w:val="000B73E1"/>
    <w:rsid w:val="000C03F3"/>
    <w:rsid w:val="000D3812"/>
    <w:rsid w:val="000F09B2"/>
    <w:rsid w:val="000F2572"/>
    <w:rsid w:val="000F7D35"/>
    <w:rsid w:val="00111B98"/>
    <w:rsid w:val="001537BD"/>
    <w:rsid w:val="00155812"/>
    <w:rsid w:val="00161263"/>
    <w:rsid w:val="00164AC6"/>
    <w:rsid w:val="00191600"/>
    <w:rsid w:val="00196744"/>
    <w:rsid w:val="001B2BC6"/>
    <w:rsid w:val="001B59C8"/>
    <w:rsid w:val="001D2599"/>
    <w:rsid w:val="002032C2"/>
    <w:rsid w:val="00205D2B"/>
    <w:rsid w:val="00206221"/>
    <w:rsid w:val="0021319B"/>
    <w:rsid w:val="00240FA2"/>
    <w:rsid w:val="0024510B"/>
    <w:rsid w:val="00256110"/>
    <w:rsid w:val="00274AE1"/>
    <w:rsid w:val="002877B3"/>
    <w:rsid w:val="00293AA7"/>
    <w:rsid w:val="002A4D0F"/>
    <w:rsid w:val="002A7D38"/>
    <w:rsid w:val="002B1A60"/>
    <w:rsid w:val="002B39E3"/>
    <w:rsid w:val="002E6152"/>
    <w:rsid w:val="00341978"/>
    <w:rsid w:val="00344C5F"/>
    <w:rsid w:val="003604E6"/>
    <w:rsid w:val="003C029D"/>
    <w:rsid w:val="003C7A86"/>
    <w:rsid w:val="003F4D83"/>
    <w:rsid w:val="004052A4"/>
    <w:rsid w:val="00431A54"/>
    <w:rsid w:val="00433DE3"/>
    <w:rsid w:val="004740A2"/>
    <w:rsid w:val="004767B9"/>
    <w:rsid w:val="004842B4"/>
    <w:rsid w:val="00490CB7"/>
    <w:rsid w:val="00493503"/>
    <w:rsid w:val="00494CFC"/>
    <w:rsid w:val="004A4F97"/>
    <w:rsid w:val="004B029E"/>
    <w:rsid w:val="004B28FF"/>
    <w:rsid w:val="004E61DC"/>
    <w:rsid w:val="004F0F59"/>
    <w:rsid w:val="00501D02"/>
    <w:rsid w:val="00503DA3"/>
    <w:rsid w:val="005100CE"/>
    <w:rsid w:val="0053616E"/>
    <w:rsid w:val="0054248B"/>
    <w:rsid w:val="00562688"/>
    <w:rsid w:val="00575E81"/>
    <w:rsid w:val="00582F99"/>
    <w:rsid w:val="0059505E"/>
    <w:rsid w:val="005A0342"/>
    <w:rsid w:val="005C20CE"/>
    <w:rsid w:val="005C2939"/>
    <w:rsid w:val="005C7C05"/>
    <w:rsid w:val="005F59DF"/>
    <w:rsid w:val="0060135A"/>
    <w:rsid w:val="0061167D"/>
    <w:rsid w:val="00611CFC"/>
    <w:rsid w:val="00612815"/>
    <w:rsid w:val="00655DAA"/>
    <w:rsid w:val="00673BFF"/>
    <w:rsid w:val="00676B56"/>
    <w:rsid w:val="006A0B2A"/>
    <w:rsid w:val="006B1729"/>
    <w:rsid w:val="006C79BB"/>
    <w:rsid w:val="006E5B14"/>
    <w:rsid w:val="006F2BC7"/>
    <w:rsid w:val="006F479F"/>
    <w:rsid w:val="00702660"/>
    <w:rsid w:val="00702B0F"/>
    <w:rsid w:val="0070366E"/>
    <w:rsid w:val="00712E7B"/>
    <w:rsid w:val="007369F3"/>
    <w:rsid w:val="00764A93"/>
    <w:rsid w:val="00772A05"/>
    <w:rsid w:val="007A36E9"/>
    <w:rsid w:val="007B1E79"/>
    <w:rsid w:val="007B68CC"/>
    <w:rsid w:val="007C2855"/>
    <w:rsid w:val="007D3E56"/>
    <w:rsid w:val="007D5788"/>
    <w:rsid w:val="007D6512"/>
    <w:rsid w:val="007E34E7"/>
    <w:rsid w:val="00801990"/>
    <w:rsid w:val="00805B37"/>
    <w:rsid w:val="008137E6"/>
    <w:rsid w:val="008228E8"/>
    <w:rsid w:val="008242AC"/>
    <w:rsid w:val="00824E19"/>
    <w:rsid w:val="008268A1"/>
    <w:rsid w:val="008376CD"/>
    <w:rsid w:val="008625A6"/>
    <w:rsid w:val="00894320"/>
    <w:rsid w:val="00895A3E"/>
    <w:rsid w:val="008B50AB"/>
    <w:rsid w:val="008E0A40"/>
    <w:rsid w:val="008E2DA4"/>
    <w:rsid w:val="008E3E29"/>
    <w:rsid w:val="008F0531"/>
    <w:rsid w:val="009172F1"/>
    <w:rsid w:val="00922B50"/>
    <w:rsid w:val="00934EFE"/>
    <w:rsid w:val="009810AB"/>
    <w:rsid w:val="0098788D"/>
    <w:rsid w:val="009B40CA"/>
    <w:rsid w:val="009B5326"/>
    <w:rsid w:val="009B6CFF"/>
    <w:rsid w:val="009C355C"/>
    <w:rsid w:val="009D3A2F"/>
    <w:rsid w:val="009E1A41"/>
    <w:rsid w:val="009E6EF9"/>
    <w:rsid w:val="009F3247"/>
    <w:rsid w:val="009F62BD"/>
    <w:rsid w:val="00A01397"/>
    <w:rsid w:val="00A508EA"/>
    <w:rsid w:val="00A51DB3"/>
    <w:rsid w:val="00A5339A"/>
    <w:rsid w:val="00A5427C"/>
    <w:rsid w:val="00A73AC0"/>
    <w:rsid w:val="00A86F33"/>
    <w:rsid w:val="00AA3BE0"/>
    <w:rsid w:val="00AB5B27"/>
    <w:rsid w:val="00AC1DD9"/>
    <w:rsid w:val="00AE2C26"/>
    <w:rsid w:val="00AF67AF"/>
    <w:rsid w:val="00B011E1"/>
    <w:rsid w:val="00B172C5"/>
    <w:rsid w:val="00B25BF4"/>
    <w:rsid w:val="00B3214B"/>
    <w:rsid w:val="00B36494"/>
    <w:rsid w:val="00B43448"/>
    <w:rsid w:val="00B53F08"/>
    <w:rsid w:val="00B62D0F"/>
    <w:rsid w:val="00B7432E"/>
    <w:rsid w:val="00B85E32"/>
    <w:rsid w:val="00B944A4"/>
    <w:rsid w:val="00BA6ACA"/>
    <w:rsid w:val="00BB5375"/>
    <w:rsid w:val="00BC581D"/>
    <w:rsid w:val="00BE2A26"/>
    <w:rsid w:val="00BE7DEA"/>
    <w:rsid w:val="00C21382"/>
    <w:rsid w:val="00C21BE0"/>
    <w:rsid w:val="00C4362E"/>
    <w:rsid w:val="00C44C2F"/>
    <w:rsid w:val="00C80EA3"/>
    <w:rsid w:val="00CA35DF"/>
    <w:rsid w:val="00CE11BC"/>
    <w:rsid w:val="00CF0C9A"/>
    <w:rsid w:val="00CF1FDA"/>
    <w:rsid w:val="00CF714A"/>
    <w:rsid w:val="00D032F3"/>
    <w:rsid w:val="00D0559C"/>
    <w:rsid w:val="00D068A0"/>
    <w:rsid w:val="00D36595"/>
    <w:rsid w:val="00D41F16"/>
    <w:rsid w:val="00D42C54"/>
    <w:rsid w:val="00D54021"/>
    <w:rsid w:val="00D75E57"/>
    <w:rsid w:val="00D7724A"/>
    <w:rsid w:val="00D874D5"/>
    <w:rsid w:val="00D920EC"/>
    <w:rsid w:val="00DD052B"/>
    <w:rsid w:val="00DD37B4"/>
    <w:rsid w:val="00DE09C3"/>
    <w:rsid w:val="00DE0D57"/>
    <w:rsid w:val="00DF186D"/>
    <w:rsid w:val="00E12F13"/>
    <w:rsid w:val="00E1662E"/>
    <w:rsid w:val="00E23254"/>
    <w:rsid w:val="00E336DF"/>
    <w:rsid w:val="00E33DF6"/>
    <w:rsid w:val="00E71D39"/>
    <w:rsid w:val="00E7348C"/>
    <w:rsid w:val="00E97F56"/>
    <w:rsid w:val="00EC4DA5"/>
    <w:rsid w:val="00ED0DB5"/>
    <w:rsid w:val="00ED3F67"/>
    <w:rsid w:val="00F0155E"/>
    <w:rsid w:val="00F05803"/>
    <w:rsid w:val="00F56AB9"/>
    <w:rsid w:val="00F635DD"/>
    <w:rsid w:val="00F74418"/>
    <w:rsid w:val="00F83B78"/>
    <w:rsid w:val="00F87EF1"/>
    <w:rsid w:val="00FA5F8B"/>
    <w:rsid w:val="00FB0104"/>
    <w:rsid w:val="00FB2854"/>
    <w:rsid w:val="00FC0093"/>
    <w:rsid w:val="00FC115D"/>
    <w:rsid w:val="00FC7143"/>
    <w:rsid w:val="00FD17BF"/>
    <w:rsid w:val="00FE3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068D9D"/>
  <w15:chartTrackingRefBased/>
  <w15:docId w15:val="{D7D471F9-BA80-40F0-A8BF-1F05F56C7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4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74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74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4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4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4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4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4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4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4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74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74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4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4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4D5"/>
    <w:rPr>
      <w:rFonts w:eastAsiaTheme="majorEastAsia" w:cstheme="majorBidi"/>
      <w:color w:val="272727" w:themeColor="text1" w:themeTint="D8"/>
    </w:rPr>
  </w:style>
  <w:style w:type="paragraph" w:styleId="Title">
    <w:name w:val="Title"/>
    <w:basedOn w:val="Normal"/>
    <w:next w:val="Normal"/>
    <w:link w:val="TitleChar"/>
    <w:uiPriority w:val="10"/>
    <w:qFormat/>
    <w:rsid w:val="00D87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4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4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4D5"/>
    <w:pPr>
      <w:spacing w:before="160"/>
      <w:jc w:val="center"/>
    </w:pPr>
    <w:rPr>
      <w:i/>
      <w:iCs/>
      <w:color w:val="404040" w:themeColor="text1" w:themeTint="BF"/>
    </w:rPr>
  </w:style>
  <w:style w:type="character" w:customStyle="1" w:styleId="QuoteChar">
    <w:name w:val="Quote Char"/>
    <w:basedOn w:val="DefaultParagraphFont"/>
    <w:link w:val="Quote"/>
    <w:uiPriority w:val="29"/>
    <w:rsid w:val="00D874D5"/>
    <w:rPr>
      <w:i/>
      <w:iCs/>
      <w:color w:val="404040" w:themeColor="text1" w:themeTint="BF"/>
    </w:rPr>
  </w:style>
  <w:style w:type="paragraph" w:styleId="ListParagraph">
    <w:name w:val="List Paragraph"/>
    <w:basedOn w:val="Normal"/>
    <w:uiPriority w:val="34"/>
    <w:qFormat/>
    <w:rsid w:val="00D874D5"/>
    <w:pPr>
      <w:ind w:left="720"/>
      <w:contextualSpacing/>
    </w:pPr>
  </w:style>
  <w:style w:type="character" w:styleId="IntenseEmphasis">
    <w:name w:val="Intense Emphasis"/>
    <w:basedOn w:val="DefaultParagraphFont"/>
    <w:uiPriority w:val="21"/>
    <w:qFormat/>
    <w:rsid w:val="00D874D5"/>
    <w:rPr>
      <w:i/>
      <w:iCs/>
      <w:color w:val="0F4761" w:themeColor="accent1" w:themeShade="BF"/>
    </w:rPr>
  </w:style>
  <w:style w:type="paragraph" w:styleId="IntenseQuote">
    <w:name w:val="Intense Quote"/>
    <w:basedOn w:val="Normal"/>
    <w:next w:val="Normal"/>
    <w:link w:val="IntenseQuoteChar"/>
    <w:uiPriority w:val="30"/>
    <w:qFormat/>
    <w:rsid w:val="00D874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4D5"/>
    <w:rPr>
      <w:i/>
      <w:iCs/>
      <w:color w:val="0F4761" w:themeColor="accent1" w:themeShade="BF"/>
    </w:rPr>
  </w:style>
  <w:style w:type="character" w:styleId="IntenseReference">
    <w:name w:val="Intense Reference"/>
    <w:basedOn w:val="DefaultParagraphFont"/>
    <w:uiPriority w:val="32"/>
    <w:qFormat/>
    <w:rsid w:val="00D874D5"/>
    <w:rPr>
      <w:b/>
      <w:bCs/>
      <w:smallCaps/>
      <w:color w:val="0F4761" w:themeColor="accent1" w:themeShade="BF"/>
      <w:spacing w:val="5"/>
    </w:rPr>
  </w:style>
  <w:style w:type="paragraph" w:styleId="NormalWeb">
    <w:name w:val="Normal (Web)"/>
    <w:basedOn w:val="Normal"/>
    <w:uiPriority w:val="99"/>
    <w:unhideWhenUsed/>
    <w:rsid w:val="00D874D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D874D5"/>
    <w:rPr>
      <w:b/>
      <w:bCs/>
    </w:rPr>
  </w:style>
  <w:style w:type="character" w:styleId="Emphasis">
    <w:name w:val="Emphasis"/>
    <w:basedOn w:val="DefaultParagraphFont"/>
    <w:uiPriority w:val="20"/>
    <w:qFormat/>
    <w:rsid w:val="00D874D5"/>
    <w:rPr>
      <w:i/>
      <w:iCs/>
    </w:rPr>
  </w:style>
  <w:style w:type="paragraph" w:styleId="HTMLPreformatted">
    <w:name w:val="HTML Preformatted"/>
    <w:basedOn w:val="Normal"/>
    <w:link w:val="HTMLPreformattedChar"/>
    <w:uiPriority w:val="99"/>
    <w:semiHidden/>
    <w:unhideWhenUsed/>
    <w:rsid w:val="00111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111B98"/>
    <w:rPr>
      <w:rFonts w:ascii="Courier New" w:eastAsia="Times New Roman" w:hAnsi="Courier New" w:cs="Courier New"/>
      <w:kern w:val="0"/>
      <w:sz w:val="20"/>
      <w:szCs w:val="20"/>
    </w:rPr>
  </w:style>
  <w:style w:type="character" w:customStyle="1" w:styleId="url">
    <w:name w:val="url"/>
    <w:basedOn w:val="DefaultParagraphFont"/>
    <w:rsid w:val="00206221"/>
  </w:style>
  <w:style w:type="character" w:styleId="Hyperlink">
    <w:name w:val="Hyperlink"/>
    <w:basedOn w:val="DefaultParagraphFont"/>
    <w:uiPriority w:val="99"/>
    <w:unhideWhenUsed/>
    <w:rsid w:val="005A0342"/>
    <w:rPr>
      <w:color w:val="467886" w:themeColor="hyperlink"/>
      <w:u w:val="single"/>
    </w:rPr>
  </w:style>
  <w:style w:type="character" w:styleId="UnresolvedMention">
    <w:name w:val="Unresolved Mention"/>
    <w:basedOn w:val="DefaultParagraphFont"/>
    <w:uiPriority w:val="99"/>
    <w:semiHidden/>
    <w:unhideWhenUsed/>
    <w:rsid w:val="005A03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00593">
      <w:bodyDiv w:val="1"/>
      <w:marLeft w:val="0"/>
      <w:marRight w:val="0"/>
      <w:marTop w:val="0"/>
      <w:marBottom w:val="0"/>
      <w:divBdr>
        <w:top w:val="none" w:sz="0" w:space="0" w:color="auto"/>
        <w:left w:val="none" w:sz="0" w:space="0" w:color="auto"/>
        <w:bottom w:val="none" w:sz="0" w:space="0" w:color="auto"/>
        <w:right w:val="none" w:sz="0" w:space="0" w:color="auto"/>
      </w:divBdr>
    </w:div>
    <w:div w:id="184909510">
      <w:bodyDiv w:val="1"/>
      <w:marLeft w:val="0"/>
      <w:marRight w:val="0"/>
      <w:marTop w:val="0"/>
      <w:marBottom w:val="0"/>
      <w:divBdr>
        <w:top w:val="none" w:sz="0" w:space="0" w:color="auto"/>
        <w:left w:val="none" w:sz="0" w:space="0" w:color="auto"/>
        <w:bottom w:val="none" w:sz="0" w:space="0" w:color="auto"/>
        <w:right w:val="none" w:sz="0" w:space="0" w:color="auto"/>
      </w:divBdr>
      <w:divsChild>
        <w:div w:id="564994938">
          <w:marLeft w:val="-720"/>
          <w:marRight w:val="0"/>
          <w:marTop w:val="0"/>
          <w:marBottom w:val="0"/>
          <w:divBdr>
            <w:top w:val="none" w:sz="0" w:space="0" w:color="auto"/>
            <w:left w:val="none" w:sz="0" w:space="0" w:color="auto"/>
            <w:bottom w:val="none" w:sz="0" w:space="0" w:color="auto"/>
            <w:right w:val="none" w:sz="0" w:space="0" w:color="auto"/>
          </w:divBdr>
        </w:div>
      </w:divsChild>
    </w:div>
    <w:div w:id="848058470">
      <w:bodyDiv w:val="1"/>
      <w:marLeft w:val="0"/>
      <w:marRight w:val="0"/>
      <w:marTop w:val="0"/>
      <w:marBottom w:val="0"/>
      <w:divBdr>
        <w:top w:val="none" w:sz="0" w:space="0" w:color="auto"/>
        <w:left w:val="none" w:sz="0" w:space="0" w:color="auto"/>
        <w:bottom w:val="none" w:sz="0" w:space="0" w:color="auto"/>
        <w:right w:val="none" w:sz="0" w:space="0" w:color="auto"/>
      </w:divBdr>
    </w:div>
    <w:div w:id="1569026167">
      <w:bodyDiv w:val="1"/>
      <w:marLeft w:val="0"/>
      <w:marRight w:val="0"/>
      <w:marTop w:val="0"/>
      <w:marBottom w:val="0"/>
      <w:divBdr>
        <w:top w:val="none" w:sz="0" w:space="0" w:color="auto"/>
        <w:left w:val="none" w:sz="0" w:space="0" w:color="auto"/>
        <w:bottom w:val="none" w:sz="0" w:space="0" w:color="auto"/>
        <w:right w:val="none" w:sz="0" w:space="0" w:color="auto"/>
      </w:divBdr>
    </w:div>
    <w:div w:id="1927834958">
      <w:bodyDiv w:val="1"/>
      <w:marLeft w:val="0"/>
      <w:marRight w:val="0"/>
      <w:marTop w:val="0"/>
      <w:marBottom w:val="0"/>
      <w:divBdr>
        <w:top w:val="none" w:sz="0" w:space="0" w:color="auto"/>
        <w:left w:val="none" w:sz="0" w:space="0" w:color="auto"/>
        <w:bottom w:val="none" w:sz="0" w:space="0" w:color="auto"/>
        <w:right w:val="none" w:sz="0" w:space="0" w:color="auto"/>
      </w:divBdr>
    </w:div>
    <w:div w:id="2040399471">
      <w:bodyDiv w:val="1"/>
      <w:marLeft w:val="0"/>
      <w:marRight w:val="0"/>
      <w:marTop w:val="0"/>
      <w:marBottom w:val="0"/>
      <w:divBdr>
        <w:top w:val="none" w:sz="0" w:space="0" w:color="auto"/>
        <w:left w:val="none" w:sz="0" w:space="0" w:color="auto"/>
        <w:bottom w:val="none" w:sz="0" w:space="0" w:color="auto"/>
        <w:right w:val="none" w:sz="0" w:space="0" w:color="auto"/>
      </w:divBdr>
    </w:div>
    <w:div w:id="207365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www.analyticsvidhya.com/blog/2017/09/common-machine-learning-algorithms/"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DF689-B794-4516-9F73-7D1D63FC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11439</TotalTime>
  <Pages>10</Pages>
  <Words>1019</Words>
  <Characters>5279</Characters>
  <Application>Microsoft Office Word</Application>
  <DocSecurity>0</DocSecurity>
  <Lines>155</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Van sant</dc:creator>
  <cp:keywords/>
  <dc:description/>
  <cp:lastModifiedBy>Danielle Van sant</cp:lastModifiedBy>
  <cp:revision>205</cp:revision>
  <dcterms:created xsi:type="dcterms:W3CDTF">2024-07-08T14:51:00Z</dcterms:created>
  <dcterms:modified xsi:type="dcterms:W3CDTF">2025-05-07T12:57:00Z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3ca5272a-27d6-4210-b071-86824aee8988</vt:lpwstr>
  </property>
</Properties>
</file>