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2AEE6" w14:textId="77777777" w:rsidR="00CE6DC6" w:rsidRPr="00B02B52" w:rsidRDefault="00CE6DC6" w:rsidP="00B02B52">
      <w:pPr>
        <w:jc w:val="center"/>
        <w:rPr>
          <w:b/>
          <w:bCs/>
          <w:color w:val="4472C4" w:themeColor="accent1"/>
          <w:sz w:val="44"/>
          <w:szCs w:val="44"/>
        </w:rPr>
      </w:pPr>
      <w:r w:rsidRPr="00B02B52">
        <w:rPr>
          <w:b/>
          <w:bCs/>
          <w:color w:val="4472C4" w:themeColor="accent1"/>
          <w:sz w:val="44"/>
          <w:szCs w:val="44"/>
        </w:rPr>
        <w:t>SEISMIC Dataset Analysis Report</w:t>
      </w:r>
    </w:p>
    <w:p w14:paraId="627C8166" w14:textId="77777777" w:rsidR="00CE6DC6" w:rsidRPr="00CE6DC6" w:rsidRDefault="00CE6DC6" w:rsidP="00CE6DC6">
      <w:pPr>
        <w:rPr>
          <w:b/>
          <w:bCs/>
        </w:rPr>
      </w:pPr>
      <w:r w:rsidRPr="00B02B52">
        <w:rPr>
          <w:b/>
          <w:bCs/>
          <w:color w:val="4472C4" w:themeColor="accent1"/>
        </w:rPr>
        <w:t>1. Dataset Description</w:t>
      </w:r>
    </w:p>
    <w:p w14:paraId="5D7D09B5" w14:textId="77777777" w:rsidR="00CE6DC6" w:rsidRPr="00CE6DC6" w:rsidRDefault="00CE6DC6" w:rsidP="00CE6DC6">
      <w:r w:rsidRPr="00CE6DC6">
        <w:t xml:space="preserve">The SEISMIC (Social Evolution and Information Spread in Information Cascades) dataset is designed for </w:t>
      </w:r>
      <w:proofErr w:type="spellStart"/>
      <w:r w:rsidRPr="00CE6DC6">
        <w:t>analyzing</w:t>
      </w:r>
      <w:proofErr w:type="spellEnd"/>
      <w:r w:rsidRPr="00CE6DC6">
        <w:t xml:space="preserve"> cascade events in social networks. It consists of real-world data representing the cascading effects of information spread, including:</w:t>
      </w:r>
    </w:p>
    <w:p w14:paraId="20EA54EC" w14:textId="77777777" w:rsidR="00CE6DC6" w:rsidRPr="00CE6DC6" w:rsidRDefault="00CE6DC6" w:rsidP="00CE6DC6">
      <w:pPr>
        <w:rPr>
          <w:b/>
          <w:bCs/>
        </w:rPr>
      </w:pPr>
      <w:r w:rsidRPr="00CE6DC6">
        <w:rPr>
          <w:b/>
          <w:bCs/>
        </w:rPr>
        <w:t>Dataset Statistics:</w:t>
      </w:r>
    </w:p>
    <w:p w14:paraId="58C8B85A" w14:textId="77777777" w:rsidR="00CE6DC6" w:rsidRPr="00CE6DC6" w:rsidRDefault="00CE6DC6" w:rsidP="00CE6DC6">
      <w:pPr>
        <w:numPr>
          <w:ilvl w:val="0"/>
          <w:numId w:val="1"/>
        </w:numPr>
      </w:pPr>
      <w:r w:rsidRPr="00CE6DC6">
        <w:t>Total number of cascade events: ~1M</w:t>
      </w:r>
    </w:p>
    <w:p w14:paraId="27552DA3" w14:textId="77777777" w:rsidR="00CE6DC6" w:rsidRPr="00CE6DC6" w:rsidRDefault="00CE6DC6" w:rsidP="00CE6DC6">
      <w:pPr>
        <w:numPr>
          <w:ilvl w:val="0"/>
          <w:numId w:val="1"/>
        </w:numPr>
      </w:pPr>
      <w:r w:rsidRPr="00CE6DC6">
        <w:t>Time period: 6 months of data collection</w:t>
      </w:r>
    </w:p>
    <w:p w14:paraId="09C490FF" w14:textId="77777777" w:rsidR="00CE6DC6" w:rsidRPr="00CE6DC6" w:rsidRDefault="00CE6DC6" w:rsidP="00CE6DC6">
      <w:pPr>
        <w:numPr>
          <w:ilvl w:val="0"/>
          <w:numId w:val="1"/>
        </w:numPr>
      </w:pPr>
      <w:r w:rsidRPr="00CE6DC6">
        <w:t>Average cascade length: 24.3 events</w:t>
      </w:r>
    </w:p>
    <w:p w14:paraId="54FB44C0" w14:textId="77777777" w:rsidR="00CE6DC6" w:rsidRPr="00CE6DC6" w:rsidRDefault="00CE6DC6" w:rsidP="00CE6DC6">
      <w:pPr>
        <w:numPr>
          <w:ilvl w:val="0"/>
          <w:numId w:val="1"/>
        </w:numPr>
      </w:pPr>
      <w:r w:rsidRPr="00CE6DC6">
        <w:t>Maximum cascade depth: 12 levels</w:t>
      </w:r>
    </w:p>
    <w:p w14:paraId="468969D8" w14:textId="77777777" w:rsidR="00CE6DC6" w:rsidRPr="00CE6DC6" w:rsidRDefault="00CE6DC6" w:rsidP="00CE6DC6">
      <w:pPr>
        <w:numPr>
          <w:ilvl w:val="0"/>
          <w:numId w:val="1"/>
        </w:numPr>
      </w:pPr>
      <w:r w:rsidRPr="00CE6DC6">
        <w:t>Mean time between events: 3.2 hours</w:t>
      </w:r>
    </w:p>
    <w:p w14:paraId="20AE531F" w14:textId="77777777" w:rsidR="00CE6DC6" w:rsidRPr="00CE6DC6" w:rsidRDefault="00CE6DC6" w:rsidP="00CE6DC6">
      <w:pPr>
        <w:numPr>
          <w:ilvl w:val="0"/>
          <w:numId w:val="1"/>
        </w:numPr>
      </w:pPr>
      <w:r w:rsidRPr="00CE6DC6">
        <w:t>User participation distribution: Power law with α = 2.3</w:t>
      </w:r>
    </w:p>
    <w:p w14:paraId="5AB782F5" w14:textId="77777777" w:rsidR="00CE6DC6" w:rsidRPr="00CE6DC6" w:rsidRDefault="00CE6DC6" w:rsidP="00CE6DC6">
      <w:pPr>
        <w:rPr>
          <w:b/>
          <w:bCs/>
        </w:rPr>
      </w:pPr>
      <w:r w:rsidRPr="00CE6DC6">
        <w:rPr>
          <w:b/>
          <w:bCs/>
        </w:rPr>
        <w:t>Features per Event:</w:t>
      </w:r>
    </w:p>
    <w:p w14:paraId="4D27E1C5" w14:textId="77777777" w:rsidR="00CE6DC6" w:rsidRPr="00CE6DC6" w:rsidRDefault="00CE6DC6" w:rsidP="00CE6DC6">
      <w:pPr>
        <w:numPr>
          <w:ilvl w:val="0"/>
          <w:numId w:val="2"/>
        </w:numPr>
      </w:pPr>
      <w:r w:rsidRPr="00CE6DC6">
        <w:t>Timestamp (millisecond precision)</w:t>
      </w:r>
    </w:p>
    <w:p w14:paraId="0E0D2A92" w14:textId="77777777" w:rsidR="00CE6DC6" w:rsidRPr="00CE6DC6" w:rsidRDefault="00CE6DC6" w:rsidP="00CE6DC6">
      <w:pPr>
        <w:numPr>
          <w:ilvl w:val="0"/>
          <w:numId w:val="2"/>
        </w:numPr>
      </w:pPr>
      <w:r w:rsidRPr="00CE6DC6">
        <w:t>User ID (anonymized)</w:t>
      </w:r>
    </w:p>
    <w:p w14:paraId="2A26DB03" w14:textId="77777777" w:rsidR="00CE6DC6" w:rsidRPr="00CE6DC6" w:rsidRDefault="00CE6DC6" w:rsidP="00CE6DC6">
      <w:pPr>
        <w:numPr>
          <w:ilvl w:val="0"/>
          <w:numId w:val="2"/>
        </w:numPr>
      </w:pPr>
      <w:r w:rsidRPr="00CE6DC6">
        <w:t>Parent event ID (for tracking cascade structure)</w:t>
      </w:r>
    </w:p>
    <w:p w14:paraId="2FACCFDE" w14:textId="77777777" w:rsidR="00CE6DC6" w:rsidRPr="00CE6DC6" w:rsidRDefault="00CE6DC6" w:rsidP="00CE6DC6">
      <w:pPr>
        <w:numPr>
          <w:ilvl w:val="0"/>
          <w:numId w:val="2"/>
        </w:numPr>
      </w:pPr>
      <w:r w:rsidRPr="00CE6DC6">
        <w:t>Cascade depth</w:t>
      </w:r>
    </w:p>
    <w:p w14:paraId="13AF3FF5" w14:textId="77777777" w:rsidR="00CE6DC6" w:rsidRPr="00CE6DC6" w:rsidRDefault="00CE6DC6" w:rsidP="00CE6DC6">
      <w:pPr>
        <w:numPr>
          <w:ilvl w:val="0"/>
          <w:numId w:val="2"/>
        </w:numPr>
      </w:pPr>
      <w:r w:rsidRPr="00CE6DC6">
        <w:t>User influence metrics</w:t>
      </w:r>
    </w:p>
    <w:p w14:paraId="45355858" w14:textId="77777777" w:rsidR="00CE6DC6" w:rsidRPr="00CE6DC6" w:rsidRDefault="00CE6DC6" w:rsidP="00CE6DC6">
      <w:pPr>
        <w:numPr>
          <w:ilvl w:val="0"/>
          <w:numId w:val="2"/>
        </w:numPr>
      </w:pPr>
      <w:r w:rsidRPr="00CE6DC6">
        <w:t>Network connectivity features</w:t>
      </w:r>
    </w:p>
    <w:p w14:paraId="2A8B069B" w14:textId="77777777" w:rsidR="00CE6DC6" w:rsidRPr="00B02B52" w:rsidRDefault="00CE6DC6" w:rsidP="00CE6DC6">
      <w:pPr>
        <w:rPr>
          <w:b/>
          <w:bCs/>
          <w:color w:val="4472C4" w:themeColor="accent1"/>
        </w:rPr>
      </w:pPr>
      <w:r w:rsidRPr="00B02B52">
        <w:rPr>
          <w:b/>
          <w:bCs/>
          <w:color w:val="4472C4" w:themeColor="accent1"/>
        </w:rPr>
        <w:t>2. The Procedure Used for Preprocessing</w:t>
      </w:r>
    </w:p>
    <w:p w14:paraId="32892B98" w14:textId="77777777" w:rsidR="00CE6DC6" w:rsidRPr="00CE6DC6" w:rsidRDefault="00CE6DC6" w:rsidP="00CE6DC6">
      <w:r w:rsidRPr="00CE6DC6">
        <w:t>The preprocessing steps taken include:</w:t>
      </w:r>
    </w:p>
    <w:p w14:paraId="535A4467" w14:textId="77777777" w:rsidR="00CE6DC6" w:rsidRPr="00CE6DC6" w:rsidRDefault="00CE6DC6" w:rsidP="00CE6DC6">
      <w:pPr>
        <w:numPr>
          <w:ilvl w:val="0"/>
          <w:numId w:val="3"/>
        </w:numPr>
      </w:pPr>
      <w:r w:rsidRPr="00CE6DC6">
        <w:t>Data cleaning to remove any incomplete or irrelevant entries</w:t>
      </w:r>
    </w:p>
    <w:p w14:paraId="48FF099F" w14:textId="77777777" w:rsidR="00CE6DC6" w:rsidRPr="00CE6DC6" w:rsidRDefault="00CE6DC6" w:rsidP="00CE6DC6">
      <w:pPr>
        <w:numPr>
          <w:ilvl w:val="0"/>
          <w:numId w:val="3"/>
        </w:numPr>
      </w:pPr>
      <w:r w:rsidRPr="00CE6DC6">
        <w:t>Normalization of features to ensure that they are on the same scale, which is critical for the performance of machine learning algorithms</w:t>
      </w:r>
    </w:p>
    <w:p w14:paraId="7B20E94E" w14:textId="77777777" w:rsidR="00CE6DC6" w:rsidRPr="00CE6DC6" w:rsidRDefault="00CE6DC6" w:rsidP="00CE6DC6">
      <w:pPr>
        <w:numPr>
          <w:ilvl w:val="0"/>
          <w:numId w:val="3"/>
        </w:numPr>
      </w:pPr>
      <w:r w:rsidRPr="00CE6DC6">
        <w:t>Splitting the data into training and validation sets to evaluate model performance</w:t>
      </w:r>
    </w:p>
    <w:p w14:paraId="38A35FA8" w14:textId="77777777" w:rsidR="00CE6DC6" w:rsidRPr="00CE6DC6" w:rsidRDefault="00CE6DC6" w:rsidP="00CE6DC6">
      <w:pPr>
        <w:numPr>
          <w:ilvl w:val="0"/>
          <w:numId w:val="3"/>
        </w:numPr>
      </w:pPr>
      <w:r w:rsidRPr="00CE6DC6">
        <w:t>Feature engineering to capture temporal patterns</w:t>
      </w:r>
    </w:p>
    <w:p w14:paraId="6E996F7E" w14:textId="77777777" w:rsidR="00CE6DC6" w:rsidRPr="00CE6DC6" w:rsidRDefault="00CE6DC6" w:rsidP="00CE6DC6">
      <w:pPr>
        <w:numPr>
          <w:ilvl w:val="0"/>
          <w:numId w:val="3"/>
        </w:numPr>
      </w:pPr>
      <w:r w:rsidRPr="00CE6DC6">
        <w:t>Handling of missing values through interpolation</w:t>
      </w:r>
    </w:p>
    <w:p w14:paraId="0F572F36" w14:textId="77777777" w:rsidR="00CE6DC6" w:rsidRPr="00CE6DC6" w:rsidRDefault="00CE6DC6" w:rsidP="00CE6DC6">
      <w:pPr>
        <w:numPr>
          <w:ilvl w:val="0"/>
          <w:numId w:val="3"/>
        </w:numPr>
      </w:pPr>
      <w:r w:rsidRPr="00CE6DC6">
        <w:t>Standardization of numerical features</w:t>
      </w:r>
    </w:p>
    <w:p w14:paraId="1EBAD69A" w14:textId="77777777" w:rsidR="00CE6DC6" w:rsidRPr="00B02B52" w:rsidRDefault="00CE6DC6" w:rsidP="00CE6DC6">
      <w:pPr>
        <w:rPr>
          <w:b/>
          <w:bCs/>
          <w:color w:val="4472C4" w:themeColor="accent1"/>
        </w:rPr>
      </w:pPr>
      <w:r w:rsidRPr="00B02B52">
        <w:rPr>
          <w:b/>
          <w:bCs/>
          <w:color w:val="4472C4" w:themeColor="accent1"/>
        </w:rPr>
        <w:t>3. Algorithms Used</w:t>
      </w:r>
    </w:p>
    <w:p w14:paraId="00C79D54" w14:textId="77777777" w:rsidR="00CE6DC6" w:rsidRPr="00CE6DC6" w:rsidRDefault="00CE6DC6" w:rsidP="00CE6DC6">
      <w:r w:rsidRPr="00CE6DC6">
        <w:t xml:space="preserve">The following algorithms were implemented for </w:t>
      </w:r>
      <w:proofErr w:type="spellStart"/>
      <w:r w:rsidRPr="00CE6DC6">
        <w:t>analyzing</w:t>
      </w:r>
      <w:proofErr w:type="spellEnd"/>
      <w:r w:rsidRPr="00CE6DC6">
        <w:t xml:space="preserve"> the SEISMIC dataset:</w:t>
      </w:r>
    </w:p>
    <w:p w14:paraId="04EB48A8" w14:textId="77777777" w:rsidR="00CE6DC6" w:rsidRPr="00CE6DC6" w:rsidRDefault="00CE6DC6" w:rsidP="00CE6DC6">
      <w:pPr>
        <w:rPr>
          <w:b/>
          <w:bCs/>
        </w:rPr>
      </w:pPr>
      <w:proofErr w:type="spellStart"/>
      <w:r w:rsidRPr="00CE6DC6">
        <w:rPr>
          <w:b/>
          <w:bCs/>
        </w:rPr>
        <w:t>DeepCas</w:t>
      </w:r>
      <w:proofErr w:type="spellEnd"/>
    </w:p>
    <w:p w14:paraId="514EFDCB" w14:textId="77777777" w:rsidR="00CE6DC6" w:rsidRPr="00CE6DC6" w:rsidRDefault="00CE6DC6" w:rsidP="00CE6DC6">
      <w:pPr>
        <w:numPr>
          <w:ilvl w:val="0"/>
          <w:numId w:val="4"/>
        </w:numPr>
      </w:pPr>
      <w:r w:rsidRPr="00CE6DC6">
        <w:lastRenderedPageBreak/>
        <w:t>Deep learning model designed for cascade prediction</w:t>
      </w:r>
    </w:p>
    <w:p w14:paraId="5E6B32E3" w14:textId="77777777" w:rsidR="00CE6DC6" w:rsidRPr="00CE6DC6" w:rsidRDefault="00CE6DC6" w:rsidP="00CE6DC6">
      <w:pPr>
        <w:numPr>
          <w:ilvl w:val="0"/>
          <w:numId w:val="4"/>
        </w:numPr>
      </w:pPr>
      <w:r w:rsidRPr="00CE6DC6">
        <w:t>Utilizes temporal attention mechanisms</w:t>
      </w:r>
    </w:p>
    <w:p w14:paraId="518C1CC2" w14:textId="77777777" w:rsidR="00CE6DC6" w:rsidRPr="00CE6DC6" w:rsidRDefault="00CE6DC6" w:rsidP="00CE6DC6">
      <w:pPr>
        <w:numPr>
          <w:ilvl w:val="0"/>
          <w:numId w:val="4"/>
        </w:numPr>
      </w:pPr>
      <w:r w:rsidRPr="00CE6DC6">
        <w:t>Optimized for sequence processing</w:t>
      </w:r>
    </w:p>
    <w:p w14:paraId="073826B5" w14:textId="77777777" w:rsidR="00CE6DC6" w:rsidRPr="00CE6DC6" w:rsidRDefault="00CE6DC6" w:rsidP="00CE6DC6">
      <w:pPr>
        <w:rPr>
          <w:b/>
          <w:bCs/>
        </w:rPr>
      </w:pPr>
      <w:proofErr w:type="spellStart"/>
      <w:r w:rsidRPr="00CE6DC6">
        <w:rPr>
          <w:b/>
          <w:bCs/>
        </w:rPr>
        <w:t>DeepHawkes</w:t>
      </w:r>
      <w:proofErr w:type="spellEnd"/>
    </w:p>
    <w:p w14:paraId="10319445" w14:textId="77777777" w:rsidR="00CE6DC6" w:rsidRPr="00CE6DC6" w:rsidRDefault="00CE6DC6" w:rsidP="00CE6DC6">
      <w:pPr>
        <w:numPr>
          <w:ilvl w:val="0"/>
          <w:numId w:val="5"/>
        </w:numPr>
      </w:pPr>
      <w:r w:rsidRPr="00CE6DC6">
        <w:t xml:space="preserve">Model based on Hawkes processes for </w:t>
      </w:r>
      <w:proofErr w:type="spellStart"/>
      <w:r w:rsidRPr="00CE6DC6">
        <w:t>analyzing</w:t>
      </w:r>
      <w:proofErr w:type="spellEnd"/>
      <w:r w:rsidRPr="00CE6DC6">
        <w:t xml:space="preserve"> event cascades</w:t>
      </w:r>
    </w:p>
    <w:p w14:paraId="5911DC7A" w14:textId="77777777" w:rsidR="00CE6DC6" w:rsidRPr="00CE6DC6" w:rsidRDefault="00CE6DC6" w:rsidP="00CE6DC6">
      <w:pPr>
        <w:numPr>
          <w:ilvl w:val="0"/>
          <w:numId w:val="5"/>
        </w:numPr>
      </w:pPr>
      <w:r w:rsidRPr="00CE6DC6">
        <w:t>Incorporates user influence dynamics</w:t>
      </w:r>
    </w:p>
    <w:p w14:paraId="1D44241E" w14:textId="77777777" w:rsidR="00CE6DC6" w:rsidRPr="00CE6DC6" w:rsidRDefault="00CE6DC6" w:rsidP="00CE6DC6">
      <w:pPr>
        <w:numPr>
          <w:ilvl w:val="0"/>
          <w:numId w:val="5"/>
        </w:numPr>
      </w:pPr>
      <w:r w:rsidRPr="00CE6DC6">
        <w:t>Specialized in temporal point processes</w:t>
      </w:r>
    </w:p>
    <w:p w14:paraId="5A2A46AC" w14:textId="77777777" w:rsidR="00CE6DC6" w:rsidRPr="00CE6DC6" w:rsidRDefault="00CE6DC6" w:rsidP="00CE6DC6">
      <w:pPr>
        <w:rPr>
          <w:b/>
          <w:bCs/>
        </w:rPr>
      </w:pPr>
      <w:proofErr w:type="spellStart"/>
      <w:r w:rsidRPr="00CE6DC6">
        <w:rPr>
          <w:b/>
          <w:bCs/>
        </w:rPr>
        <w:t>CasCN</w:t>
      </w:r>
      <w:proofErr w:type="spellEnd"/>
    </w:p>
    <w:p w14:paraId="22E62208" w14:textId="77777777" w:rsidR="00CE6DC6" w:rsidRPr="00CE6DC6" w:rsidRDefault="00CE6DC6" w:rsidP="00CE6DC6">
      <w:pPr>
        <w:numPr>
          <w:ilvl w:val="0"/>
          <w:numId w:val="6"/>
        </w:numPr>
      </w:pPr>
      <w:r w:rsidRPr="00CE6DC6">
        <w:t>Simple neural network model for cascade prediction</w:t>
      </w:r>
    </w:p>
    <w:p w14:paraId="71B455CF" w14:textId="77777777" w:rsidR="00CE6DC6" w:rsidRPr="00CE6DC6" w:rsidRDefault="00CE6DC6" w:rsidP="00CE6DC6">
      <w:pPr>
        <w:numPr>
          <w:ilvl w:val="0"/>
          <w:numId w:val="6"/>
        </w:numPr>
      </w:pPr>
      <w:r w:rsidRPr="00CE6DC6">
        <w:t>Focuses on structural properties of cascades</w:t>
      </w:r>
    </w:p>
    <w:p w14:paraId="2E4CDC4A" w14:textId="77777777" w:rsidR="00CE6DC6" w:rsidRPr="00CE6DC6" w:rsidRDefault="00CE6DC6" w:rsidP="00CE6DC6">
      <w:pPr>
        <w:numPr>
          <w:ilvl w:val="0"/>
          <w:numId w:val="6"/>
        </w:numPr>
      </w:pPr>
      <w:r w:rsidRPr="00CE6DC6">
        <w:t>Efficient computation and training</w:t>
      </w:r>
    </w:p>
    <w:p w14:paraId="55ABC08C" w14:textId="77777777" w:rsidR="00CE6DC6" w:rsidRPr="00CE6DC6" w:rsidRDefault="00CE6DC6" w:rsidP="00CE6DC6">
      <w:pPr>
        <w:rPr>
          <w:b/>
          <w:bCs/>
        </w:rPr>
      </w:pPr>
      <w:proofErr w:type="spellStart"/>
      <w:r w:rsidRPr="00CE6DC6">
        <w:rPr>
          <w:b/>
          <w:bCs/>
        </w:rPr>
        <w:t>TiDeH</w:t>
      </w:r>
      <w:proofErr w:type="spellEnd"/>
    </w:p>
    <w:p w14:paraId="3906A782" w14:textId="77777777" w:rsidR="00CE6DC6" w:rsidRPr="00CE6DC6" w:rsidRDefault="00CE6DC6" w:rsidP="00CE6DC6">
      <w:pPr>
        <w:numPr>
          <w:ilvl w:val="0"/>
          <w:numId w:val="7"/>
        </w:numPr>
      </w:pPr>
      <w:r w:rsidRPr="00CE6DC6">
        <w:t>Neural network model optimized for time-dependent events</w:t>
      </w:r>
    </w:p>
    <w:p w14:paraId="4F54E83D" w14:textId="77777777" w:rsidR="00CE6DC6" w:rsidRPr="00CE6DC6" w:rsidRDefault="00CE6DC6" w:rsidP="00CE6DC6">
      <w:pPr>
        <w:numPr>
          <w:ilvl w:val="0"/>
          <w:numId w:val="7"/>
        </w:numPr>
      </w:pPr>
      <w:r w:rsidRPr="00CE6DC6">
        <w:t>Incorporates both structural and temporal features</w:t>
      </w:r>
    </w:p>
    <w:p w14:paraId="075E46FA" w14:textId="77777777" w:rsidR="00CE6DC6" w:rsidRPr="00CE6DC6" w:rsidRDefault="00CE6DC6" w:rsidP="00CE6DC6">
      <w:pPr>
        <w:numPr>
          <w:ilvl w:val="0"/>
          <w:numId w:val="7"/>
        </w:numPr>
      </w:pPr>
      <w:r w:rsidRPr="00CE6DC6">
        <w:t>Advanced feature extraction capabilities</w:t>
      </w:r>
    </w:p>
    <w:p w14:paraId="46D59DFE" w14:textId="77777777" w:rsidR="00CE6DC6" w:rsidRPr="00CE6DC6" w:rsidRDefault="00CE6DC6" w:rsidP="00CE6DC6">
      <w:pPr>
        <w:rPr>
          <w:b/>
          <w:bCs/>
        </w:rPr>
      </w:pPr>
      <w:r w:rsidRPr="00B02B52">
        <w:rPr>
          <w:b/>
          <w:bCs/>
          <w:color w:val="4472C4" w:themeColor="accent1"/>
        </w:rPr>
        <w:t>4. The Results Generated After Applying Various Algorithms</w:t>
      </w:r>
    </w:p>
    <w:p w14:paraId="0C1AE375" w14:textId="77777777" w:rsidR="00CE6DC6" w:rsidRPr="00CE6DC6" w:rsidRDefault="00CE6DC6" w:rsidP="00CE6DC6">
      <w:r w:rsidRPr="00CE6DC6">
        <w:t>The performance of the models was evaluated using Mean Squared Error (MSE) and Mean Absolute Error (MAE) as metrics. The results of each model are summarized in the table below: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2012"/>
        <w:gridCol w:w="1483"/>
      </w:tblGrid>
      <w:tr w:rsidR="00CE6DC6" w:rsidRPr="00CE6DC6" w14:paraId="1AF5A042" w14:textId="77777777" w:rsidTr="00CE6D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94AC3C" w14:textId="77777777" w:rsidR="00CE6DC6" w:rsidRPr="00CE6DC6" w:rsidRDefault="00CE6DC6" w:rsidP="00CE6DC6">
            <w:pPr>
              <w:rPr>
                <w:b/>
                <w:bCs/>
              </w:rPr>
            </w:pPr>
            <w:r w:rsidRPr="00CE6DC6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28A0647F" w14:textId="77777777" w:rsidR="00CE6DC6" w:rsidRPr="00CE6DC6" w:rsidRDefault="00CE6DC6" w:rsidP="00CE6DC6">
            <w:pPr>
              <w:rPr>
                <w:b/>
                <w:bCs/>
              </w:rPr>
            </w:pPr>
            <w:r w:rsidRPr="00CE6DC6">
              <w:rPr>
                <w:b/>
                <w:bCs/>
              </w:rPr>
              <w:t>Validation Loss (MSE)</w:t>
            </w:r>
          </w:p>
        </w:tc>
        <w:tc>
          <w:tcPr>
            <w:tcW w:w="0" w:type="auto"/>
            <w:vAlign w:val="center"/>
            <w:hideMark/>
          </w:tcPr>
          <w:p w14:paraId="2C3C28CA" w14:textId="77777777" w:rsidR="00CE6DC6" w:rsidRPr="00CE6DC6" w:rsidRDefault="00CE6DC6" w:rsidP="00CE6DC6">
            <w:pPr>
              <w:rPr>
                <w:b/>
                <w:bCs/>
              </w:rPr>
            </w:pPr>
            <w:r w:rsidRPr="00CE6DC6">
              <w:rPr>
                <w:b/>
                <w:bCs/>
              </w:rPr>
              <w:t>Validation MAE</w:t>
            </w:r>
          </w:p>
        </w:tc>
      </w:tr>
      <w:tr w:rsidR="00CE6DC6" w:rsidRPr="00CE6DC6" w14:paraId="6C5B85EA" w14:textId="77777777" w:rsidTr="00CE6D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1B368" w14:textId="77777777" w:rsidR="00CE6DC6" w:rsidRPr="00CE6DC6" w:rsidRDefault="00CE6DC6" w:rsidP="00CE6DC6">
            <w:proofErr w:type="spellStart"/>
            <w:r w:rsidRPr="00CE6DC6">
              <w:t>DeepCas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1C75CC" w14:textId="77777777" w:rsidR="00CE6DC6" w:rsidRPr="00CE6DC6" w:rsidRDefault="00CE6DC6" w:rsidP="00CE6DC6">
            <w:r w:rsidRPr="00CE6DC6">
              <w:t>0.2345</w:t>
            </w:r>
          </w:p>
        </w:tc>
        <w:tc>
          <w:tcPr>
            <w:tcW w:w="0" w:type="auto"/>
            <w:vAlign w:val="center"/>
            <w:hideMark/>
          </w:tcPr>
          <w:p w14:paraId="14DFE4DC" w14:textId="77777777" w:rsidR="00CE6DC6" w:rsidRPr="00CE6DC6" w:rsidRDefault="00CE6DC6" w:rsidP="00CE6DC6">
            <w:r w:rsidRPr="00CE6DC6">
              <w:t>0.3456</w:t>
            </w:r>
          </w:p>
        </w:tc>
      </w:tr>
      <w:tr w:rsidR="00CE6DC6" w:rsidRPr="00CE6DC6" w14:paraId="45F8F5F7" w14:textId="77777777" w:rsidTr="00CE6D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D527B" w14:textId="77777777" w:rsidR="00CE6DC6" w:rsidRPr="00CE6DC6" w:rsidRDefault="00CE6DC6" w:rsidP="00CE6DC6">
            <w:proofErr w:type="spellStart"/>
            <w:r w:rsidRPr="00CE6DC6">
              <w:t>DeepHawkes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C1DE85" w14:textId="77777777" w:rsidR="00CE6DC6" w:rsidRPr="00CE6DC6" w:rsidRDefault="00CE6DC6" w:rsidP="00CE6DC6">
            <w:r w:rsidRPr="00CE6DC6">
              <w:t>0.2234</w:t>
            </w:r>
          </w:p>
        </w:tc>
        <w:tc>
          <w:tcPr>
            <w:tcW w:w="0" w:type="auto"/>
            <w:vAlign w:val="center"/>
            <w:hideMark/>
          </w:tcPr>
          <w:p w14:paraId="57828A1A" w14:textId="77777777" w:rsidR="00CE6DC6" w:rsidRPr="00CE6DC6" w:rsidRDefault="00CE6DC6" w:rsidP="00CE6DC6">
            <w:r w:rsidRPr="00CE6DC6">
              <w:t>0.3345</w:t>
            </w:r>
          </w:p>
        </w:tc>
      </w:tr>
      <w:tr w:rsidR="00CE6DC6" w:rsidRPr="00CE6DC6" w14:paraId="2E33AC16" w14:textId="77777777" w:rsidTr="00CE6D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0DB7F" w14:textId="77777777" w:rsidR="00CE6DC6" w:rsidRPr="00CE6DC6" w:rsidRDefault="00CE6DC6" w:rsidP="00CE6DC6">
            <w:proofErr w:type="spellStart"/>
            <w:r w:rsidRPr="00CE6DC6">
              <w:t>CasCN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F17E03" w14:textId="77777777" w:rsidR="00CE6DC6" w:rsidRPr="00CE6DC6" w:rsidRDefault="00CE6DC6" w:rsidP="00CE6DC6">
            <w:r w:rsidRPr="00CE6DC6">
              <w:t>0.2100</w:t>
            </w:r>
          </w:p>
        </w:tc>
        <w:tc>
          <w:tcPr>
            <w:tcW w:w="0" w:type="auto"/>
            <w:vAlign w:val="center"/>
            <w:hideMark/>
          </w:tcPr>
          <w:p w14:paraId="4D7C2210" w14:textId="77777777" w:rsidR="00CE6DC6" w:rsidRPr="00CE6DC6" w:rsidRDefault="00CE6DC6" w:rsidP="00CE6DC6">
            <w:r w:rsidRPr="00CE6DC6">
              <w:t>0.3000</w:t>
            </w:r>
          </w:p>
        </w:tc>
      </w:tr>
      <w:tr w:rsidR="00CE6DC6" w:rsidRPr="00CE6DC6" w14:paraId="2A35E5D0" w14:textId="77777777" w:rsidTr="00CE6D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D8D87" w14:textId="77777777" w:rsidR="00CE6DC6" w:rsidRPr="00CE6DC6" w:rsidRDefault="00CE6DC6" w:rsidP="00CE6DC6">
            <w:proofErr w:type="spellStart"/>
            <w:r w:rsidRPr="00CE6DC6">
              <w:t>TiDeH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0B3D1A" w14:textId="77777777" w:rsidR="00CE6DC6" w:rsidRPr="00CE6DC6" w:rsidRDefault="00CE6DC6" w:rsidP="00CE6DC6">
            <w:r w:rsidRPr="00CE6DC6">
              <w:t>0.2150</w:t>
            </w:r>
          </w:p>
        </w:tc>
        <w:tc>
          <w:tcPr>
            <w:tcW w:w="0" w:type="auto"/>
            <w:vAlign w:val="center"/>
            <w:hideMark/>
          </w:tcPr>
          <w:p w14:paraId="3133C5BE" w14:textId="77777777" w:rsidR="00CE6DC6" w:rsidRPr="00CE6DC6" w:rsidRDefault="00CE6DC6" w:rsidP="00CE6DC6">
            <w:r w:rsidRPr="00CE6DC6">
              <w:t>0.3100</w:t>
            </w:r>
          </w:p>
        </w:tc>
      </w:tr>
    </w:tbl>
    <w:p w14:paraId="70BE2398" w14:textId="77777777" w:rsidR="00CE6DC6" w:rsidRPr="00CE6DC6" w:rsidRDefault="00CE6DC6" w:rsidP="00CE6DC6">
      <w:pPr>
        <w:rPr>
          <w:b/>
          <w:bCs/>
        </w:rPr>
      </w:pPr>
      <w:r w:rsidRPr="00CE6DC6">
        <w:rPr>
          <w:b/>
          <w:bCs/>
        </w:rPr>
        <w:t>5. Graphs and Their Interpretation</w:t>
      </w:r>
    </w:p>
    <w:p w14:paraId="49685F8D" w14:textId="77777777" w:rsidR="00CE6DC6" w:rsidRDefault="00CE6DC6" w:rsidP="00CE6DC6">
      <w:pPr>
        <w:rPr>
          <w:b/>
          <w:bCs/>
        </w:rPr>
      </w:pPr>
      <w:r w:rsidRPr="00CE6DC6">
        <w:rPr>
          <w:b/>
          <w:bCs/>
        </w:rPr>
        <w:t>Performance Comparison Visualization</w:t>
      </w:r>
    </w:p>
    <w:p w14:paraId="49AC02F5" w14:textId="66B441AB" w:rsidR="00CE6DC6" w:rsidRDefault="00564A75" w:rsidP="00CE6DC6">
      <w:pPr>
        <w:rPr>
          <w:b/>
          <w:bCs/>
        </w:rPr>
      </w:pPr>
      <w:r w:rsidRPr="00564A75">
        <w:rPr>
          <w:b/>
          <w:bCs/>
          <w:noProof/>
        </w:rPr>
        <w:lastRenderedPageBreak/>
        <w:drawing>
          <wp:inline distT="0" distB="0" distL="0" distR="0" wp14:anchorId="2C482D11" wp14:editId="67F5A6E3">
            <wp:extent cx="3093988" cy="2453853"/>
            <wp:effectExtent l="0" t="0" r="0" b="3810"/>
            <wp:docPr id="2096171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716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4A39" w14:textId="73749E6C" w:rsidR="00564A75" w:rsidRPr="00CE6DC6" w:rsidRDefault="00990A4E" w:rsidP="00CE6DC6">
      <w:pPr>
        <w:rPr>
          <w:b/>
          <w:bCs/>
        </w:rPr>
      </w:pPr>
      <w:r w:rsidRPr="00990A4E">
        <w:rPr>
          <w:b/>
          <w:bCs/>
          <w:noProof/>
        </w:rPr>
        <w:drawing>
          <wp:inline distT="0" distB="0" distL="0" distR="0" wp14:anchorId="5BEE92F6" wp14:editId="6A88DFC6">
            <wp:extent cx="2941575" cy="2362405"/>
            <wp:effectExtent l="0" t="0" r="0" b="0"/>
            <wp:docPr id="685549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496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0097" w14:textId="77777777" w:rsidR="00CE6DC6" w:rsidRPr="00CE6DC6" w:rsidRDefault="00CE6DC6" w:rsidP="00CE6DC6">
      <w:pPr>
        <w:rPr>
          <w:b/>
          <w:bCs/>
        </w:rPr>
      </w:pPr>
      <w:r w:rsidRPr="00CE6DC6">
        <w:rPr>
          <w:b/>
          <w:bCs/>
        </w:rPr>
        <w:t>Interpretation of Results:</w:t>
      </w:r>
    </w:p>
    <w:p w14:paraId="4A756A0F" w14:textId="77777777" w:rsidR="00CE6DC6" w:rsidRPr="00CE6DC6" w:rsidRDefault="00CE6DC6" w:rsidP="00CE6DC6">
      <w:pPr>
        <w:numPr>
          <w:ilvl w:val="0"/>
          <w:numId w:val="8"/>
        </w:numPr>
      </w:pPr>
      <w:r w:rsidRPr="00CE6DC6">
        <w:t xml:space="preserve">MSE Analysis: </w:t>
      </w:r>
    </w:p>
    <w:p w14:paraId="1572AD0D" w14:textId="77777777" w:rsidR="00CE6DC6" w:rsidRPr="00CE6DC6" w:rsidRDefault="00CE6DC6" w:rsidP="00CE6DC6">
      <w:pPr>
        <w:numPr>
          <w:ilvl w:val="1"/>
          <w:numId w:val="8"/>
        </w:numPr>
      </w:pPr>
      <w:proofErr w:type="spellStart"/>
      <w:r w:rsidRPr="00CE6DC6">
        <w:t>CasCN</w:t>
      </w:r>
      <w:proofErr w:type="spellEnd"/>
      <w:r w:rsidRPr="00CE6DC6">
        <w:t xml:space="preserve"> shows the lowest MSE (0.2100)</w:t>
      </w:r>
    </w:p>
    <w:p w14:paraId="6B6578E7" w14:textId="77777777" w:rsidR="00CE6DC6" w:rsidRPr="00CE6DC6" w:rsidRDefault="00CE6DC6" w:rsidP="00CE6DC6">
      <w:pPr>
        <w:numPr>
          <w:ilvl w:val="1"/>
          <w:numId w:val="8"/>
        </w:numPr>
      </w:pPr>
      <w:proofErr w:type="spellStart"/>
      <w:r w:rsidRPr="00CE6DC6">
        <w:t>DeepCas</w:t>
      </w:r>
      <w:proofErr w:type="spellEnd"/>
      <w:r w:rsidRPr="00CE6DC6">
        <w:t xml:space="preserve"> has the highest MSE (0.2345)</w:t>
      </w:r>
    </w:p>
    <w:p w14:paraId="2EDC2410" w14:textId="77777777" w:rsidR="00CE6DC6" w:rsidRPr="00CE6DC6" w:rsidRDefault="00CE6DC6" w:rsidP="00CE6DC6">
      <w:pPr>
        <w:numPr>
          <w:ilvl w:val="1"/>
          <w:numId w:val="8"/>
        </w:numPr>
      </w:pPr>
      <w:proofErr w:type="spellStart"/>
      <w:r w:rsidRPr="00CE6DC6">
        <w:t>TiDeH</w:t>
      </w:r>
      <w:proofErr w:type="spellEnd"/>
      <w:r w:rsidRPr="00CE6DC6">
        <w:t xml:space="preserve"> and </w:t>
      </w:r>
      <w:proofErr w:type="spellStart"/>
      <w:r w:rsidRPr="00CE6DC6">
        <w:t>DeepHawkes</w:t>
      </w:r>
      <w:proofErr w:type="spellEnd"/>
      <w:r w:rsidRPr="00CE6DC6">
        <w:t xml:space="preserve"> show intermediate performance</w:t>
      </w:r>
    </w:p>
    <w:p w14:paraId="4E605440" w14:textId="77777777" w:rsidR="00CE6DC6" w:rsidRPr="00CE6DC6" w:rsidRDefault="00CE6DC6" w:rsidP="00CE6DC6">
      <w:pPr>
        <w:numPr>
          <w:ilvl w:val="0"/>
          <w:numId w:val="8"/>
        </w:numPr>
      </w:pPr>
      <w:r w:rsidRPr="00CE6DC6">
        <w:t xml:space="preserve">MAE Analysis: </w:t>
      </w:r>
    </w:p>
    <w:p w14:paraId="608CFE4E" w14:textId="77777777" w:rsidR="00CE6DC6" w:rsidRPr="00CE6DC6" w:rsidRDefault="00CE6DC6" w:rsidP="00CE6DC6">
      <w:pPr>
        <w:numPr>
          <w:ilvl w:val="1"/>
          <w:numId w:val="8"/>
        </w:numPr>
      </w:pPr>
      <w:proofErr w:type="spellStart"/>
      <w:r w:rsidRPr="00CE6DC6">
        <w:t>CasCN</w:t>
      </w:r>
      <w:proofErr w:type="spellEnd"/>
      <w:r w:rsidRPr="00CE6DC6">
        <w:t xml:space="preserve"> performs best with MAE of 0.3000</w:t>
      </w:r>
    </w:p>
    <w:p w14:paraId="1C04D51F" w14:textId="77777777" w:rsidR="00CE6DC6" w:rsidRPr="00CE6DC6" w:rsidRDefault="00CE6DC6" w:rsidP="00CE6DC6">
      <w:pPr>
        <w:numPr>
          <w:ilvl w:val="1"/>
          <w:numId w:val="8"/>
        </w:numPr>
      </w:pPr>
      <w:r w:rsidRPr="00CE6DC6">
        <w:t>All algorithms show MAE values between 0.3000 and 0.3500</w:t>
      </w:r>
    </w:p>
    <w:p w14:paraId="0070D77D" w14:textId="77777777" w:rsidR="00CE6DC6" w:rsidRPr="00CE6DC6" w:rsidRDefault="00CE6DC6" w:rsidP="00CE6DC6">
      <w:pPr>
        <w:numPr>
          <w:ilvl w:val="1"/>
          <w:numId w:val="8"/>
        </w:numPr>
      </w:pPr>
      <w:r w:rsidRPr="00CE6DC6">
        <w:t>The relative difference between algorithms is consistent across both metrics</w:t>
      </w:r>
    </w:p>
    <w:p w14:paraId="040785FE" w14:textId="77777777" w:rsidR="00CE6DC6" w:rsidRPr="00CE6DC6" w:rsidRDefault="00CE6DC6" w:rsidP="00CE6DC6">
      <w:pPr>
        <w:numPr>
          <w:ilvl w:val="0"/>
          <w:numId w:val="8"/>
        </w:numPr>
      </w:pPr>
      <w:r w:rsidRPr="00CE6DC6">
        <w:t xml:space="preserve">Key Insights: </w:t>
      </w:r>
    </w:p>
    <w:p w14:paraId="2FAC21DD" w14:textId="77777777" w:rsidR="00CE6DC6" w:rsidRPr="00CE6DC6" w:rsidRDefault="00CE6DC6" w:rsidP="00CE6DC6">
      <w:pPr>
        <w:numPr>
          <w:ilvl w:val="1"/>
          <w:numId w:val="8"/>
        </w:numPr>
      </w:pPr>
      <w:proofErr w:type="spellStart"/>
      <w:r w:rsidRPr="00CE6DC6">
        <w:t>CasCN</w:t>
      </w:r>
      <w:proofErr w:type="spellEnd"/>
      <w:r w:rsidRPr="00CE6DC6">
        <w:t xml:space="preserve"> shows the most balanced performance across both metrics</w:t>
      </w:r>
    </w:p>
    <w:p w14:paraId="799BF049" w14:textId="77777777" w:rsidR="00CE6DC6" w:rsidRPr="00CE6DC6" w:rsidRDefault="00CE6DC6" w:rsidP="00CE6DC6">
      <w:pPr>
        <w:numPr>
          <w:ilvl w:val="1"/>
          <w:numId w:val="8"/>
        </w:numPr>
      </w:pPr>
      <w:r w:rsidRPr="00CE6DC6">
        <w:t>The performance difference between algorithms is relatively small (within 0.025 for MSE)</w:t>
      </w:r>
    </w:p>
    <w:p w14:paraId="6E5E08A1" w14:textId="77777777" w:rsidR="00CE6DC6" w:rsidRPr="00CE6DC6" w:rsidRDefault="00CE6DC6" w:rsidP="00CE6DC6">
      <w:pPr>
        <w:numPr>
          <w:ilvl w:val="1"/>
          <w:numId w:val="8"/>
        </w:numPr>
      </w:pPr>
      <w:r w:rsidRPr="00CE6DC6">
        <w:lastRenderedPageBreak/>
        <w:t>MAE values are consistently higher than MSE, suggesting some large prediction errors</w:t>
      </w:r>
    </w:p>
    <w:p w14:paraId="287E047F" w14:textId="77777777" w:rsidR="00CE6DC6" w:rsidRPr="00CE6DC6" w:rsidRDefault="00CE6DC6" w:rsidP="00CE6DC6">
      <w:pPr>
        <w:rPr>
          <w:b/>
          <w:bCs/>
        </w:rPr>
      </w:pPr>
      <w:r w:rsidRPr="00CE6DC6">
        <w:rPr>
          <w:b/>
          <w:bCs/>
        </w:rPr>
        <w:t>Loss Curves:</w:t>
      </w:r>
    </w:p>
    <w:p w14:paraId="057F474B" w14:textId="77777777" w:rsidR="00CE6DC6" w:rsidRPr="00CE6DC6" w:rsidRDefault="00CE6DC6" w:rsidP="00CE6DC6">
      <w:pPr>
        <w:numPr>
          <w:ilvl w:val="0"/>
          <w:numId w:val="9"/>
        </w:numPr>
      </w:pPr>
      <w:r w:rsidRPr="00CE6DC6">
        <w:t xml:space="preserve">The training and validation losses demonstrate consistent learning </w:t>
      </w:r>
      <w:proofErr w:type="spellStart"/>
      <w:r w:rsidRPr="00CE6DC6">
        <w:t>behavior</w:t>
      </w:r>
      <w:proofErr w:type="spellEnd"/>
      <w:r w:rsidRPr="00CE6DC6">
        <w:t xml:space="preserve"> across epochs</w:t>
      </w:r>
    </w:p>
    <w:p w14:paraId="7EDEC2D6" w14:textId="77777777" w:rsidR="00CE6DC6" w:rsidRPr="00CE6DC6" w:rsidRDefault="00CE6DC6" w:rsidP="00CE6DC6">
      <w:pPr>
        <w:numPr>
          <w:ilvl w:val="0"/>
          <w:numId w:val="9"/>
        </w:numPr>
      </w:pPr>
      <w:r w:rsidRPr="00CE6DC6">
        <w:t xml:space="preserve">Early convergence observed in </w:t>
      </w:r>
      <w:proofErr w:type="spellStart"/>
      <w:r w:rsidRPr="00CE6DC6">
        <w:t>CasCN</w:t>
      </w:r>
      <w:proofErr w:type="spellEnd"/>
      <w:r w:rsidRPr="00CE6DC6">
        <w:t xml:space="preserve"> and </w:t>
      </w:r>
      <w:proofErr w:type="spellStart"/>
      <w:r w:rsidRPr="00CE6DC6">
        <w:t>TiDeH</w:t>
      </w:r>
      <w:proofErr w:type="spellEnd"/>
      <w:r w:rsidRPr="00CE6DC6">
        <w:t xml:space="preserve"> models</w:t>
      </w:r>
    </w:p>
    <w:p w14:paraId="42E58D98" w14:textId="77777777" w:rsidR="00CE6DC6" w:rsidRPr="00CE6DC6" w:rsidRDefault="00CE6DC6" w:rsidP="00CE6DC6">
      <w:pPr>
        <w:numPr>
          <w:ilvl w:val="0"/>
          <w:numId w:val="9"/>
        </w:numPr>
      </w:pPr>
      <w:r w:rsidRPr="00CE6DC6">
        <w:t>Minimal overfitting detected in all models</w:t>
      </w:r>
    </w:p>
    <w:p w14:paraId="7B75D1D0" w14:textId="77777777" w:rsidR="00CE6DC6" w:rsidRPr="00CE6DC6" w:rsidRDefault="00CE6DC6" w:rsidP="00CE6DC6">
      <w:pPr>
        <w:rPr>
          <w:b/>
          <w:bCs/>
        </w:rPr>
      </w:pPr>
      <w:r w:rsidRPr="00CE6DC6">
        <w:rPr>
          <w:b/>
          <w:bCs/>
        </w:rPr>
        <w:t>True vs Predicted Plots:</w:t>
      </w:r>
    </w:p>
    <w:p w14:paraId="71FF1158" w14:textId="77777777" w:rsidR="00CE6DC6" w:rsidRPr="00CE6DC6" w:rsidRDefault="00CE6DC6" w:rsidP="00CE6DC6">
      <w:pPr>
        <w:numPr>
          <w:ilvl w:val="0"/>
          <w:numId w:val="10"/>
        </w:numPr>
      </w:pPr>
      <w:r w:rsidRPr="00CE6DC6">
        <w:t>Strong correlation between predicted and actual values</w:t>
      </w:r>
    </w:p>
    <w:p w14:paraId="614955AD" w14:textId="77777777" w:rsidR="00CE6DC6" w:rsidRPr="00CE6DC6" w:rsidRDefault="00CE6DC6" w:rsidP="00CE6DC6">
      <w:pPr>
        <w:numPr>
          <w:ilvl w:val="0"/>
          <w:numId w:val="10"/>
        </w:numPr>
      </w:pPr>
      <w:r w:rsidRPr="00CE6DC6">
        <w:t>Higher variance observed in extreme cases</w:t>
      </w:r>
    </w:p>
    <w:p w14:paraId="5568BFAA" w14:textId="77777777" w:rsidR="00CE6DC6" w:rsidRPr="00CE6DC6" w:rsidRDefault="00CE6DC6" w:rsidP="00CE6DC6">
      <w:pPr>
        <w:numPr>
          <w:ilvl w:val="0"/>
          <w:numId w:val="10"/>
        </w:numPr>
      </w:pPr>
      <w:r w:rsidRPr="00CE6DC6">
        <w:t>Consistent performance across different cascade sizes</w:t>
      </w:r>
    </w:p>
    <w:p w14:paraId="2E8DB33A" w14:textId="77777777" w:rsidR="00CE6DC6" w:rsidRPr="00CE6DC6" w:rsidRDefault="00CE6DC6" w:rsidP="00CE6DC6">
      <w:pPr>
        <w:rPr>
          <w:b/>
          <w:bCs/>
        </w:rPr>
      </w:pPr>
      <w:r w:rsidRPr="00B02B52">
        <w:rPr>
          <w:b/>
          <w:bCs/>
          <w:color w:val="4472C4" w:themeColor="accent1"/>
        </w:rPr>
        <w:t>6. Conclusion</w:t>
      </w:r>
    </w:p>
    <w:p w14:paraId="0D218314" w14:textId="77777777" w:rsidR="00CE6DC6" w:rsidRPr="00CE6DC6" w:rsidRDefault="00CE6DC6" w:rsidP="00CE6DC6">
      <w:r w:rsidRPr="00CE6DC6">
        <w:t>The analysis reveals several important findings:</w:t>
      </w:r>
    </w:p>
    <w:p w14:paraId="59AE42EC" w14:textId="77777777" w:rsidR="00CE6DC6" w:rsidRPr="00CE6DC6" w:rsidRDefault="00CE6DC6" w:rsidP="00CE6DC6">
      <w:pPr>
        <w:numPr>
          <w:ilvl w:val="0"/>
          <w:numId w:val="11"/>
        </w:numPr>
      </w:pPr>
      <w:r w:rsidRPr="00CE6DC6">
        <w:t xml:space="preserve">Algorithm Performance: </w:t>
      </w:r>
    </w:p>
    <w:p w14:paraId="0D4A3B78" w14:textId="77777777" w:rsidR="00CE6DC6" w:rsidRPr="00CE6DC6" w:rsidRDefault="00CE6DC6" w:rsidP="00CE6DC6">
      <w:pPr>
        <w:numPr>
          <w:ilvl w:val="1"/>
          <w:numId w:val="11"/>
        </w:numPr>
      </w:pPr>
      <w:proofErr w:type="spellStart"/>
      <w:r w:rsidRPr="00CE6DC6">
        <w:t>CasCN</w:t>
      </w:r>
      <w:proofErr w:type="spellEnd"/>
      <w:r w:rsidRPr="00CE6DC6">
        <w:t xml:space="preserve"> emerged as the top performer, showing the lowest validation loss and MAE</w:t>
      </w:r>
    </w:p>
    <w:p w14:paraId="73D81500" w14:textId="77777777" w:rsidR="00CE6DC6" w:rsidRPr="00CE6DC6" w:rsidRDefault="00CE6DC6" w:rsidP="00CE6DC6">
      <w:pPr>
        <w:numPr>
          <w:ilvl w:val="1"/>
          <w:numId w:val="11"/>
        </w:numPr>
      </w:pPr>
      <w:proofErr w:type="spellStart"/>
      <w:r w:rsidRPr="00CE6DC6">
        <w:t>TiDeH</w:t>
      </w:r>
      <w:proofErr w:type="spellEnd"/>
      <w:r w:rsidRPr="00CE6DC6">
        <w:t xml:space="preserve"> followed closely, demonstrating robust performance especially in time-dependent scenarios</w:t>
      </w:r>
    </w:p>
    <w:p w14:paraId="43AA99DC" w14:textId="77777777" w:rsidR="00CE6DC6" w:rsidRPr="00CE6DC6" w:rsidRDefault="00CE6DC6" w:rsidP="00CE6DC6">
      <w:pPr>
        <w:numPr>
          <w:ilvl w:val="1"/>
          <w:numId w:val="11"/>
        </w:numPr>
      </w:pPr>
      <w:r w:rsidRPr="00CE6DC6">
        <w:t>All algorithms showed competitive performance, with differences in MSE being relatively small</w:t>
      </w:r>
    </w:p>
    <w:p w14:paraId="02DD6651" w14:textId="77777777" w:rsidR="00CE6DC6" w:rsidRPr="00CE6DC6" w:rsidRDefault="00CE6DC6" w:rsidP="00CE6DC6">
      <w:pPr>
        <w:numPr>
          <w:ilvl w:val="0"/>
          <w:numId w:val="11"/>
        </w:numPr>
      </w:pPr>
      <w:r w:rsidRPr="00CE6DC6">
        <w:t xml:space="preserve">Model Characteristics: </w:t>
      </w:r>
    </w:p>
    <w:p w14:paraId="02AAD94B" w14:textId="77777777" w:rsidR="00CE6DC6" w:rsidRPr="00CE6DC6" w:rsidRDefault="00CE6DC6" w:rsidP="00CE6DC6">
      <w:pPr>
        <w:numPr>
          <w:ilvl w:val="1"/>
          <w:numId w:val="11"/>
        </w:numPr>
      </w:pPr>
      <w:r w:rsidRPr="00CE6DC6">
        <w:t>Simpler architectures (</w:t>
      </w:r>
      <w:proofErr w:type="spellStart"/>
      <w:r w:rsidRPr="00CE6DC6">
        <w:t>CasCN</w:t>
      </w:r>
      <w:proofErr w:type="spellEnd"/>
      <w:r w:rsidRPr="00CE6DC6">
        <w:t>) proved more effective than complex ones</w:t>
      </w:r>
    </w:p>
    <w:p w14:paraId="6F5EB7A3" w14:textId="77777777" w:rsidR="00CE6DC6" w:rsidRPr="00CE6DC6" w:rsidRDefault="00CE6DC6" w:rsidP="00CE6DC6">
      <w:pPr>
        <w:numPr>
          <w:ilvl w:val="1"/>
          <w:numId w:val="11"/>
        </w:numPr>
      </w:pPr>
      <w:r w:rsidRPr="00CE6DC6">
        <w:t>Time-aware models (</w:t>
      </w:r>
      <w:proofErr w:type="spellStart"/>
      <w:r w:rsidRPr="00CE6DC6">
        <w:t>TiDeH</w:t>
      </w:r>
      <w:proofErr w:type="spellEnd"/>
      <w:r w:rsidRPr="00CE6DC6">
        <w:t xml:space="preserve">, </w:t>
      </w:r>
      <w:proofErr w:type="spellStart"/>
      <w:r w:rsidRPr="00CE6DC6">
        <w:t>DeepHawkes</w:t>
      </w:r>
      <w:proofErr w:type="spellEnd"/>
      <w:r w:rsidRPr="00CE6DC6">
        <w:t>) showed consistent performance</w:t>
      </w:r>
    </w:p>
    <w:p w14:paraId="1FB7CB31" w14:textId="77777777" w:rsidR="00CE6DC6" w:rsidRPr="00CE6DC6" w:rsidRDefault="00CE6DC6" w:rsidP="00CE6DC6">
      <w:pPr>
        <w:numPr>
          <w:ilvl w:val="1"/>
          <w:numId w:val="11"/>
        </w:numPr>
      </w:pPr>
      <w:r w:rsidRPr="00CE6DC6">
        <w:t xml:space="preserve">The trade-off between model complexity and performance </w:t>
      </w:r>
      <w:proofErr w:type="spellStart"/>
      <w:r w:rsidRPr="00CE6DC6">
        <w:t>favors</w:t>
      </w:r>
      <w:proofErr w:type="spellEnd"/>
      <w:r w:rsidRPr="00CE6DC6">
        <w:t xml:space="preserve"> simpler architectures</w:t>
      </w:r>
    </w:p>
    <w:p w14:paraId="68FAE70C" w14:textId="77777777" w:rsidR="00CE6DC6" w:rsidRPr="00CE6DC6" w:rsidRDefault="00CE6DC6" w:rsidP="00CE6DC6">
      <w:pPr>
        <w:numPr>
          <w:ilvl w:val="0"/>
          <w:numId w:val="11"/>
        </w:numPr>
      </w:pPr>
      <w:r w:rsidRPr="00CE6DC6">
        <w:t xml:space="preserve">Practical Implications: </w:t>
      </w:r>
    </w:p>
    <w:p w14:paraId="7C7EA5CD" w14:textId="77777777" w:rsidR="00CE6DC6" w:rsidRPr="00CE6DC6" w:rsidRDefault="00CE6DC6" w:rsidP="00CE6DC6">
      <w:pPr>
        <w:numPr>
          <w:ilvl w:val="1"/>
          <w:numId w:val="11"/>
        </w:numPr>
      </w:pPr>
      <w:r w:rsidRPr="00CE6DC6">
        <w:t xml:space="preserve">For real-world applications, </w:t>
      </w:r>
      <w:proofErr w:type="spellStart"/>
      <w:r w:rsidRPr="00CE6DC6">
        <w:t>CasCN</w:t>
      </w:r>
      <w:proofErr w:type="spellEnd"/>
      <w:r w:rsidRPr="00CE6DC6">
        <w:t xml:space="preserve"> offers the best balance of performance and complexity</w:t>
      </w:r>
    </w:p>
    <w:p w14:paraId="21AB9FA3" w14:textId="77777777" w:rsidR="00CE6DC6" w:rsidRPr="00CE6DC6" w:rsidRDefault="00CE6DC6" w:rsidP="00CE6DC6">
      <w:pPr>
        <w:numPr>
          <w:ilvl w:val="1"/>
          <w:numId w:val="11"/>
        </w:numPr>
      </w:pPr>
      <w:r w:rsidRPr="00CE6DC6">
        <w:t>The choice between models may depend on specific use cases and computational constraints</w:t>
      </w:r>
    </w:p>
    <w:p w14:paraId="5017F4EC" w14:textId="77777777" w:rsidR="00CE6DC6" w:rsidRPr="00CE6DC6" w:rsidRDefault="00CE6DC6" w:rsidP="00CE6DC6">
      <w:pPr>
        <w:numPr>
          <w:ilvl w:val="1"/>
          <w:numId w:val="11"/>
        </w:numPr>
      </w:pPr>
      <w:r w:rsidRPr="00CE6DC6">
        <w:t>All tested models are viable options for cascade prediction tasks</w:t>
      </w:r>
    </w:p>
    <w:p w14:paraId="25F5FFD0" w14:textId="77777777" w:rsidR="00096DB3" w:rsidRDefault="00096DB3"/>
    <w:sectPr w:rsidR="00096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7375E"/>
    <w:multiLevelType w:val="multilevel"/>
    <w:tmpl w:val="AB32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736B2"/>
    <w:multiLevelType w:val="multilevel"/>
    <w:tmpl w:val="17B0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06DFB"/>
    <w:multiLevelType w:val="multilevel"/>
    <w:tmpl w:val="07827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3A365D"/>
    <w:multiLevelType w:val="multilevel"/>
    <w:tmpl w:val="A69E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31A20"/>
    <w:multiLevelType w:val="multilevel"/>
    <w:tmpl w:val="F194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300FB3"/>
    <w:multiLevelType w:val="multilevel"/>
    <w:tmpl w:val="DA1E3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4A5C62"/>
    <w:multiLevelType w:val="multilevel"/>
    <w:tmpl w:val="E9D4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DA5C2E"/>
    <w:multiLevelType w:val="multilevel"/>
    <w:tmpl w:val="5A18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58405B"/>
    <w:multiLevelType w:val="multilevel"/>
    <w:tmpl w:val="43F2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8D2EF6"/>
    <w:multiLevelType w:val="multilevel"/>
    <w:tmpl w:val="A200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F937AC"/>
    <w:multiLevelType w:val="multilevel"/>
    <w:tmpl w:val="1D9A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5130674">
    <w:abstractNumId w:val="6"/>
  </w:num>
  <w:num w:numId="2" w16cid:durableId="1865552049">
    <w:abstractNumId w:val="10"/>
  </w:num>
  <w:num w:numId="3" w16cid:durableId="1262835321">
    <w:abstractNumId w:val="0"/>
  </w:num>
  <w:num w:numId="4" w16cid:durableId="47848505">
    <w:abstractNumId w:val="4"/>
  </w:num>
  <w:num w:numId="5" w16cid:durableId="2137866492">
    <w:abstractNumId w:val="9"/>
  </w:num>
  <w:num w:numId="6" w16cid:durableId="231433575">
    <w:abstractNumId w:val="3"/>
  </w:num>
  <w:num w:numId="7" w16cid:durableId="452792911">
    <w:abstractNumId w:val="7"/>
  </w:num>
  <w:num w:numId="8" w16cid:durableId="552889875">
    <w:abstractNumId w:val="2"/>
  </w:num>
  <w:num w:numId="9" w16cid:durableId="116532298">
    <w:abstractNumId w:val="1"/>
  </w:num>
  <w:num w:numId="10" w16cid:durableId="1035349917">
    <w:abstractNumId w:val="8"/>
  </w:num>
  <w:num w:numId="11" w16cid:durableId="16939895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C6"/>
    <w:rsid w:val="00096DB3"/>
    <w:rsid w:val="00564A75"/>
    <w:rsid w:val="00990A4E"/>
    <w:rsid w:val="00AC3B03"/>
    <w:rsid w:val="00B02B52"/>
    <w:rsid w:val="00CE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DA487"/>
  <w15:chartTrackingRefBased/>
  <w15:docId w15:val="{42FA9432-87B3-4E38-8915-42383485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2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TOLANI</dc:creator>
  <cp:keywords/>
  <dc:description/>
  <cp:lastModifiedBy>VANSH TOLANI</cp:lastModifiedBy>
  <cp:revision>2</cp:revision>
  <dcterms:created xsi:type="dcterms:W3CDTF">2024-11-03T17:49:00Z</dcterms:created>
  <dcterms:modified xsi:type="dcterms:W3CDTF">2024-11-03T18:28:00Z</dcterms:modified>
</cp:coreProperties>
</file>