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13F2" w14:textId="77777777" w:rsidR="00896AE6" w:rsidRPr="00896AE6" w:rsidRDefault="008A58B1" w:rsidP="00896AE6">
      <w:pPr>
        <w:pStyle w:val="NormalWeb"/>
        <w:rPr>
          <w:rFonts w:ascii="Arial" w:hAnsi="Arial" w:cs="Arial"/>
          <w:color w:val="000000"/>
          <w:sz w:val="18"/>
          <w:szCs w:val="18"/>
          <w:lang w:val="en-AU"/>
        </w:rPr>
      </w:pPr>
      <w:r w:rsidRPr="00B171BA">
        <w:rPr>
          <w:rFonts w:ascii="Arial" w:hAnsi="Arial" w:cs="Arial"/>
          <w:b/>
          <w:bCs/>
          <w:sz w:val="18"/>
          <w:szCs w:val="18"/>
        </w:rPr>
        <w:t>About Us:</w:t>
      </w:r>
      <w:r w:rsidRPr="00B171BA">
        <w:rPr>
          <w:rFonts w:ascii="Arial" w:hAnsi="Arial" w:cs="Arial"/>
          <w:b/>
          <w:bCs/>
          <w:sz w:val="18"/>
          <w:szCs w:val="18"/>
          <w:u w:val="single"/>
        </w:rPr>
        <w:t xml:space="preserve"> </w:t>
      </w:r>
      <w:r w:rsidR="00DF00AF" w:rsidRPr="00B171BA">
        <w:rPr>
          <w:rFonts w:ascii="Arial" w:hAnsi="Arial" w:cs="Arial"/>
          <w:sz w:val="18"/>
          <w:szCs w:val="18"/>
        </w:rPr>
        <w:br/>
      </w:r>
      <w:r w:rsidR="00DF00AF" w:rsidRPr="00B171BA">
        <w:rPr>
          <w:rFonts w:ascii="Arial" w:hAnsi="Arial" w:cs="Arial"/>
          <w:sz w:val="18"/>
          <w:szCs w:val="18"/>
        </w:rPr>
        <w:br/>
      </w:r>
      <w:r w:rsidR="00896AE6" w:rsidRPr="00896AE6">
        <w:rPr>
          <w:rFonts w:ascii="Arial" w:hAnsi="Arial" w:cs="Arial"/>
          <w:color w:val="000000"/>
          <w:sz w:val="18"/>
          <w:szCs w:val="18"/>
          <w:lang w:val="en-AU"/>
        </w:rPr>
        <w:t>Infosys is a global leader in next-generation digital services and consulting. We enable clients in more than 56 countries to navigate their digital transformation. With over four decades of experience in managing the systems and workings of global enterprises, we expertly steer our clients through their digital journey. We do it by enabling the enterprise with an AI-powered core that helps prioritize the execution of change. We also empower the business with agile digital at scale to deliver unprecedented levels of performance and customer delight. Our always-on learning agenda drives their continuous improvement through building and transferring digital skills, expertise, and ideas from our innovation ecosystem.</w:t>
      </w:r>
    </w:p>
    <w:p w14:paraId="39FB15D6" w14:textId="77777777" w:rsidR="00896AE6" w:rsidRPr="00896AE6" w:rsidRDefault="00896AE6" w:rsidP="00896AE6">
      <w:pPr>
        <w:pStyle w:val="NormalWeb"/>
        <w:rPr>
          <w:rFonts w:ascii="Arial" w:hAnsi="Arial" w:cs="Arial"/>
          <w:color w:val="000000"/>
          <w:sz w:val="18"/>
          <w:szCs w:val="18"/>
          <w:lang w:val="en-AU"/>
        </w:rPr>
      </w:pPr>
      <w:r w:rsidRPr="00896AE6">
        <w:rPr>
          <w:rFonts w:ascii="Arial" w:hAnsi="Arial" w:cs="Arial"/>
          <w:color w:val="000000"/>
          <w:sz w:val="18"/>
          <w:szCs w:val="18"/>
          <w:lang w:val="en-AU"/>
        </w:rPr>
        <w:br/>
        <w:t>Visit </w:t>
      </w:r>
      <w:hyperlink r:id="rId7" w:history="1">
        <w:r w:rsidRPr="00896AE6">
          <w:rPr>
            <w:rStyle w:val="Hyperlink"/>
            <w:rFonts w:ascii="Arial" w:hAnsi="Arial" w:cs="Arial"/>
            <w:sz w:val="18"/>
            <w:szCs w:val="18"/>
            <w:lang w:val="en-AU"/>
          </w:rPr>
          <w:t>www.infosys.com</w:t>
        </w:r>
      </w:hyperlink>
      <w:r w:rsidRPr="00896AE6">
        <w:rPr>
          <w:rFonts w:ascii="Arial" w:hAnsi="Arial" w:cs="Arial"/>
          <w:color w:val="000000"/>
          <w:sz w:val="18"/>
          <w:szCs w:val="18"/>
          <w:lang w:val="en-AU"/>
        </w:rPr>
        <w:t> to see how Infosys (NYSE: INFY) can help your enterprise navigate your next.</w:t>
      </w:r>
    </w:p>
    <w:p w14:paraId="2CDFE3EF" w14:textId="7DBB9F76" w:rsidR="00E50A39" w:rsidRDefault="00DF00AF" w:rsidP="00896AE6">
      <w:pPr>
        <w:pStyle w:val="NormalWeb"/>
        <w:rPr>
          <w:rFonts w:ascii="Arial" w:hAnsi="Arial" w:cs="Arial"/>
          <w:sz w:val="18"/>
          <w:szCs w:val="18"/>
        </w:rPr>
      </w:pPr>
      <w:r w:rsidRPr="00B171BA">
        <w:rPr>
          <w:rFonts w:ascii="Arial" w:hAnsi="Arial" w:cs="Arial"/>
          <w:b/>
          <w:bCs/>
          <w:sz w:val="18"/>
          <w:szCs w:val="18"/>
        </w:rPr>
        <w:t>Short Description:</w:t>
      </w:r>
      <w:r w:rsidRPr="00B171BA">
        <w:rPr>
          <w:rFonts w:ascii="Arial" w:hAnsi="Arial" w:cs="Arial"/>
          <w:sz w:val="18"/>
          <w:szCs w:val="18"/>
        </w:rPr>
        <w:t xml:space="preserve"> </w:t>
      </w:r>
      <w:r w:rsidR="001153D8" w:rsidRPr="00B171BA">
        <w:rPr>
          <w:rFonts w:ascii="Arial" w:hAnsi="Arial" w:cs="Arial"/>
          <w:sz w:val="18"/>
          <w:szCs w:val="18"/>
        </w:rPr>
        <w:t xml:space="preserve">Looking for </w:t>
      </w:r>
      <w:r w:rsidR="00B32995">
        <w:t>Business Service Desk Analyst</w:t>
      </w:r>
    </w:p>
    <w:p w14:paraId="142BF994" w14:textId="77777777" w:rsidR="00E50A39" w:rsidRDefault="00E50A39" w:rsidP="00B171BA">
      <w:pPr>
        <w:pStyle w:val="NoSpacing"/>
        <w:rPr>
          <w:rFonts w:ascii="Arial" w:hAnsi="Arial" w:cs="Arial"/>
          <w:sz w:val="18"/>
          <w:szCs w:val="18"/>
        </w:rPr>
      </w:pPr>
    </w:p>
    <w:p w14:paraId="60F141D5" w14:textId="2BAA43AD" w:rsidR="00E23613" w:rsidRPr="00E50A39" w:rsidRDefault="00E50A39" w:rsidP="00B171BA">
      <w:pPr>
        <w:pStyle w:val="NoSpacing"/>
        <w:rPr>
          <w:rFonts w:ascii="Arial" w:hAnsi="Arial" w:cs="Arial"/>
          <w:b/>
          <w:bCs/>
          <w:sz w:val="18"/>
          <w:szCs w:val="18"/>
        </w:rPr>
      </w:pPr>
      <w:proofErr w:type="gramStart"/>
      <w:r w:rsidRPr="00E50A39">
        <w:rPr>
          <w:rFonts w:ascii="Arial" w:hAnsi="Arial" w:cs="Arial"/>
          <w:b/>
          <w:bCs/>
          <w:sz w:val="18"/>
          <w:szCs w:val="18"/>
        </w:rPr>
        <w:t>Location :</w:t>
      </w:r>
      <w:proofErr w:type="gramEnd"/>
      <w:r w:rsidR="00B32995">
        <w:rPr>
          <w:rFonts w:ascii="Arial" w:hAnsi="Arial" w:cs="Arial"/>
          <w:b/>
          <w:bCs/>
          <w:sz w:val="18"/>
          <w:szCs w:val="18"/>
        </w:rPr>
        <w:t xml:space="preserve"> </w:t>
      </w:r>
      <w:r w:rsidR="00E44089">
        <w:t>Pune</w:t>
      </w:r>
    </w:p>
    <w:p w14:paraId="5A0E03DC" w14:textId="77777777" w:rsidR="00991332" w:rsidRPr="00B171BA" w:rsidRDefault="00991332" w:rsidP="00465586">
      <w:pPr>
        <w:pStyle w:val="NoSpacing"/>
        <w:ind w:left="720"/>
        <w:rPr>
          <w:rFonts w:ascii="Arial" w:hAnsi="Arial" w:cs="Arial"/>
          <w:sz w:val="18"/>
          <w:szCs w:val="18"/>
        </w:rPr>
      </w:pPr>
    </w:p>
    <w:p w14:paraId="66B6E490" w14:textId="25DA668B" w:rsidR="00721A69" w:rsidRPr="00B171BA" w:rsidRDefault="00DF00AF" w:rsidP="00B171BA">
      <w:pPr>
        <w:pStyle w:val="NoSpacing"/>
        <w:rPr>
          <w:rFonts w:ascii="Arial" w:hAnsi="Arial" w:cs="Arial"/>
          <w:b/>
          <w:bCs/>
          <w:sz w:val="18"/>
          <w:szCs w:val="18"/>
        </w:rPr>
      </w:pPr>
      <w:r w:rsidRPr="00B171BA">
        <w:rPr>
          <w:rFonts w:ascii="Arial" w:hAnsi="Arial" w:cs="Arial"/>
          <w:b/>
          <w:bCs/>
          <w:sz w:val="18"/>
          <w:szCs w:val="18"/>
        </w:rPr>
        <w:t>Roles and Responsibilities:</w:t>
      </w:r>
    </w:p>
    <w:p w14:paraId="295403A0" w14:textId="0ED223CA"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Provide</w:t>
      </w:r>
      <w:r w:rsidR="00CF3FF0">
        <w:rPr>
          <w:rFonts w:ascii="Arial" w:eastAsia="Times New Roman" w:hAnsi="Arial" w:cs="Arial"/>
          <w:color w:val="000000"/>
          <w:sz w:val="18"/>
          <w:szCs w:val="18"/>
          <w:bdr w:val="none" w:sz="0" w:space="0" w:color="auto" w:frame="1"/>
        </w:rPr>
        <w:t xml:space="preserve"> L1.5</w:t>
      </w:r>
      <w:r w:rsidRPr="00B32995">
        <w:rPr>
          <w:rFonts w:ascii="Arial" w:eastAsia="Times New Roman" w:hAnsi="Arial" w:cs="Arial"/>
          <w:color w:val="000000"/>
          <w:sz w:val="18"/>
          <w:szCs w:val="18"/>
          <w:bdr w:val="none" w:sz="0" w:space="0" w:color="auto" w:frame="1"/>
        </w:rPr>
        <w:t xml:space="preserve"> technical support to Customer employees, partners, and vendors </w:t>
      </w:r>
    </w:p>
    <w:p w14:paraId="171BD90F"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Handle inbound customer calls, tickets, emails, and proactive alerts with a focus on first-contact resolution</w:t>
      </w:r>
    </w:p>
    <w:p w14:paraId="2262D650"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Resolve 90–95% of interactions within the team without escalation.</w:t>
      </w:r>
    </w:p>
    <w:p w14:paraId="44C487F0"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Perform time-critical functions such as BCP activations and retail store support</w:t>
      </w:r>
    </w:p>
    <w:p w14:paraId="429FE9F7"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Provide comprehensive support across Corporate, Enterprise, and Government services.</w:t>
      </w:r>
    </w:p>
    <w:p w14:paraId="0BDF722A"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Handle diverse customer environments, applications, and support processes.</w:t>
      </w:r>
    </w:p>
    <w:p w14:paraId="162B6909" w14:textId="77777777" w:rsidR="00B32995" w:rsidRPr="00B32995" w:rsidRDefault="00B32995" w:rsidP="00B32995">
      <w:pPr>
        <w:pStyle w:val="ListParagraph"/>
        <w:numPr>
          <w:ilvl w:val="0"/>
          <w:numId w:val="4"/>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Collaborate with Major Incident Managers (MIMs) for P1/P2 incidents.</w:t>
      </w:r>
    </w:p>
    <w:p w14:paraId="1A694574" w14:textId="21E30683" w:rsidR="00B32995" w:rsidRPr="00B32995" w:rsidRDefault="00B32995" w:rsidP="00B32995">
      <w:pPr>
        <w:spacing w:after="0"/>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Support a wide range of products including</w:t>
      </w:r>
      <w:r w:rsidR="00CF3FF0">
        <w:rPr>
          <w:rFonts w:ascii="Arial" w:eastAsia="Times New Roman" w:hAnsi="Arial" w:cs="Arial"/>
          <w:color w:val="000000"/>
          <w:sz w:val="18"/>
          <w:szCs w:val="18"/>
          <w:bdr w:val="none" w:sz="0" w:space="0" w:color="auto" w:frame="1"/>
        </w:rPr>
        <w:t xml:space="preserve"> (At least one skill is desirable)</w:t>
      </w:r>
    </w:p>
    <w:p w14:paraId="539A3C0C" w14:textId="77777777" w:rsidR="00B32995" w:rsidRPr="00B32995" w:rsidRDefault="00B32995" w:rsidP="00B32995">
      <w:pPr>
        <w:pStyle w:val="ListBullet"/>
        <w:tabs>
          <w:tab w:val="clear" w:pos="360"/>
          <w:tab w:val="num" w:pos="720"/>
        </w:tabs>
        <w:spacing w:after="0"/>
        <w:ind w:left="720"/>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 xml:space="preserve">Networking (WAN, SDWAN, </w:t>
      </w:r>
      <w:proofErr w:type="spellStart"/>
      <w:r w:rsidRPr="00B32995">
        <w:rPr>
          <w:rFonts w:ascii="Arial" w:eastAsia="Times New Roman" w:hAnsi="Arial" w:cs="Arial"/>
          <w:color w:val="000000"/>
          <w:sz w:val="18"/>
          <w:szCs w:val="18"/>
          <w:bdr w:val="none" w:sz="0" w:space="0" w:color="auto" w:frame="1"/>
        </w:rPr>
        <w:t>Fibre</w:t>
      </w:r>
      <w:proofErr w:type="spellEnd"/>
      <w:r w:rsidRPr="00B32995">
        <w:rPr>
          <w:rFonts w:ascii="Arial" w:eastAsia="Times New Roman" w:hAnsi="Arial" w:cs="Arial"/>
          <w:color w:val="000000"/>
          <w:sz w:val="18"/>
          <w:szCs w:val="18"/>
          <w:bdr w:val="none" w:sz="0" w:space="0" w:color="auto" w:frame="1"/>
        </w:rPr>
        <w:t>, 4G/5</w:t>
      </w:r>
      <w:proofErr w:type="gramStart"/>
      <w:r w:rsidRPr="00B32995">
        <w:rPr>
          <w:rFonts w:ascii="Arial" w:eastAsia="Times New Roman" w:hAnsi="Arial" w:cs="Arial"/>
          <w:color w:val="000000"/>
          <w:sz w:val="18"/>
          <w:szCs w:val="18"/>
          <w:bdr w:val="none" w:sz="0" w:space="0" w:color="auto" w:frame="1"/>
        </w:rPr>
        <w:t>G,Firewalls</w:t>
      </w:r>
      <w:proofErr w:type="gramEnd"/>
      <w:r w:rsidRPr="00B32995">
        <w:rPr>
          <w:rFonts w:ascii="Arial" w:eastAsia="Times New Roman" w:hAnsi="Arial" w:cs="Arial"/>
          <w:color w:val="000000"/>
          <w:sz w:val="18"/>
          <w:szCs w:val="18"/>
          <w:bdr w:val="none" w:sz="0" w:space="0" w:color="auto" w:frame="1"/>
        </w:rPr>
        <w:t>)</w:t>
      </w:r>
    </w:p>
    <w:p w14:paraId="5EFE6815" w14:textId="77777777" w:rsidR="00B32995" w:rsidRPr="00B32995" w:rsidRDefault="00B32995" w:rsidP="00B32995">
      <w:pPr>
        <w:pStyle w:val="ListBullet"/>
        <w:tabs>
          <w:tab w:val="clear" w:pos="360"/>
          <w:tab w:val="num" w:pos="720"/>
        </w:tabs>
        <w:spacing w:after="0"/>
        <w:ind w:left="720"/>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Devices: Fortinet, Meraki, Cisco</w:t>
      </w:r>
    </w:p>
    <w:p w14:paraId="60EBD1A8" w14:textId="77777777" w:rsidR="00B32995" w:rsidRPr="00B32995" w:rsidRDefault="00B32995" w:rsidP="00B32995">
      <w:pPr>
        <w:pStyle w:val="ListBullet"/>
        <w:tabs>
          <w:tab w:val="clear" w:pos="360"/>
          <w:tab w:val="num" w:pos="720"/>
        </w:tabs>
        <w:spacing w:after="0"/>
        <w:ind w:left="720"/>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Mobile: IoT, Cloud Phone, Mobile Extension</w:t>
      </w:r>
    </w:p>
    <w:p w14:paraId="51D706AD" w14:textId="77777777" w:rsidR="00B32995" w:rsidRDefault="00B32995" w:rsidP="00B32995">
      <w:pPr>
        <w:pStyle w:val="ListBullet"/>
        <w:tabs>
          <w:tab w:val="clear" w:pos="360"/>
          <w:tab w:val="num" w:pos="720"/>
        </w:tabs>
        <w:spacing w:after="0"/>
        <w:ind w:left="720"/>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 xml:space="preserve">Voice: </w:t>
      </w:r>
      <w:proofErr w:type="spellStart"/>
      <w:r w:rsidRPr="00B32995">
        <w:rPr>
          <w:rFonts w:ascii="Arial" w:eastAsia="Times New Roman" w:hAnsi="Arial" w:cs="Arial"/>
          <w:color w:val="000000"/>
          <w:sz w:val="18"/>
          <w:szCs w:val="18"/>
          <w:bdr w:val="none" w:sz="0" w:space="0" w:color="auto" w:frame="1"/>
        </w:rPr>
        <w:t>Cloudphone</w:t>
      </w:r>
      <w:proofErr w:type="spellEnd"/>
      <w:r w:rsidRPr="00B32995">
        <w:rPr>
          <w:rFonts w:ascii="Arial" w:eastAsia="Times New Roman" w:hAnsi="Arial" w:cs="Arial"/>
          <w:color w:val="000000"/>
          <w:sz w:val="18"/>
          <w:szCs w:val="18"/>
          <w:bdr w:val="none" w:sz="0" w:space="0" w:color="auto" w:frame="1"/>
        </w:rPr>
        <w:t>, Voice Connect, Webex, Genesys Cloud</w:t>
      </w:r>
    </w:p>
    <w:p w14:paraId="21D6CB06" w14:textId="77777777" w:rsidR="00B32995" w:rsidRPr="00B32995" w:rsidRDefault="00B32995" w:rsidP="00B32995">
      <w:pPr>
        <w:pStyle w:val="ListBullet"/>
        <w:numPr>
          <w:ilvl w:val="0"/>
          <w:numId w:val="0"/>
        </w:numPr>
        <w:spacing w:after="0"/>
        <w:ind w:left="720"/>
        <w:rPr>
          <w:rFonts w:ascii="Arial" w:eastAsia="Times New Roman" w:hAnsi="Arial" w:cs="Arial"/>
          <w:color w:val="000000"/>
          <w:sz w:val="18"/>
          <w:szCs w:val="18"/>
          <w:bdr w:val="none" w:sz="0" w:space="0" w:color="auto" w:frame="1"/>
        </w:rPr>
      </w:pPr>
    </w:p>
    <w:p w14:paraId="6B8F6AEB" w14:textId="77777777" w:rsidR="00DF00AF" w:rsidRPr="00B171BA" w:rsidRDefault="00DF00AF" w:rsidP="00B171BA">
      <w:pPr>
        <w:pStyle w:val="NoSpacing"/>
        <w:rPr>
          <w:rFonts w:ascii="Arial" w:hAnsi="Arial" w:cs="Arial"/>
          <w:b/>
          <w:bCs/>
          <w:sz w:val="18"/>
          <w:szCs w:val="18"/>
        </w:rPr>
      </w:pPr>
      <w:r w:rsidRPr="00B171BA">
        <w:rPr>
          <w:rFonts w:ascii="Arial" w:hAnsi="Arial" w:cs="Arial"/>
          <w:b/>
          <w:bCs/>
          <w:sz w:val="18"/>
          <w:szCs w:val="18"/>
        </w:rPr>
        <w:t xml:space="preserve">Skill / </w:t>
      </w:r>
      <w:r w:rsidR="00721A69" w:rsidRPr="00B171BA">
        <w:rPr>
          <w:rFonts w:ascii="Arial" w:hAnsi="Arial" w:cs="Arial"/>
          <w:b/>
          <w:bCs/>
          <w:sz w:val="18"/>
          <w:szCs w:val="18"/>
        </w:rPr>
        <w:t xml:space="preserve">Competencies / </w:t>
      </w:r>
      <w:r w:rsidRPr="00B171BA">
        <w:rPr>
          <w:rFonts w:ascii="Arial" w:hAnsi="Arial" w:cs="Arial"/>
          <w:b/>
          <w:bCs/>
          <w:sz w:val="18"/>
          <w:szCs w:val="18"/>
        </w:rPr>
        <w:t>Experience:</w:t>
      </w:r>
      <w:r w:rsidR="00721A69" w:rsidRPr="00B171BA">
        <w:rPr>
          <w:rFonts w:ascii="Arial" w:hAnsi="Arial" w:cs="Arial"/>
          <w:b/>
          <w:bCs/>
          <w:sz w:val="18"/>
          <w:szCs w:val="18"/>
        </w:rPr>
        <w:br/>
      </w:r>
    </w:p>
    <w:p w14:paraId="7805B3A7" w14:textId="03A79B4D" w:rsidR="00721A69" w:rsidRPr="00B32995" w:rsidRDefault="00DF00AF" w:rsidP="00B32995">
      <w:pPr>
        <w:spacing w:after="200" w:line="276" w:lineRule="auto"/>
        <w:rPr>
          <w:rFonts w:ascii="Arial" w:eastAsia="Times New Roman" w:hAnsi="Arial" w:cs="Arial"/>
          <w:color w:val="000000"/>
          <w:sz w:val="18"/>
          <w:szCs w:val="18"/>
          <w:bdr w:val="none" w:sz="0" w:space="0" w:color="auto" w:frame="1"/>
        </w:rPr>
      </w:pPr>
      <w:r w:rsidRPr="00B32995">
        <w:rPr>
          <w:rFonts w:ascii="Arial" w:hAnsi="Arial" w:cs="Arial"/>
          <w:b/>
          <w:bCs/>
          <w:sz w:val="18"/>
          <w:szCs w:val="18"/>
          <w:u w:val="single"/>
        </w:rPr>
        <w:t>E</w:t>
      </w:r>
      <w:r w:rsidR="00721A69" w:rsidRPr="00B32995">
        <w:rPr>
          <w:rFonts w:ascii="Arial" w:hAnsi="Arial" w:cs="Arial"/>
          <w:b/>
          <w:bCs/>
          <w:sz w:val="18"/>
          <w:szCs w:val="18"/>
          <w:u w:val="single"/>
        </w:rPr>
        <w:t>SSENTIAL</w:t>
      </w:r>
    </w:p>
    <w:p w14:paraId="43E07B3C"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Customer-centric mindset with a proactive approach to problem-solving.</w:t>
      </w:r>
    </w:p>
    <w:p w14:paraId="15E47B53"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Ability to work independently and collaboratively in a 24/7 environment.</w:t>
      </w:r>
    </w:p>
    <w:p w14:paraId="66E39494"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High attention to detail and commitment to service excellence.</w:t>
      </w:r>
    </w:p>
    <w:p w14:paraId="4BC559C4" w14:textId="469CAD0D" w:rsidR="00BB506C" w:rsidRPr="00B171BA" w:rsidRDefault="00721A69" w:rsidP="00B171BA">
      <w:pPr>
        <w:pStyle w:val="NoSpacing"/>
        <w:rPr>
          <w:rFonts w:ascii="Arial" w:hAnsi="Arial" w:cs="Arial"/>
          <w:b/>
          <w:bCs/>
          <w:sz w:val="18"/>
          <w:szCs w:val="18"/>
          <w:u w:val="single"/>
        </w:rPr>
      </w:pPr>
      <w:r w:rsidRPr="00B171BA">
        <w:rPr>
          <w:rFonts w:ascii="Arial" w:hAnsi="Arial" w:cs="Arial"/>
          <w:b/>
          <w:bCs/>
          <w:sz w:val="18"/>
          <w:szCs w:val="18"/>
          <w:u w:val="single"/>
        </w:rPr>
        <w:t>PREFERRED</w:t>
      </w:r>
    </w:p>
    <w:p w14:paraId="4AEA1BBA" w14:textId="79FFF258" w:rsidR="00B32995" w:rsidRPr="00D22CD8" w:rsidRDefault="00C30452" w:rsidP="00B32995">
      <w:pPr>
        <w:pStyle w:val="ListParagraph"/>
        <w:numPr>
          <w:ilvl w:val="0"/>
          <w:numId w:val="5"/>
        </w:numPr>
        <w:spacing w:after="200" w:line="276" w:lineRule="auto"/>
        <w:rPr>
          <w:rFonts w:ascii="Arial" w:eastAsia="Times New Roman" w:hAnsi="Arial" w:cs="Arial"/>
          <w:b/>
          <w:bCs/>
          <w:color w:val="000000"/>
          <w:sz w:val="18"/>
          <w:szCs w:val="18"/>
          <w:bdr w:val="none" w:sz="0" w:space="0" w:color="auto" w:frame="1"/>
        </w:rPr>
      </w:pPr>
      <w:r w:rsidRPr="00D22CD8">
        <w:rPr>
          <w:rFonts w:ascii="Arial" w:eastAsia="Times New Roman" w:hAnsi="Arial" w:cs="Arial"/>
          <w:b/>
          <w:bCs/>
          <w:color w:val="000000"/>
          <w:sz w:val="18"/>
          <w:szCs w:val="18"/>
          <w:bdr w:val="none" w:sz="0" w:space="0" w:color="auto" w:frame="1"/>
        </w:rPr>
        <w:t>2</w:t>
      </w:r>
      <w:r w:rsidR="00B32995" w:rsidRPr="00D22CD8">
        <w:rPr>
          <w:rFonts w:ascii="Arial" w:eastAsia="Times New Roman" w:hAnsi="Arial" w:cs="Arial"/>
          <w:b/>
          <w:bCs/>
          <w:color w:val="000000"/>
          <w:sz w:val="18"/>
          <w:szCs w:val="18"/>
          <w:bdr w:val="none" w:sz="0" w:space="0" w:color="auto" w:frame="1"/>
        </w:rPr>
        <w:t xml:space="preserve"> to </w:t>
      </w:r>
      <w:r w:rsidRPr="00D22CD8">
        <w:rPr>
          <w:rFonts w:ascii="Arial" w:eastAsia="Times New Roman" w:hAnsi="Arial" w:cs="Arial"/>
          <w:b/>
          <w:bCs/>
          <w:color w:val="000000"/>
          <w:sz w:val="18"/>
          <w:szCs w:val="18"/>
          <w:bdr w:val="none" w:sz="0" w:space="0" w:color="auto" w:frame="1"/>
        </w:rPr>
        <w:t>3</w:t>
      </w:r>
      <w:r w:rsidR="00B32995" w:rsidRPr="00D22CD8">
        <w:rPr>
          <w:rFonts w:ascii="Arial" w:eastAsia="Times New Roman" w:hAnsi="Arial" w:cs="Arial"/>
          <w:b/>
          <w:bCs/>
          <w:color w:val="000000"/>
          <w:sz w:val="18"/>
          <w:szCs w:val="18"/>
          <w:bdr w:val="none" w:sz="0" w:space="0" w:color="auto" w:frame="1"/>
        </w:rPr>
        <w:t xml:space="preserve"> years in a technical service desk </w:t>
      </w:r>
      <w:r w:rsidR="00CF3FF0" w:rsidRPr="00D22CD8">
        <w:rPr>
          <w:rFonts w:ascii="Arial" w:eastAsia="Times New Roman" w:hAnsi="Arial" w:cs="Arial"/>
          <w:b/>
          <w:bCs/>
          <w:color w:val="000000"/>
          <w:sz w:val="18"/>
          <w:szCs w:val="18"/>
          <w:bdr w:val="none" w:sz="0" w:space="0" w:color="auto" w:frame="1"/>
        </w:rPr>
        <w:t>or 1 or 2 years in a NOC role</w:t>
      </w:r>
    </w:p>
    <w:p w14:paraId="123690E1" w14:textId="52F6C344" w:rsidR="00B32995" w:rsidRPr="00B32995" w:rsidRDefault="00CF3FF0"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Pr>
          <w:rFonts w:ascii="Arial" w:eastAsia="Times New Roman" w:hAnsi="Arial" w:cs="Arial"/>
          <w:color w:val="000000"/>
          <w:sz w:val="18"/>
          <w:szCs w:val="18"/>
          <w:bdr w:val="none" w:sz="0" w:space="0" w:color="auto" w:frame="1"/>
        </w:rPr>
        <w:t xml:space="preserve">Good to have </w:t>
      </w:r>
      <w:r w:rsidR="00B32995" w:rsidRPr="00B32995">
        <w:rPr>
          <w:rFonts w:ascii="Arial" w:eastAsia="Times New Roman" w:hAnsi="Arial" w:cs="Arial"/>
          <w:color w:val="000000"/>
          <w:sz w:val="18"/>
          <w:szCs w:val="18"/>
          <w:bdr w:val="none" w:sz="0" w:space="0" w:color="auto" w:frame="1"/>
        </w:rPr>
        <w:t xml:space="preserve">Certifications in networking (e.g., </w:t>
      </w:r>
      <w:proofErr w:type="gramStart"/>
      <w:r w:rsidR="00B32995" w:rsidRPr="00B32995">
        <w:rPr>
          <w:rFonts w:ascii="Arial" w:eastAsia="Times New Roman" w:hAnsi="Arial" w:cs="Arial"/>
          <w:color w:val="000000"/>
          <w:sz w:val="18"/>
          <w:szCs w:val="18"/>
          <w:bdr w:val="none" w:sz="0" w:space="0" w:color="auto" w:frame="1"/>
        </w:rPr>
        <w:t>CCNA,SDWAN</w:t>
      </w:r>
      <w:proofErr w:type="gramEnd"/>
      <w:r w:rsidR="00B32995" w:rsidRPr="00B32995">
        <w:rPr>
          <w:rFonts w:ascii="Arial" w:eastAsia="Times New Roman" w:hAnsi="Arial" w:cs="Arial"/>
          <w:color w:val="000000"/>
          <w:sz w:val="18"/>
          <w:szCs w:val="18"/>
          <w:bdr w:val="none" w:sz="0" w:space="0" w:color="auto" w:frame="1"/>
        </w:rPr>
        <w:t>), Microsoft, or ITIL are advantageous.</w:t>
      </w:r>
    </w:p>
    <w:p w14:paraId="5260C734"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Experience supporting enterprise environments and working with ticketing systems.</w:t>
      </w:r>
    </w:p>
    <w:p w14:paraId="65C6E9F5" w14:textId="77777777" w:rsid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Strong documentation and communication skills.</w:t>
      </w:r>
    </w:p>
    <w:p w14:paraId="386D6124"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Operate at a Level 2 support capability</w:t>
      </w:r>
    </w:p>
    <w:p w14:paraId="5734838F"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Strong troubleshooting skills across Telco and IT domains.</w:t>
      </w:r>
    </w:p>
    <w:p w14:paraId="14A7EADB"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Ability to engage in technical conversations with enterprise-level customers.</w:t>
      </w:r>
    </w:p>
    <w:p w14:paraId="08E9883D"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Experience working with vendors for advanced issue resolution.</w:t>
      </w:r>
    </w:p>
    <w:p w14:paraId="021C33E0"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Responsible for maintaining high first-contact resolution rates across our Corporate, Internal, and After-Hours Service Desk functions</w:t>
      </w:r>
    </w:p>
    <w:p w14:paraId="7290AEDC" w14:textId="77777777" w:rsid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t>Excellent communication skills, and the ability to work independently in a fast-paced, customer-focused environment.</w:t>
      </w:r>
    </w:p>
    <w:p w14:paraId="07D27EC5" w14:textId="77777777"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rsidRPr="00B32995">
        <w:rPr>
          <w:rFonts w:ascii="Arial" w:eastAsia="Times New Roman" w:hAnsi="Arial" w:cs="Arial"/>
          <w:color w:val="000000"/>
          <w:sz w:val="18"/>
          <w:szCs w:val="18"/>
          <w:bdr w:val="none" w:sz="0" w:space="0" w:color="auto" w:frame="1"/>
        </w:rPr>
        <w:lastRenderedPageBreak/>
        <w:t>Networking: TCP/IP, DNS, DHCP, VLANs, BGP, OSPF, MPLS, VPNs; Cisco, Juniper routers and switches; SD-WAN platforms (e.g., Cisco Viptela, Fortinet), Voice, Mobile.</w:t>
      </w:r>
      <w:r w:rsidRPr="00B32995">
        <w:rPr>
          <w:rFonts w:ascii="Arial" w:eastAsia="Times New Roman" w:hAnsi="Arial" w:cs="Arial"/>
          <w:color w:val="000000"/>
          <w:sz w:val="18"/>
          <w:szCs w:val="18"/>
          <w:bdr w:val="none" w:sz="0" w:space="0" w:color="auto" w:frame="1"/>
        </w:rPr>
        <w:br/>
        <w:t>Data Connectivity: Enterprise internet, Fiber, copper, and wireless last-mile technologies.</w:t>
      </w:r>
    </w:p>
    <w:p w14:paraId="616BEA05" w14:textId="638F3433" w:rsidR="00B32995" w:rsidRPr="00B32995" w:rsidRDefault="00B32995" w:rsidP="00B32995">
      <w:pPr>
        <w:pStyle w:val="ListParagraph"/>
        <w:numPr>
          <w:ilvl w:val="0"/>
          <w:numId w:val="5"/>
        </w:numPr>
        <w:spacing w:after="200" w:line="276" w:lineRule="auto"/>
        <w:rPr>
          <w:rFonts w:ascii="Arial" w:eastAsia="Times New Roman" w:hAnsi="Arial" w:cs="Arial"/>
          <w:color w:val="000000"/>
          <w:sz w:val="18"/>
          <w:szCs w:val="18"/>
          <w:bdr w:val="none" w:sz="0" w:space="0" w:color="auto" w:frame="1"/>
        </w:rPr>
      </w:pPr>
      <w:r>
        <w:t>ITSM tool- ServiceNow</w:t>
      </w:r>
    </w:p>
    <w:p w14:paraId="09B3742F" w14:textId="77777777" w:rsidR="00465586" w:rsidRPr="00B171BA" w:rsidRDefault="00465586" w:rsidP="00465586">
      <w:pPr>
        <w:pStyle w:val="NoSpacing"/>
        <w:ind w:left="720"/>
        <w:rPr>
          <w:rFonts w:ascii="Arial" w:hAnsi="Arial" w:cs="Arial"/>
          <w:b/>
          <w:bCs/>
          <w:sz w:val="18"/>
          <w:szCs w:val="18"/>
          <w:u w:val="single"/>
        </w:rPr>
      </w:pPr>
    </w:p>
    <w:p w14:paraId="7A421329" w14:textId="3E2E1A4B" w:rsidR="00DF00AF" w:rsidRPr="00B171BA" w:rsidRDefault="00F0467D" w:rsidP="00B171BA">
      <w:pPr>
        <w:pStyle w:val="NoSpacing"/>
        <w:rPr>
          <w:rFonts w:ascii="Arial" w:hAnsi="Arial" w:cs="Arial"/>
          <w:sz w:val="18"/>
          <w:szCs w:val="18"/>
        </w:rPr>
      </w:pPr>
      <w:r w:rsidRPr="00B171BA">
        <w:rPr>
          <w:rFonts w:ascii="Arial" w:hAnsi="Arial" w:cs="Arial"/>
          <w:b/>
          <w:bCs/>
          <w:sz w:val="18"/>
          <w:szCs w:val="18"/>
          <w:u w:val="single"/>
        </w:rPr>
        <w:t xml:space="preserve">ADDITIONAL </w:t>
      </w:r>
    </w:p>
    <w:p w14:paraId="37975449" w14:textId="3E17B12F" w:rsidR="00B32995" w:rsidRDefault="00E44089" w:rsidP="00B32995">
      <w:pPr>
        <w:pStyle w:val="NoSpacing"/>
        <w:numPr>
          <w:ilvl w:val="0"/>
          <w:numId w:val="2"/>
        </w:numPr>
        <w:ind w:left="1440"/>
        <w:rPr>
          <w:rFonts w:ascii="Arial" w:hAnsi="Arial" w:cs="Arial"/>
          <w:sz w:val="18"/>
          <w:szCs w:val="18"/>
        </w:rPr>
      </w:pPr>
      <w:r>
        <w:rPr>
          <w:rFonts w:ascii="Arial" w:hAnsi="Arial" w:cs="Arial"/>
          <w:sz w:val="18"/>
          <w:szCs w:val="18"/>
        </w:rPr>
        <w:t>24 x 7 work from office shift</w:t>
      </w:r>
    </w:p>
    <w:p w14:paraId="53E5FC23" w14:textId="79FD393F" w:rsidR="00DF00AF" w:rsidRPr="00B32995" w:rsidRDefault="00B32995" w:rsidP="00B32995">
      <w:pPr>
        <w:pStyle w:val="NoSpacing"/>
        <w:numPr>
          <w:ilvl w:val="0"/>
          <w:numId w:val="2"/>
        </w:numPr>
        <w:ind w:left="1440"/>
        <w:rPr>
          <w:rFonts w:ascii="Arial" w:hAnsi="Arial" w:cs="Arial"/>
          <w:sz w:val="18"/>
          <w:szCs w:val="18"/>
        </w:rPr>
      </w:pPr>
      <w:r>
        <w:t>8x7 shift-based support, weekend and holiday support on requirement basis</w:t>
      </w:r>
      <w:r>
        <w:br/>
      </w:r>
      <w:r w:rsidR="00DF00AF" w:rsidRPr="00B32995">
        <w:rPr>
          <w:rFonts w:ascii="Arial" w:hAnsi="Arial" w:cs="Arial"/>
          <w:sz w:val="18"/>
          <w:szCs w:val="18"/>
        </w:rPr>
        <w:t xml:space="preserve">Excellent customer facing skills </w:t>
      </w:r>
    </w:p>
    <w:p w14:paraId="3906A873" w14:textId="77777777" w:rsidR="00DF00AF" w:rsidRPr="00B171BA" w:rsidRDefault="00DF00AF" w:rsidP="00B32995">
      <w:pPr>
        <w:pStyle w:val="NoSpacing"/>
        <w:numPr>
          <w:ilvl w:val="0"/>
          <w:numId w:val="2"/>
        </w:numPr>
        <w:ind w:left="1440"/>
        <w:rPr>
          <w:rFonts w:ascii="Arial" w:hAnsi="Arial" w:cs="Arial"/>
          <w:sz w:val="18"/>
          <w:szCs w:val="18"/>
        </w:rPr>
      </w:pPr>
      <w:r w:rsidRPr="00B171BA">
        <w:rPr>
          <w:rFonts w:ascii="Arial" w:hAnsi="Arial" w:cs="Arial"/>
          <w:sz w:val="18"/>
          <w:szCs w:val="18"/>
        </w:rPr>
        <w:t xml:space="preserve">Excellent written and verbal communication skills </w:t>
      </w:r>
    </w:p>
    <w:p w14:paraId="4F792688" w14:textId="77777777" w:rsidR="00DF00AF" w:rsidRPr="00B171BA" w:rsidRDefault="00DF00AF" w:rsidP="00B32995">
      <w:pPr>
        <w:pStyle w:val="NoSpacing"/>
        <w:numPr>
          <w:ilvl w:val="0"/>
          <w:numId w:val="2"/>
        </w:numPr>
        <w:ind w:left="1440"/>
        <w:rPr>
          <w:rFonts w:ascii="Arial" w:hAnsi="Arial" w:cs="Arial"/>
          <w:sz w:val="18"/>
          <w:szCs w:val="18"/>
        </w:rPr>
      </w:pPr>
      <w:r w:rsidRPr="00B171BA">
        <w:rPr>
          <w:rFonts w:ascii="Arial" w:hAnsi="Arial" w:cs="Arial"/>
          <w:sz w:val="18"/>
          <w:szCs w:val="18"/>
        </w:rPr>
        <w:t xml:space="preserve">Strong attention to detail </w:t>
      </w:r>
      <w:r w:rsidR="002F18C8" w:rsidRPr="00B171BA">
        <w:rPr>
          <w:rFonts w:ascii="Arial" w:hAnsi="Arial" w:cs="Arial"/>
          <w:sz w:val="18"/>
          <w:szCs w:val="18"/>
        </w:rPr>
        <w:t>and outstanding analytical and p</w:t>
      </w:r>
      <w:r w:rsidRPr="00B171BA">
        <w:rPr>
          <w:rFonts w:ascii="Arial" w:hAnsi="Arial" w:cs="Arial"/>
          <w:sz w:val="18"/>
          <w:szCs w:val="18"/>
        </w:rPr>
        <w:t>roblem-solving skills.</w:t>
      </w:r>
    </w:p>
    <w:p w14:paraId="75C818AD" w14:textId="77777777" w:rsidR="00DF00AF" w:rsidRPr="00B171BA" w:rsidRDefault="00DF00AF" w:rsidP="00465586">
      <w:pPr>
        <w:pStyle w:val="NoSpacing"/>
        <w:ind w:left="720"/>
        <w:rPr>
          <w:rFonts w:ascii="Arial" w:hAnsi="Arial" w:cs="Arial"/>
          <w:sz w:val="18"/>
          <w:szCs w:val="18"/>
        </w:rPr>
      </w:pPr>
    </w:p>
    <w:p w14:paraId="1867ACEC" w14:textId="77777777" w:rsidR="00DF00AF" w:rsidRPr="00B171BA" w:rsidRDefault="00DF00AF" w:rsidP="00465586">
      <w:pPr>
        <w:pStyle w:val="NoSpacing"/>
        <w:ind w:left="720"/>
        <w:rPr>
          <w:rFonts w:ascii="Arial" w:hAnsi="Arial" w:cs="Arial"/>
          <w:sz w:val="18"/>
          <w:szCs w:val="18"/>
        </w:rPr>
      </w:pPr>
    </w:p>
    <w:p w14:paraId="5FC1AE68" w14:textId="77777777" w:rsidR="00896AE6" w:rsidRPr="00896AE6" w:rsidRDefault="00896AE6" w:rsidP="00896AE6">
      <w:pPr>
        <w:pStyle w:val="NoSpacing"/>
        <w:ind w:left="720"/>
        <w:rPr>
          <w:rFonts w:ascii="Arial" w:hAnsi="Arial" w:cs="Arial"/>
          <w:sz w:val="18"/>
          <w:szCs w:val="18"/>
        </w:rPr>
      </w:pPr>
      <w:r w:rsidRPr="00896AE6">
        <w:rPr>
          <w:rFonts w:ascii="Arial" w:hAnsi="Arial" w:cs="Arial"/>
          <w:sz w:val="18"/>
          <w:szCs w:val="18"/>
        </w:rPr>
        <w:t>At Infosys, we recognize that everyone has individual requirements. If you are a person with disability, illness, or injury and require adjustments to the recruitment and selection process, please contact our Recruitment team for adjustment either via the following email Infosys_ta@infosys.com or call 1-866-472-0935. Alternatively, you can include your preferred method of communication in email, and someone will be in touch.</w:t>
      </w:r>
    </w:p>
    <w:p w14:paraId="244CB74E" w14:textId="77777777" w:rsidR="00896AE6" w:rsidRPr="00896AE6" w:rsidRDefault="00896AE6" w:rsidP="00896AE6">
      <w:pPr>
        <w:pStyle w:val="NoSpacing"/>
        <w:ind w:left="720"/>
        <w:rPr>
          <w:rFonts w:ascii="Arial" w:hAnsi="Arial" w:cs="Arial"/>
          <w:sz w:val="18"/>
          <w:szCs w:val="18"/>
        </w:rPr>
      </w:pPr>
    </w:p>
    <w:p w14:paraId="2E20F7EA" w14:textId="77777777" w:rsidR="00896AE6" w:rsidRPr="00896AE6" w:rsidRDefault="00896AE6" w:rsidP="00896AE6">
      <w:pPr>
        <w:pStyle w:val="NoSpacing"/>
        <w:ind w:left="720"/>
        <w:rPr>
          <w:rFonts w:ascii="Arial" w:hAnsi="Arial" w:cs="Arial"/>
          <w:sz w:val="18"/>
          <w:szCs w:val="18"/>
        </w:rPr>
      </w:pPr>
      <w:r w:rsidRPr="00896AE6">
        <w:rPr>
          <w:rFonts w:ascii="Arial" w:hAnsi="Arial" w:cs="Arial"/>
          <w:sz w:val="18"/>
          <w:szCs w:val="18"/>
        </w:rPr>
        <w:t xml:space="preserve">Please note </w:t>
      </w:r>
      <w:proofErr w:type="gramStart"/>
      <w:r w:rsidRPr="00896AE6">
        <w:rPr>
          <w:rFonts w:ascii="Arial" w:hAnsi="Arial" w:cs="Arial"/>
          <w:sz w:val="18"/>
          <w:szCs w:val="18"/>
        </w:rPr>
        <w:t>in order to</w:t>
      </w:r>
      <w:proofErr w:type="gramEnd"/>
      <w:r w:rsidRPr="00896AE6">
        <w:rPr>
          <w:rFonts w:ascii="Arial" w:hAnsi="Arial" w:cs="Arial"/>
          <w:sz w:val="18"/>
          <w:szCs w:val="18"/>
        </w:rPr>
        <w:t xml:space="preserve"> protect the interest of all parties involved in the recruitment process, Infosys does not accept any unsolicited resumes from third-party vendors. In the absence of a signed agreement, any submission will be </w:t>
      </w:r>
      <w:proofErr w:type="gramStart"/>
      <w:r w:rsidRPr="00896AE6">
        <w:rPr>
          <w:rFonts w:ascii="Arial" w:hAnsi="Arial" w:cs="Arial"/>
          <w:sz w:val="18"/>
          <w:szCs w:val="18"/>
        </w:rPr>
        <w:t>deemed as</w:t>
      </w:r>
      <w:proofErr w:type="gramEnd"/>
      <w:r w:rsidRPr="00896AE6">
        <w:rPr>
          <w:rFonts w:ascii="Arial" w:hAnsi="Arial" w:cs="Arial"/>
          <w:sz w:val="18"/>
          <w:szCs w:val="18"/>
        </w:rPr>
        <w:t xml:space="preserve"> non-binding and Infosys explicitly reserves the right to pursue and hire the submitted profile.  All recruitment </w:t>
      </w:r>
      <w:proofErr w:type="gramStart"/>
      <w:r w:rsidRPr="00896AE6">
        <w:rPr>
          <w:rFonts w:ascii="Arial" w:hAnsi="Arial" w:cs="Arial"/>
          <w:sz w:val="18"/>
          <w:szCs w:val="18"/>
        </w:rPr>
        <w:t>activity</w:t>
      </w:r>
      <w:proofErr w:type="gramEnd"/>
      <w:r w:rsidRPr="00896AE6">
        <w:rPr>
          <w:rFonts w:ascii="Arial" w:hAnsi="Arial" w:cs="Arial"/>
          <w:sz w:val="18"/>
          <w:szCs w:val="18"/>
        </w:rPr>
        <w:t xml:space="preserve"> must be coordinated through the Talent Acquisition department.</w:t>
      </w:r>
    </w:p>
    <w:p w14:paraId="41D397E9" w14:textId="77777777" w:rsidR="00896AE6" w:rsidRPr="00896AE6" w:rsidRDefault="00896AE6" w:rsidP="00896AE6">
      <w:pPr>
        <w:pStyle w:val="NoSpacing"/>
        <w:ind w:left="720"/>
        <w:rPr>
          <w:rFonts w:ascii="Arial" w:hAnsi="Arial" w:cs="Arial"/>
          <w:sz w:val="18"/>
          <w:szCs w:val="18"/>
        </w:rPr>
      </w:pPr>
    </w:p>
    <w:p w14:paraId="3B4DA766" w14:textId="6D779F8E" w:rsidR="00DF00AF" w:rsidRPr="00B171BA" w:rsidRDefault="00896AE6" w:rsidP="00896AE6">
      <w:pPr>
        <w:pStyle w:val="NoSpacing"/>
        <w:ind w:left="720"/>
        <w:rPr>
          <w:rFonts w:ascii="Arial" w:hAnsi="Arial" w:cs="Arial"/>
          <w:sz w:val="18"/>
          <w:szCs w:val="18"/>
        </w:rPr>
      </w:pPr>
      <w:r w:rsidRPr="00896AE6">
        <w:rPr>
          <w:rFonts w:ascii="Arial" w:hAnsi="Arial" w:cs="Arial"/>
          <w:sz w:val="18"/>
          <w:szCs w:val="18"/>
        </w:rPr>
        <w:t>“All aspects of employment at Infosys are based on merit, competence and performance. We are committed to embracing diversity and creating an inclusive environment for all employees. Infosys is proud to be an equal opportunity employer.”</w:t>
      </w:r>
    </w:p>
    <w:sectPr w:rsidR="00DF00AF" w:rsidRPr="00B171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23D9" w14:textId="77777777" w:rsidR="00C851E2" w:rsidRDefault="00C851E2" w:rsidP="00A83EDD">
      <w:pPr>
        <w:spacing w:after="0" w:line="240" w:lineRule="auto"/>
      </w:pPr>
      <w:r>
        <w:separator/>
      </w:r>
    </w:p>
  </w:endnote>
  <w:endnote w:type="continuationSeparator" w:id="0">
    <w:p w14:paraId="41425FA0" w14:textId="77777777" w:rsidR="00C851E2" w:rsidRDefault="00C851E2" w:rsidP="00A83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28B8" w14:textId="77777777" w:rsidR="00C851E2" w:rsidRDefault="00C851E2" w:rsidP="00A83EDD">
      <w:pPr>
        <w:spacing w:after="0" w:line="240" w:lineRule="auto"/>
      </w:pPr>
      <w:r>
        <w:separator/>
      </w:r>
    </w:p>
  </w:footnote>
  <w:footnote w:type="continuationSeparator" w:id="0">
    <w:p w14:paraId="0E08F7BB" w14:textId="77777777" w:rsidR="00C851E2" w:rsidRDefault="00C851E2" w:rsidP="00A83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C2F3D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B7D4450"/>
    <w:multiLevelType w:val="hybridMultilevel"/>
    <w:tmpl w:val="D74C3D7E"/>
    <w:lvl w:ilvl="0" w:tplc="390E370C">
      <w:start w:val="1"/>
      <w:numFmt w:val="bullet"/>
      <w:pStyle w:val="ResumeBulletPoin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08D578D"/>
    <w:multiLevelType w:val="hybridMultilevel"/>
    <w:tmpl w:val="E940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B20E3"/>
    <w:multiLevelType w:val="hybridMultilevel"/>
    <w:tmpl w:val="DC88E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C75510"/>
    <w:multiLevelType w:val="hybridMultilevel"/>
    <w:tmpl w:val="2968E7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58461015">
    <w:abstractNumId w:val="1"/>
  </w:num>
  <w:num w:numId="2" w16cid:durableId="706103084">
    <w:abstractNumId w:val="3"/>
  </w:num>
  <w:num w:numId="3" w16cid:durableId="619149559">
    <w:abstractNumId w:val="0"/>
  </w:num>
  <w:num w:numId="4" w16cid:durableId="1943612256">
    <w:abstractNumId w:val="2"/>
  </w:num>
  <w:num w:numId="5" w16cid:durableId="204539819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11"/>
    <w:rsid w:val="00024D65"/>
    <w:rsid w:val="00033096"/>
    <w:rsid w:val="0006349D"/>
    <w:rsid w:val="000D660B"/>
    <w:rsid w:val="000F3975"/>
    <w:rsid w:val="001153D8"/>
    <w:rsid w:val="0013374F"/>
    <w:rsid w:val="0013780D"/>
    <w:rsid w:val="0015323D"/>
    <w:rsid w:val="00200AC1"/>
    <w:rsid w:val="0020147F"/>
    <w:rsid w:val="002208B5"/>
    <w:rsid w:val="0025154E"/>
    <w:rsid w:val="00273B56"/>
    <w:rsid w:val="0027615C"/>
    <w:rsid w:val="00294721"/>
    <w:rsid w:val="002A0D38"/>
    <w:rsid w:val="002E3B48"/>
    <w:rsid w:val="002F18C8"/>
    <w:rsid w:val="00303434"/>
    <w:rsid w:val="00345436"/>
    <w:rsid w:val="0035284B"/>
    <w:rsid w:val="003640D2"/>
    <w:rsid w:val="003925FE"/>
    <w:rsid w:val="003A38F6"/>
    <w:rsid w:val="003B0A1F"/>
    <w:rsid w:val="003B0CC5"/>
    <w:rsid w:val="003B17BE"/>
    <w:rsid w:val="003D5DB4"/>
    <w:rsid w:val="003E548C"/>
    <w:rsid w:val="003F0282"/>
    <w:rsid w:val="0040377B"/>
    <w:rsid w:val="004137E4"/>
    <w:rsid w:val="00445DA9"/>
    <w:rsid w:val="0046241B"/>
    <w:rsid w:val="00465586"/>
    <w:rsid w:val="00467114"/>
    <w:rsid w:val="00476835"/>
    <w:rsid w:val="00482766"/>
    <w:rsid w:val="0049375C"/>
    <w:rsid w:val="004A6BE1"/>
    <w:rsid w:val="00502210"/>
    <w:rsid w:val="0054071C"/>
    <w:rsid w:val="00564C14"/>
    <w:rsid w:val="005930D4"/>
    <w:rsid w:val="00597DC6"/>
    <w:rsid w:val="005F02EA"/>
    <w:rsid w:val="00670EBF"/>
    <w:rsid w:val="006A03A7"/>
    <w:rsid w:val="006A4182"/>
    <w:rsid w:val="006B3FD7"/>
    <w:rsid w:val="006F45CE"/>
    <w:rsid w:val="00705C4E"/>
    <w:rsid w:val="0070711A"/>
    <w:rsid w:val="00721A69"/>
    <w:rsid w:val="007B027E"/>
    <w:rsid w:val="007E1AEC"/>
    <w:rsid w:val="0080320A"/>
    <w:rsid w:val="008107D0"/>
    <w:rsid w:val="00826649"/>
    <w:rsid w:val="0086412A"/>
    <w:rsid w:val="00890E72"/>
    <w:rsid w:val="00896AE6"/>
    <w:rsid w:val="008A58B1"/>
    <w:rsid w:val="008B21B8"/>
    <w:rsid w:val="008D1E5E"/>
    <w:rsid w:val="0092129C"/>
    <w:rsid w:val="00964453"/>
    <w:rsid w:val="00991332"/>
    <w:rsid w:val="009B5C50"/>
    <w:rsid w:val="009C2181"/>
    <w:rsid w:val="00A04544"/>
    <w:rsid w:val="00A31D71"/>
    <w:rsid w:val="00A56924"/>
    <w:rsid w:val="00A604FE"/>
    <w:rsid w:val="00A65B04"/>
    <w:rsid w:val="00A80DE8"/>
    <w:rsid w:val="00A83EDD"/>
    <w:rsid w:val="00AB54BD"/>
    <w:rsid w:val="00AE076B"/>
    <w:rsid w:val="00B171BA"/>
    <w:rsid w:val="00B17461"/>
    <w:rsid w:val="00B203F4"/>
    <w:rsid w:val="00B32995"/>
    <w:rsid w:val="00BB506C"/>
    <w:rsid w:val="00BB54E1"/>
    <w:rsid w:val="00BF3636"/>
    <w:rsid w:val="00BF4476"/>
    <w:rsid w:val="00C233EC"/>
    <w:rsid w:val="00C30452"/>
    <w:rsid w:val="00C345C7"/>
    <w:rsid w:val="00C61875"/>
    <w:rsid w:val="00C62DF5"/>
    <w:rsid w:val="00C738EE"/>
    <w:rsid w:val="00C82F11"/>
    <w:rsid w:val="00C851E2"/>
    <w:rsid w:val="00C939CE"/>
    <w:rsid w:val="00C9596B"/>
    <w:rsid w:val="00C9605B"/>
    <w:rsid w:val="00CA206F"/>
    <w:rsid w:val="00CE3B6A"/>
    <w:rsid w:val="00CF3FF0"/>
    <w:rsid w:val="00D17DA3"/>
    <w:rsid w:val="00D22CD8"/>
    <w:rsid w:val="00D3001A"/>
    <w:rsid w:val="00D46BCE"/>
    <w:rsid w:val="00D52521"/>
    <w:rsid w:val="00D57A73"/>
    <w:rsid w:val="00D82CBF"/>
    <w:rsid w:val="00D86D5E"/>
    <w:rsid w:val="00DA3ED2"/>
    <w:rsid w:val="00DE74BA"/>
    <w:rsid w:val="00DF00AF"/>
    <w:rsid w:val="00E23613"/>
    <w:rsid w:val="00E34A2A"/>
    <w:rsid w:val="00E44089"/>
    <w:rsid w:val="00E50A39"/>
    <w:rsid w:val="00E774F0"/>
    <w:rsid w:val="00E815C7"/>
    <w:rsid w:val="00EB3840"/>
    <w:rsid w:val="00EE0350"/>
    <w:rsid w:val="00F03F80"/>
    <w:rsid w:val="00F0467D"/>
    <w:rsid w:val="00F16951"/>
    <w:rsid w:val="00F404CE"/>
    <w:rsid w:val="00F90733"/>
    <w:rsid w:val="00FB7A98"/>
    <w:rsid w:val="00FC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5C57A"/>
  <w15:chartTrackingRefBased/>
  <w15:docId w15:val="{F3309FF9-FF9B-4B9B-A068-C9E25C23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114"/>
    <w:pPr>
      <w:ind w:left="720"/>
      <w:contextualSpacing/>
    </w:pPr>
  </w:style>
  <w:style w:type="table" w:styleId="TableGrid">
    <w:name w:val="Table Grid"/>
    <w:basedOn w:val="TableNormal"/>
    <w:uiPriority w:val="39"/>
    <w:rsid w:val="00445D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65B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5B04"/>
    <w:rPr>
      <w:rFonts w:ascii="Segoe UI" w:hAnsi="Segoe UI" w:cs="Segoe UI"/>
      <w:sz w:val="18"/>
      <w:szCs w:val="18"/>
    </w:rPr>
  </w:style>
  <w:style w:type="character" w:styleId="Hyperlink">
    <w:name w:val="Hyperlink"/>
    <w:basedOn w:val="DefaultParagraphFont"/>
    <w:uiPriority w:val="99"/>
    <w:unhideWhenUsed/>
    <w:rsid w:val="00DF00AF"/>
    <w:rPr>
      <w:color w:val="0563C1"/>
      <w:u w:val="single"/>
    </w:rPr>
  </w:style>
  <w:style w:type="paragraph" w:customStyle="1" w:styleId="wordsection1">
    <w:name w:val="wordsection1"/>
    <w:basedOn w:val="Normal"/>
    <w:rsid w:val="00DF00AF"/>
    <w:pPr>
      <w:spacing w:after="0" w:line="240" w:lineRule="auto"/>
    </w:pPr>
    <w:rPr>
      <w:rFonts w:ascii="Times New Roman" w:hAnsi="Times New Roman" w:cs="Times New Roman"/>
      <w:sz w:val="24"/>
      <w:szCs w:val="24"/>
    </w:rPr>
  </w:style>
  <w:style w:type="paragraph" w:customStyle="1" w:styleId="ResumeBulletPoints">
    <w:name w:val="Resume_Bullet Points"/>
    <w:basedOn w:val="Normal"/>
    <w:rsid w:val="0040377B"/>
    <w:pPr>
      <w:numPr>
        <w:numId w:val="1"/>
      </w:numPr>
      <w:spacing w:before="60" w:after="60" w:line="240" w:lineRule="auto"/>
    </w:pPr>
    <w:rPr>
      <w:rFonts w:ascii="Arial" w:eastAsia="Times New Roman" w:hAnsi="Arial" w:cs="Times New Roman"/>
      <w:sz w:val="20"/>
      <w:szCs w:val="24"/>
    </w:rPr>
  </w:style>
  <w:style w:type="paragraph" w:customStyle="1" w:styleId="paragraph">
    <w:name w:val="paragraph"/>
    <w:basedOn w:val="Normal"/>
    <w:rsid w:val="003A38F6"/>
    <w:pPr>
      <w:spacing w:after="0" w:line="240" w:lineRule="auto"/>
    </w:pPr>
    <w:rPr>
      <w:rFonts w:ascii="Times New Roman" w:eastAsia="Times New Roman" w:hAnsi="Times New Roman" w:cs="Times New Roman"/>
      <w:sz w:val="24"/>
      <w:szCs w:val="24"/>
    </w:rPr>
  </w:style>
  <w:style w:type="character" w:customStyle="1" w:styleId="normaltextrun1">
    <w:name w:val="normaltextrun1"/>
    <w:basedOn w:val="DefaultParagraphFont"/>
    <w:rsid w:val="003A38F6"/>
  </w:style>
  <w:style w:type="character" w:customStyle="1" w:styleId="eop">
    <w:name w:val="eop"/>
    <w:basedOn w:val="DefaultParagraphFont"/>
    <w:rsid w:val="008A58B1"/>
  </w:style>
  <w:style w:type="paragraph" w:styleId="NoSpacing">
    <w:name w:val="No Spacing"/>
    <w:uiPriority w:val="1"/>
    <w:qFormat/>
    <w:rsid w:val="001153D8"/>
    <w:pPr>
      <w:spacing w:after="0" w:line="240" w:lineRule="auto"/>
    </w:pPr>
  </w:style>
  <w:style w:type="paragraph" w:customStyle="1" w:styleId="tabletext">
    <w:name w:val="tabletext"/>
    <w:basedOn w:val="Normal"/>
    <w:rsid w:val="0046558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basedOn w:val="Normal"/>
    <w:rsid w:val="0047683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171BA"/>
    <w:pPr>
      <w:spacing w:before="100" w:beforeAutospacing="1" w:after="100" w:afterAutospacing="1" w:line="240" w:lineRule="auto"/>
    </w:pPr>
    <w:rPr>
      <w:rFonts w:ascii="Calibri" w:hAnsi="Calibri" w:cs="Calibri"/>
    </w:rPr>
  </w:style>
  <w:style w:type="character" w:styleId="UnresolvedMention">
    <w:name w:val="Unresolved Mention"/>
    <w:basedOn w:val="DefaultParagraphFont"/>
    <w:uiPriority w:val="99"/>
    <w:semiHidden/>
    <w:unhideWhenUsed/>
    <w:rsid w:val="00896AE6"/>
    <w:rPr>
      <w:color w:val="605E5C"/>
      <w:shd w:val="clear" w:color="auto" w:fill="E1DFDD"/>
    </w:rPr>
  </w:style>
  <w:style w:type="paragraph" w:styleId="ListBullet">
    <w:name w:val="List Bullet"/>
    <w:basedOn w:val="Normal"/>
    <w:uiPriority w:val="99"/>
    <w:unhideWhenUsed/>
    <w:rsid w:val="00B32995"/>
    <w:pPr>
      <w:numPr>
        <w:numId w:val="3"/>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07898">
      <w:bodyDiv w:val="1"/>
      <w:marLeft w:val="0"/>
      <w:marRight w:val="0"/>
      <w:marTop w:val="0"/>
      <w:marBottom w:val="0"/>
      <w:divBdr>
        <w:top w:val="none" w:sz="0" w:space="0" w:color="auto"/>
        <w:left w:val="none" w:sz="0" w:space="0" w:color="auto"/>
        <w:bottom w:val="none" w:sz="0" w:space="0" w:color="auto"/>
        <w:right w:val="none" w:sz="0" w:space="0" w:color="auto"/>
      </w:divBdr>
    </w:div>
    <w:div w:id="316344928">
      <w:bodyDiv w:val="1"/>
      <w:marLeft w:val="0"/>
      <w:marRight w:val="0"/>
      <w:marTop w:val="0"/>
      <w:marBottom w:val="0"/>
      <w:divBdr>
        <w:top w:val="none" w:sz="0" w:space="0" w:color="auto"/>
        <w:left w:val="none" w:sz="0" w:space="0" w:color="auto"/>
        <w:bottom w:val="none" w:sz="0" w:space="0" w:color="auto"/>
        <w:right w:val="none" w:sz="0" w:space="0" w:color="auto"/>
      </w:divBdr>
    </w:div>
    <w:div w:id="428694430">
      <w:bodyDiv w:val="1"/>
      <w:marLeft w:val="0"/>
      <w:marRight w:val="0"/>
      <w:marTop w:val="0"/>
      <w:marBottom w:val="0"/>
      <w:divBdr>
        <w:top w:val="none" w:sz="0" w:space="0" w:color="auto"/>
        <w:left w:val="none" w:sz="0" w:space="0" w:color="auto"/>
        <w:bottom w:val="none" w:sz="0" w:space="0" w:color="auto"/>
        <w:right w:val="none" w:sz="0" w:space="0" w:color="auto"/>
      </w:divBdr>
    </w:div>
    <w:div w:id="589658172">
      <w:bodyDiv w:val="1"/>
      <w:marLeft w:val="0"/>
      <w:marRight w:val="0"/>
      <w:marTop w:val="0"/>
      <w:marBottom w:val="0"/>
      <w:divBdr>
        <w:top w:val="none" w:sz="0" w:space="0" w:color="auto"/>
        <w:left w:val="none" w:sz="0" w:space="0" w:color="auto"/>
        <w:bottom w:val="none" w:sz="0" w:space="0" w:color="auto"/>
        <w:right w:val="none" w:sz="0" w:space="0" w:color="auto"/>
      </w:divBdr>
    </w:div>
    <w:div w:id="627973582">
      <w:bodyDiv w:val="1"/>
      <w:marLeft w:val="0"/>
      <w:marRight w:val="0"/>
      <w:marTop w:val="0"/>
      <w:marBottom w:val="0"/>
      <w:divBdr>
        <w:top w:val="none" w:sz="0" w:space="0" w:color="auto"/>
        <w:left w:val="none" w:sz="0" w:space="0" w:color="auto"/>
        <w:bottom w:val="none" w:sz="0" w:space="0" w:color="auto"/>
        <w:right w:val="none" w:sz="0" w:space="0" w:color="auto"/>
      </w:divBdr>
    </w:div>
    <w:div w:id="691491197">
      <w:bodyDiv w:val="1"/>
      <w:marLeft w:val="0"/>
      <w:marRight w:val="0"/>
      <w:marTop w:val="0"/>
      <w:marBottom w:val="0"/>
      <w:divBdr>
        <w:top w:val="none" w:sz="0" w:space="0" w:color="auto"/>
        <w:left w:val="none" w:sz="0" w:space="0" w:color="auto"/>
        <w:bottom w:val="none" w:sz="0" w:space="0" w:color="auto"/>
        <w:right w:val="none" w:sz="0" w:space="0" w:color="auto"/>
      </w:divBdr>
    </w:div>
    <w:div w:id="705983361">
      <w:bodyDiv w:val="1"/>
      <w:marLeft w:val="0"/>
      <w:marRight w:val="0"/>
      <w:marTop w:val="0"/>
      <w:marBottom w:val="0"/>
      <w:divBdr>
        <w:top w:val="none" w:sz="0" w:space="0" w:color="auto"/>
        <w:left w:val="none" w:sz="0" w:space="0" w:color="auto"/>
        <w:bottom w:val="none" w:sz="0" w:space="0" w:color="auto"/>
        <w:right w:val="none" w:sz="0" w:space="0" w:color="auto"/>
      </w:divBdr>
    </w:div>
    <w:div w:id="873663834">
      <w:bodyDiv w:val="1"/>
      <w:marLeft w:val="0"/>
      <w:marRight w:val="0"/>
      <w:marTop w:val="0"/>
      <w:marBottom w:val="0"/>
      <w:divBdr>
        <w:top w:val="none" w:sz="0" w:space="0" w:color="auto"/>
        <w:left w:val="none" w:sz="0" w:space="0" w:color="auto"/>
        <w:bottom w:val="none" w:sz="0" w:space="0" w:color="auto"/>
        <w:right w:val="none" w:sz="0" w:space="0" w:color="auto"/>
      </w:divBdr>
    </w:div>
    <w:div w:id="876283607">
      <w:bodyDiv w:val="1"/>
      <w:marLeft w:val="0"/>
      <w:marRight w:val="0"/>
      <w:marTop w:val="0"/>
      <w:marBottom w:val="0"/>
      <w:divBdr>
        <w:top w:val="none" w:sz="0" w:space="0" w:color="auto"/>
        <w:left w:val="none" w:sz="0" w:space="0" w:color="auto"/>
        <w:bottom w:val="none" w:sz="0" w:space="0" w:color="auto"/>
        <w:right w:val="none" w:sz="0" w:space="0" w:color="auto"/>
      </w:divBdr>
    </w:div>
    <w:div w:id="1143622618">
      <w:bodyDiv w:val="1"/>
      <w:marLeft w:val="0"/>
      <w:marRight w:val="0"/>
      <w:marTop w:val="0"/>
      <w:marBottom w:val="0"/>
      <w:divBdr>
        <w:top w:val="none" w:sz="0" w:space="0" w:color="auto"/>
        <w:left w:val="none" w:sz="0" w:space="0" w:color="auto"/>
        <w:bottom w:val="none" w:sz="0" w:space="0" w:color="auto"/>
        <w:right w:val="none" w:sz="0" w:space="0" w:color="auto"/>
      </w:divBdr>
    </w:div>
    <w:div w:id="1189871937">
      <w:bodyDiv w:val="1"/>
      <w:marLeft w:val="0"/>
      <w:marRight w:val="0"/>
      <w:marTop w:val="0"/>
      <w:marBottom w:val="0"/>
      <w:divBdr>
        <w:top w:val="none" w:sz="0" w:space="0" w:color="auto"/>
        <w:left w:val="none" w:sz="0" w:space="0" w:color="auto"/>
        <w:bottom w:val="none" w:sz="0" w:space="0" w:color="auto"/>
        <w:right w:val="none" w:sz="0" w:space="0" w:color="auto"/>
      </w:divBdr>
    </w:div>
    <w:div w:id="1293905342">
      <w:bodyDiv w:val="1"/>
      <w:marLeft w:val="0"/>
      <w:marRight w:val="0"/>
      <w:marTop w:val="0"/>
      <w:marBottom w:val="0"/>
      <w:divBdr>
        <w:top w:val="none" w:sz="0" w:space="0" w:color="auto"/>
        <w:left w:val="none" w:sz="0" w:space="0" w:color="auto"/>
        <w:bottom w:val="none" w:sz="0" w:space="0" w:color="auto"/>
        <w:right w:val="none" w:sz="0" w:space="0" w:color="auto"/>
      </w:divBdr>
    </w:div>
    <w:div w:id="1397849902">
      <w:bodyDiv w:val="1"/>
      <w:marLeft w:val="0"/>
      <w:marRight w:val="0"/>
      <w:marTop w:val="0"/>
      <w:marBottom w:val="0"/>
      <w:divBdr>
        <w:top w:val="none" w:sz="0" w:space="0" w:color="auto"/>
        <w:left w:val="none" w:sz="0" w:space="0" w:color="auto"/>
        <w:bottom w:val="none" w:sz="0" w:space="0" w:color="auto"/>
        <w:right w:val="none" w:sz="0" w:space="0" w:color="auto"/>
      </w:divBdr>
    </w:div>
    <w:div w:id="1413046813">
      <w:bodyDiv w:val="1"/>
      <w:marLeft w:val="0"/>
      <w:marRight w:val="0"/>
      <w:marTop w:val="0"/>
      <w:marBottom w:val="0"/>
      <w:divBdr>
        <w:top w:val="none" w:sz="0" w:space="0" w:color="auto"/>
        <w:left w:val="none" w:sz="0" w:space="0" w:color="auto"/>
        <w:bottom w:val="none" w:sz="0" w:space="0" w:color="auto"/>
        <w:right w:val="none" w:sz="0" w:space="0" w:color="auto"/>
      </w:divBdr>
    </w:div>
    <w:div w:id="1417359880">
      <w:bodyDiv w:val="1"/>
      <w:marLeft w:val="0"/>
      <w:marRight w:val="0"/>
      <w:marTop w:val="0"/>
      <w:marBottom w:val="0"/>
      <w:divBdr>
        <w:top w:val="none" w:sz="0" w:space="0" w:color="auto"/>
        <w:left w:val="none" w:sz="0" w:space="0" w:color="auto"/>
        <w:bottom w:val="none" w:sz="0" w:space="0" w:color="auto"/>
        <w:right w:val="none" w:sz="0" w:space="0" w:color="auto"/>
      </w:divBdr>
    </w:div>
    <w:div w:id="1806041673">
      <w:bodyDiv w:val="1"/>
      <w:marLeft w:val="0"/>
      <w:marRight w:val="0"/>
      <w:marTop w:val="0"/>
      <w:marBottom w:val="0"/>
      <w:divBdr>
        <w:top w:val="none" w:sz="0" w:space="0" w:color="auto"/>
        <w:left w:val="none" w:sz="0" w:space="0" w:color="auto"/>
        <w:bottom w:val="none" w:sz="0" w:space="0" w:color="auto"/>
        <w:right w:val="none" w:sz="0" w:space="0" w:color="auto"/>
      </w:divBdr>
      <w:divsChild>
        <w:div w:id="1173423017">
          <w:marLeft w:val="360"/>
          <w:marRight w:val="0"/>
          <w:marTop w:val="200"/>
          <w:marBottom w:val="0"/>
          <w:divBdr>
            <w:top w:val="none" w:sz="0" w:space="0" w:color="auto"/>
            <w:left w:val="none" w:sz="0" w:space="0" w:color="auto"/>
            <w:bottom w:val="none" w:sz="0" w:space="0" w:color="auto"/>
            <w:right w:val="none" w:sz="0" w:space="0" w:color="auto"/>
          </w:divBdr>
        </w:div>
        <w:div w:id="1323698545">
          <w:marLeft w:val="360"/>
          <w:marRight w:val="0"/>
          <w:marTop w:val="200"/>
          <w:marBottom w:val="0"/>
          <w:divBdr>
            <w:top w:val="none" w:sz="0" w:space="0" w:color="auto"/>
            <w:left w:val="none" w:sz="0" w:space="0" w:color="auto"/>
            <w:bottom w:val="none" w:sz="0" w:space="0" w:color="auto"/>
            <w:right w:val="none" w:sz="0" w:space="0" w:color="auto"/>
          </w:divBdr>
        </w:div>
        <w:div w:id="594022063">
          <w:marLeft w:val="360"/>
          <w:marRight w:val="0"/>
          <w:marTop w:val="200"/>
          <w:marBottom w:val="0"/>
          <w:divBdr>
            <w:top w:val="none" w:sz="0" w:space="0" w:color="auto"/>
            <w:left w:val="none" w:sz="0" w:space="0" w:color="auto"/>
            <w:bottom w:val="none" w:sz="0" w:space="0" w:color="auto"/>
            <w:right w:val="none" w:sz="0" w:space="0" w:color="auto"/>
          </w:divBdr>
        </w:div>
        <w:div w:id="1156847641">
          <w:marLeft w:val="360"/>
          <w:marRight w:val="0"/>
          <w:marTop w:val="200"/>
          <w:marBottom w:val="0"/>
          <w:divBdr>
            <w:top w:val="none" w:sz="0" w:space="0" w:color="auto"/>
            <w:left w:val="none" w:sz="0" w:space="0" w:color="auto"/>
            <w:bottom w:val="none" w:sz="0" w:space="0" w:color="auto"/>
            <w:right w:val="none" w:sz="0" w:space="0" w:color="auto"/>
          </w:divBdr>
        </w:div>
        <w:div w:id="122966358">
          <w:marLeft w:val="360"/>
          <w:marRight w:val="0"/>
          <w:marTop w:val="200"/>
          <w:marBottom w:val="0"/>
          <w:divBdr>
            <w:top w:val="none" w:sz="0" w:space="0" w:color="auto"/>
            <w:left w:val="none" w:sz="0" w:space="0" w:color="auto"/>
            <w:bottom w:val="none" w:sz="0" w:space="0" w:color="auto"/>
            <w:right w:val="none" w:sz="0" w:space="0" w:color="auto"/>
          </w:divBdr>
        </w:div>
        <w:div w:id="2053725061">
          <w:marLeft w:val="360"/>
          <w:marRight w:val="0"/>
          <w:marTop w:val="200"/>
          <w:marBottom w:val="0"/>
          <w:divBdr>
            <w:top w:val="none" w:sz="0" w:space="0" w:color="auto"/>
            <w:left w:val="none" w:sz="0" w:space="0" w:color="auto"/>
            <w:bottom w:val="none" w:sz="0" w:space="0" w:color="auto"/>
            <w:right w:val="none" w:sz="0" w:space="0" w:color="auto"/>
          </w:divBdr>
        </w:div>
        <w:div w:id="1914581300">
          <w:marLeft w:val="360"/>
          <w:marRight w:val="0"/>
          <w:marTop w:val="200"/>
          <w:marBottom w:val="0"/>
          <w:divBdr>
            <w:top w:val="none" w:sz="0" w:space="0" w:color="auto"/>
            <w:left w:val="none" w:sz="0" w:space="0" w:color="auto"/>
            <w:bottom w:val="none" w:sz="0" w:space="0" w:color="auto"/>
            <w:right w:val="none" w:sz="0" w:space="0" w:color="auto"/>
          </w:divBdr>
        </w:div>
        <w:div w:id="351103720">
          <w:marLeft w:val="1080"/>
          <w:marRight w:val="0"/>
          <w:marTop w:val="100"/>
          <w:marBottom w:val="0"/>
          <w:divBdr>
            <w:top w:val="none" w:sz="0" w:space="0" w:color="auto"/>
            <w:left w:val="none" w:sz="0" w:space="0" w:color="auto"/>
            <w:bottom w:val="none" w:sz="0" w:space="0" w:color="auto"/>
            <w:right w:val="none" w:sz="0" w:space="0" w:color="auto"/>
          </w:divBdr>
        </w:div>
        <w:div w:id="1071274326">
          <w:marLeft w:val="1080"/>
          <w:marRight w:val="0"/>
          <w:marTop w:val="100"/>
          <w:marBottom w:val="0"/>
          <w:divBdr>
            <w:top w:val="none" w:sz="0" w:space="0" w:color="auto"/>
            <w:left w:val="none" w:sz="0" w:space="0" w:color="auto"/>
            <w:bottom w:val="none" w:sz="0" w:space="0" w:color="auto"/>
            <w:right w:val="none" w:sz="0" w:space="0" w:color="auto"/>
          </w:divBdr>
        </w:div>
        <w:div w:id="208734558">
          <w:marLeft w:val="1080"/>
          <w:marRight w:val="0"/>
          <w:marTop w:val="100"/>
          <w:marBottom w:val="0"/>
          <w:divBdr>
            <w:top w:val="none" w:sz="0" w:space="0" w:color="auto"/>
            <w:left w:val="none" w:sz="0" w:space="0" w:color="auto"/>
            <w:bottom w:val="none" w:sz="0" w:space="0" w:color="auto"/>
            <w:right w:val="none" w:sz="0" w:space="0" w:color="auto"/>
          </w:divBdr>
        </w:div>
        <w:div w:id="1949699141">
          <w:marLeft w:val="1080"/>
          <w:marRight w:val="0"/>
          <w:marTop w:val="100"/>
          <w:marBottom w:val="0"/>
          <w:divBdr>
            <w:top w:val="none" w:sz="0" w:space="0" w:color="auto"/>
            <w:left w:val="none" w:sz="0" w:space="0" w:color="auto"/>
            <w:bottom w:val="none" w:sz="0" w:space="0" w:color="auto"/>
            <w:right w:val="none" w:sz="0" w:space="0" w:color="auto"/>
          </w:divBdr>
        </w:div>
        <w:div w:id="2071491274">
          <w:marLeft w:val="1080"/>
          <w:marRight w:val="0"/>
          <w:marTop w:val="100"/>
          <w:marBottom w:val="0"/>
          <w:divBdr>
            <w:top w:val="none" w:sz="0" w:space="0" w:color="auto"/>
            <w:left w:val="none" w:sz="0" w:space="0" w:color="auto"/>
            <w:bottom w:val="none" w:sz="0" w:space="0" w:color="auto"/>
            <w:right w:val="none" w:sz="0" w:space="0" w:color="auto"/>
          </w:divBdr>
        </w:div>
      </w:divsChild>
    </w:div>
    <w:div w:id="1852522989">
      <w:bodyDiv w:val="1"/>
      <w:marLeft w:val="0"/>
      <w:marRight w:val="0"/>
      <w:marTop w:val="0"/>
      <w:marBottom w:val="0"/>
      <w:divBdr>
        <w:top w:val="none" w:sz="0" w:space="0" w:color="auto"/>
        <w:left w:val="none" w:sz="0" w:space="0" w:color="auto"/>
        <w:bottom w:val="none" w:sz="0" w:space="0" w:color="auto"/>
        <w:right w:val="none" w:sz="0" w:space="0" w:color="auto"/>
      </w:divBdr>
    </w:div>
    <w:div w:id="1907765750">
      <w:bodyDiv w:val="1"/>
      <w:marLeft w:val="0"/>
      <w:marRight w:val="0"/>
      <w:marTop w:val="0"/>
      <w:marBottom w:val="0"/>
      <w:divBdr>
        <w:top w:val="none" w:sz="0" w:space="0" w:color="auto"/>
        <w:left w:val="none" w:sz="0" w:space="0" w:color="auto"/>
        <w:bottom w:val="none" w:sz="0" w:space="0" w:color="auto"/>
        <w:right w:val="none" w:sz="0" w:space="0" w:color="auto"/>
      </w:divBdr>
      <w:divsChild>
        <w:div w:id="310839573">
          <w:marLeft w:val="0"/>
          <w:marRight w:val="0"/>
          <w:marTop w:val="0"/>
          <w:marBottom w:val="0"/>
          <w:divBdr>
            <w:top w:val="none" w:sz="0" w:space="0" w:color="auto"/>
            <w:left w:val="none" w:sz="0" w:space="0" w:color="auto"/>
            <w:bottom w:val="none" w:sz="0" w:space="0" w:color="auto"/>
            <w:right w:val="none" w:sz="0" w:space="0" w:color="auto"/>
          </w:divBdr>
          <w:divsChild>
            <w:div w:id="471874621">
              <w:marLeft w:val="0"/>
              <w:marRight w:val="0"/>
              <w:marTop w:val="0"/>
              <w:marBottom w:val="0"/>
              <w:divBdr>
                <w:top w:val="none" w:sz="0" w:space="0" w:color="auto"/>
                <w:left w:val="none" w:sz="0" w:space="0" w:color="auto"/>
                <w:bottom w:val="none" w:sz="0" w:space="0" w:color="auto"/>
                <w:right w:val="none" w:sz="0" w:space="0" w:color="auto"/>
              </w:divBdr>
              <w:divsChild>
                <w:div w:id="2096780304">
                  <w:marLeft w:val="0"/>
                  <w:marRight w:val="0"/>
                  <w:marTop w:val="0"/>
                  <w:marBottom w:val="0"/>
                  <w:divBdr>
                    <w:top w:val="none" w:sz="0" w:space="0" w:color="auto"/>
                    <w:left w:val="none" w:sz="0" w:space="0" w:color="auto"/>
                    <w:bottom w:val="none" w:sz="0" w:space="0" w:color="auto"/>
                    <w:right w:val="none" w:sz="0" w:space="0" w:color="auto"/>
                  </w:divBdr>
                  <w:divsChild>
                    <w:div w:id="519320529">
                      <w:marLeft w:val="0"/>
                      <w:marRight w:val="0"/>
                      <w:marTop w:val="0"/>
                      <w:marBottom w:val="0"/>
                      <w:divBdr>
                        <w:top w:val="none" w:sz="0" w:space="0" w:color="auto"/>
                        <w:left w:val="none" w:sz="0" w:space="0" w:color="auto"/>
                        <w:bottom w:val="none" w:sz="0" w:space="0" w:color="auto"/>
                        <w:right w:val="none" w:sz="0" w:space="0" w:color="auto"/>
                      </w:divBdr>
                      <w:divsChild>
                        <w:div w:id="1231961480">
                          <w:marLeft w:val="0"/>
                          <w:marRight w:val="0"/>
                          <w:marTop w:val="0"/>
                          <w:marBottom w:val="0"/>
                          <w:divBdr>
                            <w:top w:val="none" w:sz="0" w:space="0" w:color="auto"/>
                            <w:left w:val="none" w:sz="0" w:space="0" w:color="auto"/>
                            <w:bottom w:val="none" w:sz="0" w:space="0" w:color="auto"/>
                            <w:right w:val="none" w:sz="0" w:space="0" w:color="auto"/>
                          </w:divBdr>
                          <w:divsChild>
                            <w:div w:id="1495534775">
                              <w:marLeft w:val="0"/>
                              <w:marRight w:val="0"/>
                              <w:marTop w:val="0"/>
                              <w:marBottom w:val="0"/>
                              <w:divBdr>
                                <w:top w:val="none" w:sz="0" w:space="0" w:color="auto"/>
                                <w:left w:val="none" w:sz="0" w:space="0" w:color="auto"/>
                                <w:bottom w:val="none" w:sz="0" w:space="0" w:color="auto"/>
                                <w:right w:val="none" w:sz="0" w:space="0" w:color="auto"/>
                              </w:divBdr>
                              <w:divsChild>
                                <w:div w:id="619381785">
                                  <w:marLeft w:val="0"/>
                                  <w:marRight w:val="0"/>
                                  <w:marTop w:val="0"/>
                                  <w:marBottom w:val="0"/>
                                  <w:divBdr>
                                    <w:top w:val="none" w:sz="0" w:space="0" w:color="auto"/>
                                    <w:left w:val="none" w:sz="0" w:space="0" w:color="auto"/>
                                    <w:bottom w:val="none" w:sz="0" w:space="0" w:color="auto"/>
                                    <w:right w:val="none" w:sz="0" w:space="0" w:color="auto"/>
                                  </w:divBdr>
                                  <w:divsChild>
                                    <w:div w:id="146560701">
                                      <w:marLeft w:val="0"/>
                                      <w:marRight w:val="0"/>
                                      <w:marTop w:val="0"/>
                                      <w:marBottom w:val="0"/>
                                      <w:divBdr>
                                        <w:top w:val="none" w:sz="0" w:space="0" w:color="auto"/>
                                        <w:left w:val="none" w:sz="0" w:space="0" w:color="auto"/>
                                        <w:bottom w:val="none" w:sz="0" w:space="0" w:color="auto"/>
                                        <w:right w:val="none" w:sz="0" w:space="0" w:color="auto"/>
                                      </w:divBdr>
                                    </w:div>
                                    <w:div w:id="5427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22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nfosys.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2828BD9E19F47A2B7EC0123CEEF4C" ma:contentTypeVersion="12" ma:contentTypeDescription="Create a new document." ma:contentTypeScope="" ma:versionID="c6885897099656040d90091c1a8e77b7">
  <xsd:schema xmlns:xsd="http://www.w3.org/2001/XMLSchema" xmlns:xs="http://www.w3.org/2001/XMLSchema" xmlns:p="http://schemas.microsoft.com/office/2006/metadata/properties" xmlns:ns2="c7873284-317e-462e-9a18-ffe23e82b481" xmlns:ns3="181696ad-ab45-4087-9932-b617e6a461e4" targetNamespace="http://schemas.microsoft.com/office/2006/metadata/properties" ma:root="true" ma:fieldsID="4cfdb232ca4e2e7758b3e1c07104578b" ns2:_="" ns3:_="">
    <xsd:import namespace="c7873284-317e-462e-9a18-ffe23e82b481"/>
    <xsd:import namespace="181696ad-ab45-4087-9932-b617e6a461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73284-317e-462e-9a18-ffe23e82b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81696ad-ab45-4087-9932-b617e6a461e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40bb787-6c10-49be-972d-aacb398168d8}" ma:internalName="TaxCatchAll" ma:showField="CatchAllData" ma:web="181696ad-ab45-4087-9932-b617e6a461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1696ad-ab45-4087-9932-b617e6a461e4" xsi:nil="true"/>
    <lcf76f155ced4ddcb4097134ff3c332f xmlns="c7873284-317e-462e-9a18-ffe23e82b4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769848-69B8-4CA6-9847-9CEE01D59ACB}"/>
</file>

<file path=customXml/itemProps2.xml><?xml version="1.0" encoding="utf-8"?>
<ds:datastoreItem xmlns:ds="http://schemas.openxmlformats.org/officeDocument/2006/customXml" ds:itemID="{0EECBDF0-D327-4C99-9911-3563D832F16F}"/>
</file>

<file path=customXml/itemProps3.xml><?xml version="1.0" encoding="utf-8"?>
<ds:datastoreItem xmlns:ds="http://schemas.openxmlformats.org/officeDocument/2006/customXml" ds:itemID="{2672A79C-FF90-4726-B3B1-EC263466FB7A}"/>
</file>

<file path=docMetadata/LabelInfo.xml><?xml version="1.0" encoding="utf-8"?>
<clbl:labelList xmlns:clbl="http://schemas.microsoft.com/office/2020/mipLabelMetadata">
  <clbl:label id="{be4b3411-284d-4d31-bd4f-bc13ef7f1fd6}" enabled="1" method="Privilege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Dinkar Shetty</dc:creator>
  <cp:keywords/>
  <dc:description/>
  <cp:lastModifiedBy>Anup M</cp:lastModifiedBy>
  <cp:revision>11</cp:revision>
  <cp:lastPrinted>2017-12-05T03:13:00Z</cp:lastPrinted>
  <dcterms:created xsi:type="dcterms:W3CDTF">2025-07-08T08:29:00Z</dcterms:created>
  <dcterms:modified xsi:type="dcterms:W3CDTF">2026-07-30T11:48:00Z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Balakumar_A@ad.infosys.com</vt:lpwstr>
  </property>
  <property fmtid="{D5CDD505-2E9C-101B-9397-08002B2CF9AE}" pid="5" name="MSIP_Label_be4b3411-284d-4d31-bd4f-bc13ef7f1fd6_SetDate">
    <vt:lpwstr>2018-10-16T06:10:14.6718776Z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etDate">
    <vt:lpwstr>2024-05-02T03:30:24Z</vt:lpwstr>
  </property>
  <property fmtid="{D5CDD505-2E9C-101B-9397-08002B2CF9AE}" pid="11" name="MSIP_Label_a0819fa7-4367-4500-ba88-dd630d977609_Method">
    <vt:lpwstr>Standard</vt:lpwstr>
  </property>
  <property fmtid="{D5CDD505-2E9C-101B-9397-08002B2CF9AE}" pid="12" name="MSIP_Label_a0819fa7-4367-4500-ba88-dd630d977609_Name">
    <vt:lpwstr>a0819fa7-4367-4500-ba88-dd630d977609</vt:lpwstr>
  </property>
  <property fmtid="{D5CDD505-2E9C-101B-9397-08002B2CF9AE}" pid="13" name="MSIP_Label_a0819fa7-4367-4500-ba88-dd630d977609_SiteId">
    <vt:lpwstr>63ce7d59-2f3e-42cd-a8cc-be764cff5eb6</vt:lpwstr>
  </property>
  <property fmtid="{D5CDD505-2E9C-101B-9397-08002B2CF9AE}" pid="14" name="MSIP_Label_a0819fa7-4367-4500-ba88-dd630d977609_ContentBits">
    <vt:lpwstr>0</vt:lpwstr>
  </property>
  <property fmtid="{D5CDD505-2E9C-101B-9397-08002B2CF9AE}" pid="15" name="ContentTypeId">
    <vt:lpwstr>0x0101007ED2828BD9E19F47A2B7EC0123CEEF4C</vt:lpwstr>
  </property>
</Properties>
</file>