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905" w:type="dxa"/>
        <w:tblLook w:val="04A0" w:firstRow="1" w:lastRow="0" w:firstColumn="1" w:lastColumn="0" w:noHBand="0" w:noVBand="1"/>
      </w:tblPr>
      <w:tblGrid>
        <w:gridCol w:w="744"/>
        <w:gridCol w:w="1200"/>
        <w:gridCol w:w="3366"/>
        <w:gridCol w:w="4945"/>
      </w:tblGrid>
      <w:tr w:rsidR="00171E53" w:rsidRPr="00171E53" w14:paraId="00AD817D" w14:textId="77777777" w:rsidTr="00171E53">
        <w:trPr>
          <w:trHeight w:val="290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bottom"/>
            <w:hideMark/>
          </w:tcPr>
          <w:p w14:paraId="21856560" w14:textId="77777777" w:rsidR="00171E53" w:rsidRPr="00171E53" w:rsidRDefault="00171E53" w:rsidP="00171E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Infosys Band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bottom"/>
            <w:hideMark/>
          </w:tcPr>
          <w:p w14:paraId="158EEB3F" w14:textId="77777777" w:rsidR="00171E53" w:rsidRPr="00171E53" w:rsidRDefault="00171E53" w:rsidP="00171E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Profile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bottom"/>
            <w:hideMark/>
          </w:tcPr>
          <w:p w14:paraId="26E37B6C" w14:textId="77777777" w:rsidR="00171E53" w:rsidRPr="00171E53" w:rsidRDefault="00171E53" w:rsidP="00171E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Job Summary</w:t>
            </w:r>
          </w:p>
        </w:tc>
        <w:tc>
          <w:tcPr>
            <w:tcW w:w="4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bottom"/>
            <w:hideMark/>
          </w:tcPr>
          <w:p w14:paraId="0002A62B" w14:textId="77777777" w:rsidR="00171E53" w:rsidRPr="00171E53" w:rsidRDefault="00171E53" w:rsidP="00171E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Job Description</w:t>
            </w:r>
          </w:p>
        </w:tc>
      </w:tr>
      <w:tr w:rsidR="00171E53" w:rsidRPr="00171E53" w14:paraId="4180858A" w14:textId="77777777" w:rsidTr="00171E53">
        <w:trPr>
          <w:trHeight w:val="480"/>
        </w:trPr>
        <w:tc>
          <w:tcPr>
            <w:tcW w:w="71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D3EED" w14:textId="77777777" w:rsidR="00171E53" w:rsidRPr="00171E53" w:rsidRDefault="00171E53" w:rsidP="00171E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3A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3D957" w14:textId="77777777" w:rsidR="00171E53" w:rsidRPr="00171E53" w:rsidRDefault="00171E53" w:rsidP="00171E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Order Management Specialist / SME</w:t>
            </w:r>
          </w:p>
        </w:tc>
        <w:tc>
          <w:tcPr>
            <w:tcW w:w="343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5E9A2" w14:textId="77777777" w:rsidR="00171E53" w:rsidRPr="00171E53" w:rsidRDefault="00171E53" w:rsidP="00171E5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The Specialist is responsible for executing day-to-day operational tasks in accordance with established Standard Operating Procedures (SOPs), work instructions, and service level agreements (SLAs). The role supports Order-to-Cash and customer service processes by accurately processing transactions, resolving routine inquiries, and escalating issues that fall outside documented procedures.</w:t>
            </w:r>
          </w:p>
        </w:tc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C0DA39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Manage end-to-end customer order operations across APAC, NAM, and ROW markets.</w:t>
            </w:r>
          </w:p>
        </w:tc>
      </w:tr>
      <w:tr w:rsidR="00171E53" w:rsidRPr="00171E53" w14:paraId="79008480" w14:textId="77777777" w:rsidTr="00171E53">
        <w:trPr>
          <w:trHeight w:val="290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FC7E3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4379D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66E75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8520D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Perform assigned operational tasks following approved SOPs and work instructions.</w:t>
            </w:r>
          </w:p>
        </w:tc>
      </w:tr>
      <w:tr w:rsidR="00171E53" w:rsidRPr="00171E53" w14:paraId="12606C12" w14:textId="77777777" w:rsidTr="00171E53">
        <w:trPr>
          <w:trHeight w:val="290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82327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9645D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C0B6A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3ED438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Process customer orders, requests, and transactions accurately within SLA requirements.</w:t>
            </w:r>
          </w:p>
        </w:tc>
      </w:tr>
      <w:tr w:rsidR="00171E53" w:rsidRPr="00171E53" w14:paraId="209665D4" w14:textId="77777777" w:rsidTr="00171E53">
        <w:trPr>
          <w:trHeight w:val="290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EAE9B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D2F65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033A6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BA27D2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Demonstrate a working knowledge of order processes.</w:t>
            </w:r>
          </w:p>
        </w:tc>
      </w:tr>
      <w:tr w:rsidR="00171E53" w:rsidRPr="00171E53" w14:paraId="05C4C0A8" w14:textId="77777777" w:rsidTr="00171E53">
        <w:trPr>
          <w:trHeight w:val="290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D34E1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284CB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D062F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319E3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Execute activities in SAP, Salesforce, and other designated business systems.</w:t>
            </w:r>
          </w:p>
        </w:tc>
      </w:tr>
      <w:tr w:rsidR="00171E53" w:rsidRPr="00171E53" w14:paraId="5659CF76" w14:textId="77777777" w:rsidTr="00171E53">
        <w:trPr>
          <w:trHeight w:val="290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FA06E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A8D08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1230E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0A9DEF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Manage request cases through Salesforce and ensure timely closure within SLA.</w:t>
            </w:r>
          </w:p>
        </w:tc>
      </w:tr>
      <w:tr w:rsidR="00171E53" w:rsidRPr="00171E53" w14:paraId="6F58C66A" w14:textId="77777777" w:rsidTr="00171E53">
        <w:trPr>
          <w:trHeight w:val="480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8C299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E5488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D9CEE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A20CB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Respond to customer and stakeholder inquiries within established guidelines.</w:t>
            </w:r>
          </w:p>
        </w:tc>
      </w:tr>
      <w:tr w:rsidR="00171E53" w:rsidRPr="00171E53" w14:paraId="3DA29033" w14:textId="77777777" w:rsidTr="00171E53">
        <w:trPr>
          <w:trHeight w:val="290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0B2F7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E7B47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C52EB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35F26F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Perform customer order validation as requested.</w:t>
            </w:r>
          </w:p>
        </w:tc>
      </w:tr>
      <w:tr w:rsidR="00171E53" w:rsidRPr="00171E53" w14:paraId="72600066" w14:textId="77777777" w:rsidTr="00171E53">
        <w:trPr>
          <w:trHeight w:val="290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2C261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7D283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3CC2C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BC92FF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Handle customer returns, defective claim validations and supporting documentation requirements.</w:t>
            </w:r>
          </w:p>
        </w:tc>
      </w:tr>
      <w:tr w:rsidR="00171E53" w:rsidRPr="00171E53" w14:paraId="6847BCE9" w14:textId="77777777" w:rsidTr="00171E53">
        <w:trPr>
          <w:trHeight w:val="290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C38FF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376DC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3C92A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9911AD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Investigate chargebacks including shortage, overage, ASN, packaging, ticketing and carton label discrepancies.</w:t>
            </w:r>
          </w:p>
        </w:tc>
      </w:tr>
      <w:tr w:rsidR="00171E53" w:rsidRPr="00171E53" w14:paraId="4D28B15B" w14:textId="77777777" w:rsidTr="00171E53">
        <w:trPr>
          <w:trHeight w:val="290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73726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B7F74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54607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EC5FEB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Execute credit/debit memo related activities and maintain complete audit trail.</w:t>
            </w:r>
          </w:p>
        </w:tc>
      </w:tr>
      <w:tr w:rsidR="00171E53" w:rsidRPr="00171E53" w14:paraId="0EDC7D9B" w14:textId="77777777" w:rsidTr="00171E53">
        <w:trPr>
          <w:trHeight w:val="290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8DAFC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5B0BE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A2F88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3E4B53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 xml:space="preserve">Generate operational </w:t>
            </w:r>
            <w:proofErr w:type="gramStart"/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reports to on-</w:t>
            </w:r>
            <w:proofErr w:type="gramEnd"/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time delivery.</w:t>
            </w:r>
          </w:p>
        </w:tc>
      </w:tr>
      <w:tr w:rsidR="00171E53" w:rsidRPr="00171E53" w14:paraId="320D9660" w14:textId="77777777" w:rsidTr="00171E53">
        <w:trPr>
          <w:trHeight w:val="290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B5D9A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2C2ED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CB9BE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E77F9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Review and validate data for completeness and accuracy.</w:t>
            </w:r>
          </w:p>
        </w:tc>
      </w:tr>
      <w:tr w:rsidR="00171E53" w:rsidRPr="00171E53" w14:paraId="7AB56AD1" w14:textId="77777777" w:rsidTr="00171E53">
        <w:trPr>
          <w:trHeight w:val="290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EB1B9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4DFAC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59EAE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540D8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Escalate exceptions, system issues, and non-standard requests through designated support channels.</w:t>
            </w:r>
          </w:p>
        </w:tc>
      </w:tr>
      <w:tr w:rsidR="00171E53" w:rsidRPr="00171E53" w14:paraId="2F1FAF21" w14:textId="77777777" w:rsidTr="00171E53">
        <w:trPr>
          <w:trHeight w:val="290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FD7A7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0E1BB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0A864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B8B5B5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Identify recurring issues and proactively drive resolution with leadership.</w:t>
            </w:r>
          </w:p>
        </w:tc>
      </w:tr>
      <w:tr w:rsidR="00171E53" w:rsidRPr="00171E53" w14:paraId="70F5572F" w14:textId="77777777" w:rsidTr="00171E53">
        <w:trPr>
          <w:trHeight w:val="290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E5EAD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2FCF3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EB18B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E1556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Participate in training and knowledge transfer activities.</w:t>
            </w:r>
          </w:p>
        </w:tc>
      </w:tr>
      <w:tr w:rsidR="00171E53" w:rsidRPr="00171E53" w14:paraId="6ABA0F75" w14:textId="77777777" w:rsidTr="00171E53">
        <w:trPr>
          <w:trHeight w:val="290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EA934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DDE93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0671A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5FFEAD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Maintain process documentation, SOPs, trackers and knowledge repositories.</w:t>
            </w:r>
          </w:p>
        </w:tc>
      </w:tr>
      <w:tr w:rsidR="00171E53" w:rsidRPr="00171E53" w14:paraId="6FDF7369" w14:textId="77777777" w:rsidTr="00171E53">
        <w:trPr>
          <w:trHeight w:val="290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FE8D2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3C104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092B0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985AC9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Support Continuous Improvement and automation initiatives.</w:t>
            </w:r>
          </w:p>
        </w:tc>
      </w:tr>
      <w:tr w:rsidR="00171E53" w:rsidRPr="00171E53" w14:paraId="62BD8B22" w14:textId="77777777" w:rsidTr="00171E53">
        <w:trPr>
          <w:trHeight w:val="290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B6B4B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0140E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E47EF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9A766B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Participate in customer governance reviews and operational meetings.</w:t>
            </w:r>
          </w:p>
        </w:tc>
      </w:tr>
      <w:tr w:rsidR="00171E53" w:rsidRPr="00171E53" w14:paraId="1CA42765" w14:textId="77777777" w:rsidTr="00171E53">
        <w:trPr>
          <w:trHeight w:val="290"/>
        </w:trPr>
        <w:tc>
          <w:tcPr>
            <w:tcW w:w="7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F9442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779F3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3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E2E2E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4E5874" w14:textId="77777777" w:rsidR="00171E53" w:rsidRPr="00171E53" w:rsidRDefault="00171E53" w:rsidP="00171E53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171E53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Ensure adherence to quality, productivity, compliance and customer-specific business rules.</w:t>
            </w:r>
          </w:p>
        </w:tc>
      </w:tr>
    </w:tbl>
    <w:p w14:paraId="739F0246" w14:textId="77777777" w:rsidR="004F46A3" w:rsidRDefault="004F46A3"/>
    <w:sectPr w:rsidR="004F4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64F"/>
    <w:rsid w:val="00096184"/>
    <w:rsid w:val="00171E53"/>
    <w:rsid w:val="0026164F"/>
    <w:rsid w:val="004F46A3"/>
    <w:rsid w:val="00B3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066CC"/>
  <w15:chartTrackingRefBased/>
  <w15:docId w15:val="{89664434-1865-47EB-98D0-FD277B5D9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1743</Characters>
  <Application>Microsoft Office Word</Application>
  <DocSecurity>0</DocSecurity>
  <Lines>111</Lines>
  <Paragraphs>27</Paragraphs>
  <ScaleCrop>false</ScaleCrop>
  <Company>Infosys Limited</Company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Kakde</dc:creator>
  <cp:keywords/>
  <dc:description/>
  <cp:lastModifiedBy>Kiran Kakde</cp:lastModifiedBy>
  <cp:revision>2</cp:revision>
  <dcterms:created xsi:type="dcterms:W3CDTF">2026-09-02T11:03:00Z</dcterms:created>
  <dcterms:modified xsi:type="dcterms:W3CDTF">2026-09-02T11:04:00Z</dcterms:modified>
</cp:coreProperties>
</file>