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290" w14:textId="77777777" w:rsidR="004D792A" w:rsidRPr="004D792A" w:rsidRDefault="004D792A" w:rsidP="004D792A">
      <w:pPr>
        <w:rPr>
          <w:b/>
          <w:bCs/>
          <w:u w:val="single"/>
        </w:rPr>
      </w:pPr>
      <w:r w:rsidRPr="004D792A">
        <w:rPr>
          <w:b/>
          <w:bCs/>
          <w:u w:val="single"/>
        </w:rPr>
        <w:t>IWP Job Evaluation Addition Form</w:t>
      </w:r>
    </w:p>
    <w:p w14:paraId="4153B6EB" w14:textId="77777777" w:rsidR="004D792A" w:rsidRPr="004D792A" w:rsidRDefault="004D792A" w:rsidP="004D792A">
      <w:pPr>
        <w:rPr>
          <w:b/>
          <w:bCs/>
        </w:rPr>
      </w:pPr>
      <w:r w:rsidRPr="004D792A">
        <w:rPr>
          <w:b/>
          <w:bCs/>
        </w:rPr>
        <w:t>Please fill the below table and attach this doc along with the evaluation sheet excel file that needs to be integrated for the same. If there are multiple jobs in the same sheet, please fill the below table separately for each job role.</w:t>
      </w:r>
    </w:p>
    <w:p w14:paraId="439D2F96" w14:textId="77777777" w:rsidR="004D792A" w:rsidRPr="004D792A" w:rsidRDefault="004D792A" w:rsidP="004D792A">
      <w:pPr>
        <w:rPr>
          <w:b/>
          <w:bCs/>
        </w:rPr>
      </w:pPr>
    </w:p>
    <w:tbl>
      <w:tblPr>
        <w:tblStyle w:val="TableGridLight"/>
        <w:tblW w:w="10362" w:type="dxa"/>
        <w:jc w:val="center"/>
        <w:tblLook w:val="04A0" w:firstRow="1" w:lastRow="0" w:firstColumn="1" w:lastColumn="0" w:noHBand="0" w:noVBand="1"/>
      </w:tblPr>
      <w:tblGrid>
        <w:gridCol w:w="2423"/>
        <w:gridCol w:w="7939"/>
      </w:tblGrid>
      <w:tr w:rsidR="004D792A" w:rsidRPr="004D792A" w14:paraId="7720E8AB"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75BA6" w14:textId="77777777" w:rsidR="004D792A" w:rsidRPr="004D792A" w:rsidRDefault="004D792A" w:rsidP="004D792A">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C5D1BF" w14:textId="77777777" w:rsidR="00684B34" w:rsidRPr="00684B34" w:rsidRDefault="00684B34" w:rsidP="00684B34">
            <w:pPr>
              <w:spacing w:after="160" w:line="278" w:lineRule="auto"/>
            </w:pPr>
            <w:r w:rsidRPr="00684B34">
              <w:t>Monitoring Operations Specialist (JL 3A)</w:t>
            </w:r>
          </w:p>
          <w:p w14:paraId="66C38DB9" w14:textId="273ED5AB" w:rsidR="004D792A" w:rsidRPr="008C3AA4" w:rsidRDefault="004D792A" w:rsidP="004D792A">
            <w:pPr>
              <w:spacing w:after="160" w:line="278" w:lineRule="auto"/>
            </w:pPr>
          </w:p>
        </w:tc>
      </w:tr>
      <w:tr w:rsidR="004D792A" w:rsidRPr="004D792A" w14:paraId="08090DFD"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AD704" w14:textId="77777777" w:rsidR="004D792A" w:rsidRPr="004D792A" w:rsidRDefault="004D792A" w:rsidP="004D792A">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8FEB13" w14:textId="420C1018" w:rsidR="008C3AA4" w:rsidRPr="008C3AA4" w:rsidRDefault="00D32292" w:rsidP="008C3AA4">
            <w:r w:rsidRPr="00D32292">
              <w:rPr>
                <w:b/>
                <w:bCs/>
              </w:rPr>
              <w:t xml:space="preserve">Position: </w:t>
            </w:r>
            <w:r w:rsidR="00684B34" w:rsidRPr="00684B34">
              <w:t>Monitoring Operations Specialist</w:t>
            </w:r>
          </w:p>
          <w:p w14:paraId="24E60D34" w14:textId="49F3A45E" w:rsidR="008C3AA4" w:rsidRPr="008C3AA4" w:rsidRDefault="00D32292" w:rsidP="008C3AA4">
            <w:r w:rsidRPr="00D32292">
              <w:t xml:space="preserve">Experience: </w:t>
            </w:r>
            <w:r w:rsidR="007F5C70">
              <w:t>2</w:t>
            </w:r>
            <w:r w:rsidR="008C3AA4" w:rsidRPr="008C3AA4">
              <w:t>–</w:t>
            </w:r>
            <w:r w:rsidR="007F5C70">
              <w:t>3</w:t>
            </w:r>
            <w:r w:rsidR="008C3AA4" w:rsidRPr="008C3AA4">
              <w:t xml:space="preserve"> Years</w:t>
            </w:r>
            <w:r w:rsidRPr="00D32292">
              <w:br/>
              <w:t xml:space="preserve">Work Mode: </w:t>
            </w:r>
            <w:r w:rsidR="008C3AA4" w:rsidRPr="008C3AA4">
              <w:t>Work from Office</w:t>
            </w:r>
          </w:p>
          <w:p w14:paraId="3B479041" w14:textId="63D23512" w:rsidR="00D32292" w:rsidRPr="00D32292" w:rsidRDefault="00D32292" w:rsidP="00D32292">
            <w:r w:rsidRPr="00D32292">
              <w:t>Location:</w:t>
            </w:r>
            <w:r w:rsidR="008C3AA4">
              <w:t xml:space="preserve"> Pune</w:t>
            </w:r>
            <w:r w:rsidRPr="00D32292">
              <w:t xml:space="preserve"> </w:t>
            </w:r>
          </w:p>
          <w:p w14:paraId="166050D1" w14:textId="77777777" w:rsidR="004D792A" w:rsidRPr="004D792A" w:rsidRDefault="004D792A" w:rsidP="00190D83">
            <w:pPr>
              <w:rPr>
                <w:b/>
                <w:bCs/>
              </w:rPr>
            </w:pPr>
          </w:p>
        </w:tc>
      </w:tr>
      <w:tr w:rsidR="004D792A" w:rsidRPr="004D792A" w14:paraId="48751A8A" w14:textId="77777777" w:rsidTr="00190D83">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A4EE4" w14:textId="77777777" w:rsidR="004D792A" w:rsidRPr="004D792A" w:rsidRDefault="004D792A" w:rsidP="004D792A">
            <w:pPr>
              <w:spacing w:after="160" w:line="278" w:lineRule="auto"/>
              <w:rPr>
                <w:b/>
                <w:bCs/>
              </w:rPr>
            </w:pPr>
            <w:r w:rsidRPr="004D792A">
              <w:rPr>
                <w:b/>
                <w:bCs/>
              </w:rPr>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BCCECC" w14:textId="77777777" w:rsidR="00684B34" w:rsidRPr="00684B34" w:rsidRDefault="00684B34" w:rsidP="00684B34">
            <w:pPr>
              <w:rPr>
                <w:b/>
                <w:bCs/>
              </w:rPr>
            </w:pPr>
            <w:r w:rsidRPr="00684B34">
              <w:rPr>
                <w:b/>
                <w:bCs/>
              </w:rPr>
              <w:t>Key Responsibilities</w:t>
            </w:r>
          </w:p>
          <w:p w14:paraId="7B562DB7" w14:textId="77777777" w:rsidR="00684B34" w:rsidRPr="00684B34" w:rsidRDefault="00684B34" w:rsidP="00684B34">
            <w:pPr>
              <w:numPr>
                <w:ilvl w:val="0"/>
                <w:numId w:val="19"/>
              </w:numPr>
            </w:pPr>
            <w:r w:rsidRPr="00684B34">
              <w:t>Monitor enterprise infrastructure, applications, servers, databases, and network environments using monitoring tools.</w:t>
            </w:r>
          </w:p>
          <w:p w14:paraId="3424BBDE" w14:textId="77777777" w:rsidR="00684B34" w:rsidRPr="00684B34" w:rsidRDefault="00684B34" w:rsidP="00684B34">
            <w:pPr>
              <w:numPr>
                <w:ilvl w:val="0"/>
                <w:numId w:val="19"/>
              </w:numPr>
            </w:pPr>
            <w:r w:rsidRPr="00684B34">
              <w:t>Perform proactive monitoring and analyze alerts generated across multiple monitoring platforms.</w:t>
            </w:r>
          </w:p>
          <w:p w14:paraId="00480D31" w14:textId="77777777" w:rsidR="00684B34" w:rsidRPr="00684B34" w:rsidRDefault="00684B34" w:rsidP="00684B34">
            <w:pPr>
              <w:numPr>
                <w:ilvl w:val="0"/>
                <w:numId w:val="19"/>
              </w:numPr>
            </w:pPr>
            <w:r w:rsidRPr="00684B34">
              <w:t>Triage Major Incidents (P1/P2), identify potential business impact, and promptly notify relevant stakeholders.</w:t>
            </w:r>
          </w:p>
          <w:p w14:paraId="672EC699" w14:textId="77777777" w:rsidR="00684B34" w:rsidRPr="00684B34" w:rsidRDefault="00684B34" w:rsidP="00684B34">
            <w:pPr>
              <w:numPr>
                <w:ilvl w:val="0"/>
                <w:numId w:val="19"/>
              </w:numPr>
            </w:pPr>
            <w:r w:rsidRPr="00684B34">
              <w:t>Route alerts, incidents, and events to the appropriate support teams for investigation and resolution.</w:t>
            </w:r>
          </w:p>
          <w:p w14:paraId="0885C576" w14:textId="77777777" w:rsidR="00684B34" w:rsidRPr="00684B34" w:rsidRDefault="00684B34" w:rsidP="00684B34">
            <w:pPr>
              <w:numPr>
                <w:ilvl w:val="0"/>
                <w:numId w:val="19"/>
              </w:numPr>
            </w:pPr>
            <w:r w:rsidRPr="00684B34">
              <w:t>Perform initial assessment and categorization of alerts to filter noise and prioritize critical issues.</w:t>
            </w:r>
          </w:p>
          <w:p w14:paraId="0EF4F49F" w14:textId="77777777" w:rsidR="00684B34" w:rsidRPr="00684B34" w:rsidRDefault="00684B34" w:rsidP="00684B34">
            <w:pPr>
              <w:numPr>
                <w:ilvl w:val="0"/>
                <w:numId w:val="19"/>
              </w:numPr>
            </w:pPr>
            <w:r w:rsidRPr="00684B34">
              <w:t>Track incident status and ensure timely follow-ups with resolver groups.</w:t>
            </w:r>
          </w:p>
          <w:p w14:paraId="66592671" w14:textId="77777777" w:rsidR="00684B34" w:rsidRPr="00684B34" w:rsidRDefault="00684B34" w:rsidP="00684B34">
            <w:pPr>
              <w:numPr>
                <w:ilvl w:val="0"/>
                <w:numId w:val="19"/>
              </w:numPr>
            </w:pPr>
            <w:r w:rsidRPr="00684B34">
              <w:t>Monitor service availability, system performance, network health, and infrastructure uptime.</w:t>
            </w:r>
          </w:p>
          <w:p w14:paraId="05249D1D" w14:textId="77777777" w:rsidR="00684B34" w:rsidRPr="00684B34" w:rsidRDefault="00684B34" w:rsidP="00684B34">
            <w:pPr>
              <w:numPr>
                <w:ilvl w:val="0"/>
                <w:numId w:val="19"/>
              </w:numPr>
            </w:pPr>
            <w:r w:rsidRPr="00684B34">
              <w:t>Generate operational reports and dashboards related to alerts, incidents, and monitoring effectiveness.</w:t>
            </w:r>
          </w:p>
          <w:p w14:paraId="68AC0FC4" w14:textId="77777777" w:rsidR="00684B34" w:rsidRPr="00684B34" w:rsidRDefault="00684B34" w:rsidP="00684B34">
            <w:pPr>
              <w:numPr>
                <w:ilvl w:val="0"/>
                <w:numId w:val="19"/>
              </w:numPr>
            </w:pPr>
            <w:r w:rsidRPr="00684B34">
              <w:t>Participate in shift-based operations and support 24x7 monitoring environments.</w:t>
            </w:r>
          </w:p>
          <w:p w14:paraId="2BE5AED1" w14:textId="77777777" w:rsidR="00684B34" w:rsidRPr="00684B34" w:rsidRDefault="00684B34" w:rsidP="00684B34">
            <w:pPr>
              <w:numPr>
                <w:ilvl w:val="0"/>
                <w:numId w:val="19"/>
              </w:numPr>
            </w:pPr>
            <w:r w:rsidRPr="00684B34">
              <w:t>Identify recurring alerts and recommend monitoring improvements to reduce false positives.</w:t>
            </w:r>
          </w:p>
          <w:p w14:paraId="77438B03" w14:textId="77777777" w:rsidR="00684B34" w:rsidRDefault="00684B34" w:rsidP="00684B34">
            <w:pPr>
              <w:rPr>
                <w:b/>
                <w:bCs/>
              </w:rPr>
            </w:pPr>
          </w:p>
          <w:p w14:paraId="219A9CB0" w14:textId="77777777" w:rsidR="00684B34" w:rsidRDefault="00684B34" w:rsidP="00684B34">
            <w:pPr>
              <w:rPr>
                <w:b/>
                <w:bCs/>
              </w:rPr>
            </w:pPr>
          </w:p>
          <w:p w14:paraId="356860DD" w14:textId="77777777" w:rsidR="00684B34" w:rsidRDefault="00684B34" w:rsidP="00684B34">
            <w:pPr>
              <w:rPr>
                <w:b/>
                <w:bCs/>
              </w:rPr>
            </w:pPr>
          </w:p>
          <w:p w14:paraId="6AAA5DD4" w14:textId="77777777" w:rsidR="00684B34" w:rsidRDefault="00684B34" w:rsidP="00684B34">
            <w:pPr>
              <w:rPr>
                <w:b/>
                <w:bCs/>
              </w:rPr>
            </w:pPr>
          </w:p>
          <w:p w14:paraId="7E85B5CF" w14:textId="77777777" w:rsidR="00684B34" w:rsidRDefault="00684B34" w:rsidP="00684B34">
            <w:pPr>
              <w:rPr>
                <w:b/>
                <w:bCs/>
              </w:rPr>
            </w:pPr>
          </w:p>
          <w:p w14:paraId="1A82BA08" w14:textId="77777777" w:rsidR="00684B34" w:rsidRDefault="00684B34" w:rsidP="00684B34">
            <w:pPr>
              <w:rPr>
                <w:b/>
                <w:bCs/>
              </w:rPr>
            </w:pPr>
          </w:p>
          <w:p w14:paraId="1A5EAC79" w14:textId="77777777" w:rsidR="00684B34" w:rsidRDefault="00684B34" w:rsidP="00684B34">
            <w:pPr>
              <w:rPr>
                <w:b/>
                <w:bCs/>
              </w:rPr>
            </w:pPr>
          </w:p>
          <w:p w14:paraId="25704EE3" w14:textId="3D0B5EFF" w:rsidR="00684B34" w:rsidRDefault="00684B34" w:rsidP="00684B34">
            <w:pPr>
              <w:rPr>
                <w:b/>
                <w:bCs/>
              </w:rPr>
            </w:pPr>
            <w:r w:rsidRPr="00684B34">
              <w:rPr>
                <w:b/>
                <w:bCs/>
              </w:rPr>
              <w:lastRenderedPageBreak/>
              <w:t>Required Skills</w:t>
            </w:r>
            <w:r>
              <w:rPr>
                <w:b/>
                <w:bCs/>
              </w:rPr>
              <w:t>:</w:t>
            </w:r>
          </w:p>
          <w:p w14:paraId="03704E3E" w14:textId="77777777" w:rsidR="00684B34" w:rsidRPr="00684B34" w:rsidRDefault="00684B34" w:rsidP="00684B34">
            <w:pPr>
              <w:rPr>
                <w:b/>
                <w:bCs/>
              </w:rPr>
            </w:pPr>
          </w:p>
          <w:p w14:paraId="608F0E77" w14:textId="77777777" w:rsidR="00684B34" w:rsidRPr="00684B34" w:rsidRDefault="00684B34" w:rsidP="00684B34">
            <w:pPr>
              <w:numPr>
                <w:ilvl w:val="0"/>
                <w:numId w:val="20"/>
              </w:numPr>
            </w:pPr>
            <w:r w:rsidRPr="00684B34">
              <w:t>Minimum 2 years of hands-on experience in Monitoring Operations/NOC environments.</w:t>
            </w:r>
          </w:p>
          <w:p w14:paraId="6B2AC751" w14:textId="77777777" w:rsidR="00684B34" w:rsidRPr="00684B34" w:rsidRDefault="00684B34" w:rsidP="00684B34">
            <w:pPr>
              <w:numPr>
                <w:ilvl w:val="0"/>
                <w:numId w:val="20"/>
              </w:numPr>
            </w:pPr>
            <w:r w:rsidRPr="00684B34">
              <w:t>Experience with PRTG, New Relic, ManageEngine, Auvik, Splunk Event Monitoring, or any equivalent enterprise monitoring tool.</w:t>
            </w:r>
          </w:p>
          <w:p w14:paraId="632D5154" w14:textId="77777777" w:rsidR="00684B34" w:rsidRPr="00684B34" w:rsidRDefault="00684B34" w:rsidP="00684B34">
            <w:pPr>
              <w:numPr>
                <w:ilvl w:val="0"/>
                <w:numId w:val="20"/>
              </w:numPr>
            </w:pPr>
            <w:r w:rsidRPr="00684B34">
              <w:t>Strong understanding of infrastructure, network, server, and application monitoring concepts.</w:t>
            </w:r>
          </w:p>
          <w:p w14:paraId="5C95FABA" w14:textId="77777777" w:rsidR="00684B34" w:rsidRPr="00684B34" w:rsidRDefault="00684B34" w:rsidP="00684B34">
            <w:pPr>
              <w:numPr>
                <w:ilvl w:val="0"/>
                <w:numId w:val="20"/>
              </w:numPr>
            </w:pPr>
            <w:r w:rsidRPr="00684B34">
              <w:t>Experience in alert analysis, event correlation, and incident triage.</w:t>
            </w:r>
          </w:p>
          <w:p w14:paraId="00C08B0A" w14:textId="77777777" w:rsidR="00684B34" w:rsidRPr="00684B34" w:rsidRDefault="00684B34" w:rsidP="00684B34">
            <w:pPr>
              <w:numPr>
                <w:ilvl w:val="0"/>
                <w:numId w:val="20"/>
              </w:numPr>
            </w:pPr>
            <w:r w:rsidRPr="00684B34">
              <w:t>Ability to assess criticality and coordinate Major Incident communications with stakeholders.</w:t>
            </w:r>
          </w:p>
          <w:p w14:paraId="75A2AD76" w14:textId="77777777" w:rsidR="00684B34" w:rsidRPr="00684B34" w:rsidRDefault="00684B34" w:rsidP="00684B34">
            <w:pPr>
              <w:numPr>
                <w:ilvl w:val="0"/>
                <w:numId w:val="20"/>
              </w:numPr>
            </w:pPr>
            <w:r w:rsidRPr="00684B34">
              <w:t>Experience in routing alerts and incidents to appropriate resolver groups.</w:t>
            </w:r>
          </w:p>
          <w:p w14:paraId="7CE575DC" w14:textId="77777777" w:rsidR="00684B34" w:rsidRPr="00684B34" w:rsidRDefault="00684B34" w:rsidP="00684B34">
            <w:pPr>
              <w:numPr>
                <w:ilvl w:val="0"/>
                <w:numId w:val="20"/>
              </w:numPr>
            </w:pPr>
            <w:r w:rsidRPr="00684B34">
              <w:t>Good understanding of Windows, Linux, Network, and Cloud environments.</w:t>
            </w:r>
          </w:p>
          <w:p w14:paraId="2F617292" w14:textId="398C0491" w:rsidR="004D792A" w:rsidRPr="00684B34" w:rsidRDefault="00684B34" w:rsidP="00684B34">
            <w:pPr>
              <w:numPr>
                <w:ilvl w:val="0"/>
                <w:numId w:val="20"/>
              </w:numPr>
            </w:pPr>
            <w:r w:rsidRPr="00684B34">
              <w:t>Strong analytical, communication, and stakeholder management skills.</w:t>
            </w:r>
          </w:p>
        </w:tc>
      </w:tr>
      <w:tr w:rsidR="004D792A" w:rsidRPr="004D792A" w14:paraId="6F968003"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7EF42" w14:textId="77777777" w:rsidR="004D792A" w:rsidRPr="004D792A" w:rsidRDefault="004D792A" w:rsidP="004D792A">
            <w:pPr>
              <w:spacing w:after="160" w:line="278" w:lineRule="auto"/>
              <w:rPr>
                <w:b/>
                <w:bCs/>
              </w:rPr>
            </w:pPr>
            <w:r w:rsidRPr="004D792A">
              <w:rPr>
                <w:b/>
                <w:bCs/>
              </w:rPr>
              <w:lastRenderedPageBreak/>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F289A0" w14:textId="06813339" w:rsidR="004D792A" w:rsidRPr="008C3AA4" w:rsidRDefault="00684B34" w:rsidP="004D792A">
            <w:pPr>
              <w:spacing w:after="160" w:line="278" w:lineRule="auto"/>
            </w:pPr>
            <w:r w:rsidRPr="00684B34">
              <w:t>Monitoring Operations / NOC</w:t>
            </w:r>
          </w:p>
        </w:tc>
      </w:tr>
      <w:tr w:rsidR="004D792A" w:rsidRPr="004D792A" w14:paraId="08F2BCDA"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B9D877" w14:textId="77777777" w:rsidR="004D792A" w:rsidRPr="004D792A" w:rsidRDefault="004D792A" w:rsidP="004D792A">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444B" w14:textId="726AEB88" w:rsidR="004D792A" w:rsidRPr="008C3AA4" w:rsidRDefault="00684B34" w:rsidP="004D792A">
            <w:pPr>
              <w:spacing w:after="160" w:line="278" w:lineRule="auto"/>
            </w:pPr>
            <w:r w:rsidRPr="00684B34">
              <w:t>Monitoring, PRTG, New Relic, ManageEngine, Auvik, Splunk, Event Monitoring, NOC, Alert Management, Major Incident, Infrastructure Monitoring, Application Monitoring, Network Monitoring</w:t>
            </w:r>
          </w:p>
        </w:tc>
      </w:tr>
      <w:tr w:rsidR="004D792A" w:rsidRPr="004D792A" w14:paraId="2A12DC82"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3B53C" w14:textId="77777777" w:rsidR="004D792A" w:rsidRPr="004D792A" w:rsidRDefault="004D792A" w:rsidP="004D792A">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CA7EC" w14:textId="77777777" w:rsidR="004D792A" w:rsidRPr="004D792A" w:rsidRDefault="004D792A" w:rsidP="004D792A">
            <w:pPr>
              <w:spacing w:after="160" w:line="278" w:lineRule="auto"/>
              <w:rPr>
                <w:b/>
                <w:bCs/>
              </w:rPr>
            </w:pPr>
            <w:r w:rsidRPr="004D792A">
              <w:rPr>
                <w:b/>
                <w:bCs/>
              </w:rPr>
              <w:t>0 – 5</w:t>
            </w:r>
          </w:p>
        </w:tc>
      </w:tr>
      <w:tr w:rsidR="004D792A" w:rsidRPr="004D792A" w14:paraId="0192200D" w14:textId="7777777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A21D8D" w14:textId="77777777" w:rsidR="004D792A" w:rsidRPr="004D792A" w:rsidRDefault="004D792A" w:rsidP="004D792A">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47826" w14:textId="44C034C7" w:rsidR="004D792A" w:rsidRPr="004D792A" w:rsidRDefault="004D792A" w:rsidP="004D792A">
            <w:pPr>
              <w:spacing w:after="160" w:line="278" w:lineRule="auto"/>
              <w:rPr>
                <w:b/>
                <w:bCs/>
              </w:rPr>
            </w:pPr>
            <w:r w:rsidRPr="004D792A">
              <w:rPr>
                <w:b/>
                <w:bCs/>
              </w:rPr>
              <w:t>LATERAL (</w:t>
            </w:r>
            <w:r w:rsidR="00B3435A">
              <w:rPr>
                <w:b/>
                <w:bCs/>
              </w:rPr>
              <w:t xml:space="preserve">  </w:t>
            </w:r>
            <w:r w:rsidR="00411B5E">
              <w:rPr>
                <w:b/>
                <w:bCs/>
              </w:rPr>
              <w:t>2</w:t>
            </w:r>
            <w:r w:rsidR="00684B34">
              <w:rPr>
                <w:b/>
                <w:bCs/>
              </w:rPr>
              <w:t>+ years</w:t>
            </w:r>
            <w:r w:rsidRPr="004D792A">
              <w:rPr>
                <w:b/>
                <w:bCs/>
              </w:rPr>
              <w:t>)</w:t>
            </w:r>
          </w:p>
        </w:tc>
      </w:tr>
      <w:tr w:rsidR="004D792A" w:rsidRPr="004D792A" w14:paraId="0890D78F"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E448D2" w14:textId="77777777" w:rsidR="004D792A" w:rsidRPr="004D792A" w:rsidRDefault="004D792A" w:rsidP="004D792A">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A7FAD" w14:textId="77777777" w:rsidR="004D792A" w:rsidRPr="004D792A" w:rsidRDefault="004D792A" w:rsidP="004D792A">
            <w:pPr>
              <w:spacing w:after="160" w:line="278" w:lineRule="auto"/>
              <w:rPr>
                <w:b/>
                <w:bCs/>
              </w:rPr>
            </w:pPr>
            <w:r w:rsidRPr="004D792A">
              <w:rPr>
                <w:b/>
                <w:bCs/>
              </w:rPr>
              <w:t>INFOSYS BPM LIMITED</w:t>
            </w:r>
          </w:p>
        </w:tc>
      </w:tr>
      <w:tr w:rsidR="004D792A" w:rsidRPr="004D792A" w14:paraId="757F7AF7"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A35E8" w14:textId="77777777" w:rsidR="004D792A" w:rsidRPr="004D792A" w:rsidRDefault="004D792A" w:rsidP="004D792A">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DE86" w14:textId="6F338FF2" w:rsidR="004D792A" w:rsidRPr="004D792A" w:rsidRDefault="008C3AA4" w:rsidP="004D792A">
            <w:pPr>
              <w:spacing w:after="160" w:line="278" w:lineRule="auto"/>
              <w:rPr>
                <w:b/>
                <w:bCs/>
              </w:rPr>
            </w:pPr>
            <w:r>
              <w:rPr>
                <w:b/>
                <w:bCs/>
              </w:rPr>
              <w:t>3A</w:t>
            </w:r>
          </w:p>
        </w:tc>
      </w:tr>
    </w:tbl>
    <w:p w14:paraId="369D5017" w14:textId="77777777" w:rsidR="004D792A" w:rsidRPr="004D792A" w:rsidRDefault="004D792A" w:rsidP="004D792A">
      <w:pPr>
        <w:rPr>
          <w:b/>
          <w:bCs/>
        </w:rPr>
      </w:pPr>
    </w:p>
    <w:p w14:paraId="79465CE1" w14:textId="77777777" w:rsidR="004D792A" w:rsidRDefault="004D792A" w:rsidP="000C5A7E">
      <w:pPr>
        <w:rPr>
          <w:b/>
          <w:bCs/>
        </w:rPr>
      </w:pPr>
    </w:p>
    <w:p w14:paraId="393B5DC3" w14:textId="77777777" w:rsidR="004D792A" w:rsidRDefault="004D792A" w:rsidP="000C5A7E">
      <w:pPr>
        <w:rPr>
          <w:b/>
          <w:bCs/>
        </w:rPr>
      </w:pPr>
    </w:p>
    <w:p w14:paraId="3DC920E5" w14:textId="77777777" w:rsidR="000C5A7E" w:rsidRDefault="000C5A7E" w:rsidP="000C5A7E">
      <w:pPr>
        <w:rPr>
          <w:b/>
          <w:bCs/>
        </w:rPr>
      </w:pPr>
    </w:p>
    <w:p w14:paraId="4C49782F" w14:textId="77777777" w:rsidR="003A3C89" w:rsidRDefault="003A3C89" w:rsidP="000C5A7E">
      <w:pPr>
        <w:rPr>
          <w:b/>
          <w:bCs/>
        </w:rPr>
      </w:pPr>
    </w:p>
    <w:sectPr w:rsidR="003A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2C"/>
    <w:multiLevelType w:val="multilevel"/>
    <w:tmpl w:val="A35C8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24BCC"/>
    <w:multiLevelType w:val="multilevel"/>
    <w:tmpl w:val="4576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32F30"/>
    <w:multiLevelType w:val="multilevel"/>
    <w:tmpl w:val="14B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62CBC"/>
    <w:multiLevelType w:val="multilevel"/>
    <w:tmpl w:val="BE1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C592F"/>
    <w:multiLevelType w:val="multilevel"/>
    <w:tmpl w:val="3EA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57635"/>
    <w:multiLevelType w:val="multilevel"/>
    <w:tmpl w:val="51BE6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AB7C6B"/>
    <w:multiLevelType w:val="multilevel"/>
    <w:tmpl w:val="D8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256C6"/>
    <w:multiLevelType w:val="multilevel"/>
    <w:tmpl w:val="440A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D84EE5"/>
    <w:multiLevelType w:val="multilevel"/>
    <w:tmpl w:val="B4D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60596"/>
    <w:multiLevelType w:val="multilevel"/>
    <w:tmpl w:val="17D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E28BB"/>
    <w:multiLevelType w:val="hybridMultilevel"/>
    <w:tmpl w:val="B27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44B5F8C"/>
    <w:multiLevelType w:val="multilevel"/>
    <w:tmpl w:val="7A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26DC4"/>
    <w:multiLevelType w:val="multilevel"/>
    <w:tmpl w:val="9D3A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3936C9"/>
    <w:multiLevelType w:val="multilevel"/>
    <w:tmpl w:val="F61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F27A5"/>
    <w:multiLevelType w:val="hybridMultilevel"/>
    <w:tmpl w:val="5D00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855BC5"/>
    <w:multiLevelType w:val="multilevel"/>
    <w:tmpl w:val="B25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B118D"/>
    <w:multiLevelType w:val="multilevel"/>
    <w:tmpl w:val="F9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B6D05"/>
    <w:multiLevelType w:val="multilevel"/>
    <w:tmpl w:val="31C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375CDC"/>
    <w:multiLevelType w:val="multilevel"/>
    <w:tmpl w:val="47F8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5237326">
    <w:abstractNumId w:val="9"/>
  </w:num>
  <w:num w:numId="2" w16cid:durableId="1620985488">
    <w:abstractNumId w:val="3"/>
  </w:num>
  <w:num w:numId="3" w16cid:durableId="1656059227">
    <w:abstractNumId w:val="14"/>
  </w:num>
  <w:num w:numId="4" w16cid:durableId="1223060728">
    <w:abstractNumId w:val="8"/>
  </w:num>
  <w:num w:numId="5" w16cid:durableId="56054777">
    <w:abstractNumId w:val="6"/>
  </w:num>
  <w:num w:numId="6" w16cid:durableId="262809685">
    <w:abstractNumId w:val="17"/>
  </w:num>
  <w:num w:numId="7" w16cid:durableId="1675571334">
    <w:abstractNumId w:val="16"/>
  </w:num>
  <w:num w:numId="8" w16cid:durableId="1732386875">
    <w:abstractNumId w:val="11"/>
  </w:num>
  <w:num w:numId="9" w16cid:durableId="2067147104">
    <w:abstractNumId w:val="0"/>
  </w:num>
  <w:num w:numId="10" w16cid:durableId="385417345">
    <w:abstractNumId w:val="13"/>
  </w:num>
  <w:num w:numId="11" w16cid:durableId="1550023190">
    <w:abstractNumId w:val="2"/>
  </w:num>
  <w:num w:numId="12" w16cid:durableId="104733371">
    <w:abstractNumId w:val="12"/>
  </w:num>
  <w:num w:numId="13" w16cid:durableId="406198284">
    <w:abstractNumId w:val="19"/>
  </w:num>
  <w:num w:numId="14" w16cid:durableId="1143037312">
    <w:abstractNumId w:val="7"/>
  </w:num>
  <w:num w:numId="15" w16cid:durableId="1222866936">
    <w:abstractNumId w:val="5"/>
  </w:num>
  <w:num w:numId="16" w16cid:durableId="972564314">
    <w:abstractNumId w:val="10"/>
  </w:num>
  <w:num w:numId="17" w16cid:durableId="823158419">
    <w:abstractNumId w:val="15"/>
  </w:num>
  <w:num w:numId="18" w16cid:durableId="1591810656">
    <w:abstractNumId w:val="18"/>
  </w:num>
  <w:num w:numId="19" w16cid:durableId="715161266">
    <w:abstractNumId w:val="1"/>
  </w:num>
  <w:num w:numId="20" w16cid:durableId="9149709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C5A7E"/>
    <w:rsid w:val="00131412"/>
    <w:rsid w:val="00190D83"/>
    <w:rsid w:val="001F1DAE"/>
    <w:rsid w:val="002743F8"/>
    <w:rsid w:val="00311C6D"/>
    <w:rsid w:val="003A3C89"/>
    <w:rsid w:val="00411B5E"/>
    <w:rsid w:val="004440BA"/>
    <w:rsid w:val="004D792A"/>
    <w:rsid w:val="005D7D87"/>
    <w:rsid w:val="00684B34"/>
    <w:rsid w:val="007D2795"/>
    <w:rsid w:val="007D37C7"/>
    <w:rsid w:val="007F5C70"/>
    <w:rsid w:val="008C3AA4"/>
    <w:rsid w:val="00967192"/>
    <w:rsid w:val="00990430"/>
    <w:rsid w:val="009D14F2"/>
    <w:rsid w:val="009D56CE"/>
    <w:rsid w:val="009F753F"/>
    <w:rsid w:val="00B03191"/>
    <w:rsid w:val="00B3435A"/>
    <w:rsid w:val="00C14547"/>
    <w:rsid w:val="00C61DF5"/>
    <w:rsid w:val="00C93FDA"/>
    <w:rsid w:val="00D1021C"/>
    <w:rsid w:val="00D32292"/>
    <w:rsid w:val="00DD6F43"/>
    <w:rsid w:val="00F317C1"/>
    <w:rsid w:val="00F407A1"/>
    <w:rsid w:val="00F72534"/>
    <w:rsid w:val="00FC0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A0F"/>
  <w15:chartTrackingRefBased/>
  <w15:docId w15:val="{3DB7D82D-2019-4DAA-B4D4-80606A3C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7E"/>
    <w:rPr>
      <w:rFonts w:eastAsiaTheme="majorEastAsia" w:cstheme="majorBidi"/>
      <w:color w:val="272727" w:themeColor="text1" w:themeTint="D8"/>
    </w:rPr>
  </w:style>
  <w:style w:type="paragraph" w:styleId="Title">
    <w:name w:val="Title"/>
    <w:basedOn w:val="Normal"/>
    <w:next w:val="Normal"/>
    <w:link w:val="TitleChar"/>
    <w:uiPriority w:val="10"/>
    <w:qFormat/>
    <w:rsid w:val="000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A7E"/>
    <w:rPr>
      <w:i/>
      <w:iCs/>
      <w:color w:val="404040" w:themeColor="text1" w:themeTint="BF"/>
    </w:rPr>
  </w:style>
  <w:style w:type="paragraph" w:styleId="ListParagraph">
    <w:name w:val="List Paragraph"/>
    <w:basedOn w:val="Normal"/>
    <w:uiPriority w:val="34"/>
    <w:qFormat/>
    <w:rsid w:val="000C5A7E"/>
    <w:pPr>
      <w:ind w:left="720"/>
      <w:contextualSpacing/>
    </w:pPr>
  </w:style>
  <w:style w:type="character" w:styleId="IntenseEmphasis">
    <w:name w:val="Intense Emphasis"/>
    <w:basedOn w:val="DefaultParagraphFont"/>
    <w:uiPriority w:val="21"/>
    <w:qFormat/>
    <w:rsid w:val="000C5A7E"/>
    <w:rPr>
      <w:i/>
      <w:iCs/>
      <w:color w:val="0F4761" w:themeColor="accent1" w:themeShade="BF"/>
    </w:rPr>
  </w:style>
  <w:style w:type="paragraph" w:styleId="IntenseQuote">
    <w:name w:val="Intense Quote"/>
    <w:basedOn w:val="Normal"/>
    <w:next w:val="Normal"/>
    <w:link w:val="IntenseQuoteChar"/>
    <w:uiPriority w:val="30"/>
    <w:qFormat/>
    <w:rsid w:val="000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7E"/>
    <w:rPr>
      <w:i/>
      <w:iCs/>
      <w:color w:val="0F4761" w:themeColor="accent1" w:themeShade="BF"/>
    </w:rPr>
  </w:style>
  <w:style w:type="character" w:styleId="IntenseReference">
    <w:name w:val="Intense Reference"/>
    <w:basedOn w:val="DefaultParagraphFont"/>
    <w:uiPriority w:val="32"/>
    <w:qFormat/>
    <w:rsid w:val="000C5A7E"/>
    <w:rPr>
      <w:b/>
      <w:bCs/>
      <w:smallCaps/>
      <w:color w:val="0F4761" w:themeColor="accent1" w:themeShade="BF"/>
      <w:spacing w:val="5"/>
    </w:rPr>
  </w:style>
  <w:style w:type="character" w:styleId="Strong">
    <w:name w:val="Strong"/>
    <w:basedOn w:val="DefaultParagraphFont"/>
    <w:uiPriority w:val="22"/>
    <w:qFormat/>
    <w:rsid w:val="000C5A7E"/>
    <w:rPr>
      <w:b/>
      <w:bCs/>
    </w:rPr>
  </w:style>
  <w:style w:type="table" w:styleId="TableGridLight">
    <w:name w:val="Grid Table Light"/>
    <w:basedOn w:val="TableNormal"/>
    <w:uiPriority w:val="40"/>
    <w:rsid w:val="004D7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D1192E-8F70-4E02-8086-B6D9E751AF32}">
  <ds:schemaRefs>
    <ds:schemaRef ds:uri="http://schemas.microsoft.com/sharepoint/v3/contenttype/forms"/>
  </ds:schemaRefs>
</ds:datastoreItem>
</file>

<file path=customXml/itemProps2.xml><?xml version="1.0" encoding="utf-8"?>
<ds:datastoreItem xmlns:ds="http://schemas.openxmlformats.org/officeDocument/2006/customXml" ds:itemID="{C70C1D38-897F-4A5A-8FE3-7055D6707998}">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customXml/itemProps3.xml><?xml version="1.0" encoding="utf-8"?>
<ds:datastoreItem xmlns:ds="http://schemas.openxmlformats.org/officeDocument/2006/customXml" ds:itemID="{62FA0618-BE87-4536-8212-77117EACD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326</Words>
  <Characters>2182</Characters>
  <Application>Microsoft Office Word</Application>
  <DocSecurity>0</DocSecurity>
  <Lines>72</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Shrirajeshwar A S</dc:creator>
  <cp:keywords/>
  <dc:description/>
  <cp:lastModifiedBy>Sandeep_Thakur04</cp:lastModifiedBy>
  <cp:revision>8</cp:revision>
  <dcterms:created xsi:type="dcterms:W3CDTF">2026-07-27T10:53:00Z</dcterms:created>
  <dcterms:modified xsi:type="dcterms:W3CDTF">2026-09-01T10:56:00Z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