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2D3FAA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82E04" w:rsidRPr="00782E04">
              <w:rPr>
                <w:rFonts w:ascii="Aptos" w:eastAsia="Times New Roman" w:hAnsi="Aptos" w:cs="Calibri"/>
                <w:b/>
                <w:bCs/>
                <w:color w:val="0000CC"/>
                <w:sz w:val="20"/>
                <w:szCs w:val="20"/>
              </w:rPr>
              <w:t>Functional testing - TOSCA</w:t>
            </w:r>
          </w:p>
          <w:p w14:paraId="16A2B2B9" w14:textId="77777777" w:rsidR="00DE1C91" w:rsidRDefault="00DE1C91" w:rsidP="00CF390E">
            <w:pPr>
              <w:rPr>
                <w:rFonts w:ascii="Aptos" w:eastAsia="Times New Roman" w:hAnsi="Aptos" w:cs="Calibri"/>
                <w:b/>
                <w:bCs/>
                <w:color w:val="0000CC"/>
                <w:sz w:val="20"/>
                <w:szCs w:val="20"/>
              </w:rPr>
            </w:pPr>
          </w:p>
          <w:p w14:paraId="591A5181" w14:textId="3AA65BBE" w:rsidR="00782E04" w:rsidRDefault="00782E04" w:rsidP="00782E04">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782E04">
              <w:rPr>
                <w:rFonts w:ascii="Daytona Condensed" w:hAnsi="Daytona Condensed" w:cstheme="minorHAnsi"/>
                <w:sz w:val="20"/>
                <w:szCs w:val="20"/>
              </w:rPr>
              <w:t xml:space="preserve">xperience with TOSCA test </w:t>
            </w:r>
            <w:r w:rsidRPr="00782E04">
              <w:rPr>
                <w:rFonts w:ascii="Daytona Condensed" w:hAnsi="Daytona Condensed" w:cstheme="minorHAnsi"/>
                <w:sz w:val="20"/>
                <w:szCs w:val="20"/>
              </w:rPr>
              <w:t>automation.</w:t>
            </w:r>
          </w:p>
          <w:p w14:paraId="25490362" w14:textId="73338681" w:rsidR="00782E04" w:rsidRDefault="00782E04" w:rsidP="00782E04">
            <w:pPr>
              <w:pStyle w:val="contents"/>
              <w:numPr>
                <w:ilvl w:val="0"/>
                <w:numId w:val="9"/>
              </w:numPr>
              <w:shd w:val="clear" w:color="auto" w:fill="FFFFFF"/>
              <w:spacing w:after="0"/>
              <w:rPr>
                <w:rFonts w:ascii="Daytona Condensed" w:hAnsi="Daytona Condensed" w:cstheme="minorHAnsi"/>
                <w:sz w:val="20"/>
                <w:szCs w:val="20"/>
              </w:rPr>
            </w:pPr>
            <w:r w:rsidRPr="00782E04">
              <w:rPr>
                <w:rFonts w:ascii="Daytona Condensed" w:hAnsi="Daytona Condensed" w:cstheme="minorHAnsi"/>
                <w:sz w:val="20"/>
                <w:szCs w:val="20"/>
              </w:rPr>
              <w:t>Strong understanding of SAP testing principles and methodologies</w:t>
            </w:r>
          </w:p>
          <w:p w14:paraId="78C6EFA8" w14:textId="55C4C1A6" w:rsidR="00782E04" w:rsidRPr="00782E04" w:rsidRDefault="00782E04" w:rsidP="00782E04">
            <w:pPr>
              <w:pStyle w:val="contents"/>
              <w:numPr>
                <w:ilvl w:val="0"/>
                <w:numId w:val="9"/>
              </w:numPr>
              <w:shd w:val="clear" w:color="auto" w:fill="FFFFFF"/>
              <w:spacing w:after="0"/>
              <w:rPr>
                <w:rFonts w:ascii="Daytona Condensed" w:hAnsi="Daytona Condensed" w:cstheme="minorHAnsi"/>
                <w:sz w:val="20"/>
                <w:szCs w:val="20"/>
              </w:rPr>
            </w:pPr>
            <w:r w:rsidRPr="00782E04">
              <w:rPr>
                <w:rFonts w:ascii="Daytona Condensed" w:hAnsi="Daytona Condensed" w:cstheme="minorHAnsi"/>
                <w:sz w:val="20"/>
                <w:szCs w:val="20"/>
              </w:rPr>
              <w:t xml:space="preserve">Design, develop, and maintain automated test cases for SAP applications using </w:t>
            </w:r>
            <w:r w:rsidRPr="00782E04">
              <w:rPr>
                <w:rFonts w:ascii="Daytona Condensed" w:hAnsi="Daytona Condensed" w:cstheme="minorHAnsi"/>
                <w:sz w:val="20"/>
                <w:szCs w:val="20"/>
              </w:rPr>
              <w:t>TOSCA.</w:t>
            </w:r>
          </w:p>
          <w:p w14:paraId="02E50A5A" w14:textId="3DA6FAD4" w:rsidR="00782E04" w:rsidRPr="00782E04" w:rsidRDefault="00782E04" w:rsidP="00782E04">
            <w:pPr>
              <w:pStyle w:val="contents"/>
              <w:numPr>
                <w:ilvl w:val="0"/>
                <w:numId w:val="9"/>
              </w:numPr>
              <w:shd w:val="clear" w:color="auto" w:fill="FFFFFF"/>
              <w:spacing w:after="0"/>
              <w:rPr>
                <w:rFonts w:ascii="Daytona Condensed" w:hAnsi="Daytona Condensed" w:cstheme="minorHAnsi"/>
                <w:sz w:val="20"/>
                <w:szCs w:val="20"/>
              </w:rPr>
            </w:pPr>
            <w:r w:rsidRPr="00782E04">
              <w:rPr>
                <w:rFonts w:ascii="Daytona Condensed" w:hAnsi="Daytona Condensed" w:cstheme="minorHAnsi"/>
                <w:sz w:val="20"/>
                <w:szCs w:val="20"/>
              </w:rPr>
              <w:t xml:space="preserve">Collaborate with SAP consultants and business analysts to define testing requirements and </w:t>
            </w:r>
            <w:r w:rsidRPr="00782E04">
              <w:rPr>
                <w:rFonts w:ascii="Daytona Condensed" w:hAnsi="Daytona Condensed" w:cstheme="minorHAnsi"/>
                <w:sz w:val="20"/>
                <w:szCs w:val="20"/>
              </w:rPr>
              <w:t>scope.</w:t>
            </w:r>
          </w:p>
          <w:p w14:paraId="2CB99EF8" w14:textId="24B4B0F6" w:rsidR="00782E04" w:rsidRPr="00782E04" w:rsidRDefault="00782E04" w:rsidP="00B177D7">
            <w:pPr>
              <w:pStyle w:val="contents"/>
              <w:numPr>
                <w:ilvl w:val="0"/>
                <w:numId w:val="9"/>
              </w:numPr>
              <w:shd w:val="clear" w:color="auto" w:fill="FFFFFF"/>
              <w:spacing w:after="0"/>
              <w:rPr>
                <w:rFonts w:ascii="Daytona Condensed" w:hAnsi="Daytona Condensed" w:cstheme="minorHAnsi"/>
                <w:sz w:val="20"/>
                <w:szCs w:val="20"/>
              </w:rPr>
            </w:pPr>
            <w:r w:rsidRPr="00782E04">
              <w:rPr>
                <w:rFonts w:ascii="Daytona Condensed" w:hAnsi="Daytona Condensed" w:cstheme="minorHAnsi"/>
                <w:sz w:val="20"/>
                <w:szCs w:val="20"/>
              </w:rPr>
              <w:t xml:space="preserve">Create and maintain test plans and execution </w:t>
            </w:r>
            <w:r w:rsidRPr="00782E04">
              <w:rPr>
                <w:rFonts w:ascii="Daytona Condensed" w:hAnsi="Daytona Condensed" w:cstheme="minorHAnsi"/>
                <w:sz w:val="20"/>
                <w:szCs w:val="20"/>
              </w:rPr>
              <w:t>strategies.</w:t>
            </w:r>
            <w:r>
              <w:rPr>
                <w:rFonts w:ascii="Daytona Condensed" w:hAnsi="Daytona Condensed" w:cstheme="minorHAnsi"/>
                <w:sz w:val="20"/>
                <w:szCs w:val="20"/>
              </w:rPr>
              <w:t xml:space="preserve"> </w:t>
            </w:r>
            <w:r w:rsidRPr="00782E04">
              <w:rPr>
                <w:rFonts w:ascii="Daytona Condensed" w:hAnsi="Daytona Condensed" w:cstheme="minorHAnsi"/>
                <w:sz w:val="20"/>
                <w:szCs w:val="20"/>
              </w:rPr>
              <w:t xml:space="preserve">Execute and analyze automated test </w:t>
            </w:r>
            <w:r w:rsidRPr="00782E04">
              <w:rPr>
                <w:rFonts w:ascii="Daytona Condensed" w:hAnsi="Daytona Condensed" w:cstheme="minorHAnsi"/>
                <w:sz w:val="20"/>
                <w:szCs w:val="20"/>
              </w:rPr>
              <w:t>results.</w:t>
            </w:r>
          </w:p>
          <w:p w14:paraId="3B49D3E6" w14:textId="6EBE4F32" w:rsidR="00782E04" w:rsidRPr="000643F7" w:rsidRDefault="00782E04" w:rsidP="00782E04">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2B48BDA" w:rsidR="00CF390E" w:rsidRPr="00CF390E" w:rsidRDefault="00782E04" w:rsidP="00DA685E">
            <w:pPr>
              <w:rPr>
                <w:rFonts w:ascii="Aptos" w:hAnsi="Aptos"/>
                <w:b/>
                <w:bCs/>
                <w:sz w:val="20"/>
                <w:szCs w:val="20"/>
              </w:rPr>
            </w:pPr>
            <w:r w:rsidRPr="00782E04">
              <w:rPr>
                <w:rFonts w:ascii="Aptos" w:eastAsia="Times New Roman" w:hAnsi="Aptos" w:cs="Calibri"/>
                <w:b/>
                <w:bCs/>
                <w:color w:val="0000CC"/>
                <w:sz w:val="20"/>
                <w:szCs w:val="20"/>
              </w:rPr>
              <w:t>Functional testing - TOSCA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5166C" w14:textId="77777777" w:rsidR="00CE58D0" w:rsidRDefault="00CE58D0" w:rsidP="0088560D">
      <w:pPr>
        <w:spacing w:after="0" w:line="240" w:lineRule="auto"/>
      </w:pPr>
      <w:r>
        <w:separator/>
      </w:r>
    </w:p>
  </w:endnote>
  <w:endnote w:type="continuationSeparator" w:id="0">
    <w:p w14:paraId="28D8C6B4" w14:textId="77777777" w:rsidR="00CE58D0" w:rsidRDefault="00CE58D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8524C4" w14:textId="77777777" w:rsidR="00CE58D0" w:rsidRDefault="00CE58D0" w:rsidP="0088560D">
      <w:pPr>
        <w:spacing w:after="0" w:line="240" w:lineRule="auto"/>
      </w:pPr>
      <w:r>
        <w:separator/>
      </w:r>
    </w:p>
  </w:footnote>
  <w:footnote w:type="continuationSeparator" w:id="0">
    <w:p w14:paraId="782B54F0" w14:textId="77777777" w:rsidR="00CE58D0" w:rsidRDefault="00CE58D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170B0"/>
    <w:rsid w:val="0002022B"/>
    <w:rsid w:val="00020D37"/>
    <w:rsid w:val="00033FBA"/>
    <w:rsid w:val="000427F4"/>
    <w:rsid w:val="00042939"/>
    <w:rsid w:val="000643F7"/>
    <w:rsid w:val="000B2138"/>
    <w:rsid w:val="000C3B16"/>
    <w:rsid w:val="000F2AB7"/>
    <w:rsid w:val="001609E1"/>
    <w:rsid w:val="00174E19"/>
    <w:rsid w:val="001D233E"/>
    <w:rsid w:val="001E3A52"/>
    <w:rsid w:val="00211225"/>
    <w:rsid w:val="0026628E"/>
    <w:rsid w:val="002E0DB7"/>
    <w:rsid w:val="002E52E5"/>
    <w:rsid w:val="002F18E9"/>
    <w:rsid w:val="003146B0"/>
    <w:rsid w:val="003254D5"/>
    <w:rsid w:val="00363869"/>
    <w:rsid w:val="003820BD"/>
    <w:rsid w:val="00393554"/>
    <w:rsid w:val="003C34A3"/>
    <w:rsid w:val="003C6C02"/>
    <w:rsid w:val="00406D9B"/>
    <w:rsid w:val="00424160"/>
    <w:rsid w:val="00443385"/>
    <w:rsid w:val="00453E72"/>
    <w:rsid w:val="00463877"/>
    <w:rsid w:val="00470FFF"/>
    <w:rsid w:val="004809D6"/>
    <w:rsid w:val="004C028C"/>
    <w:rsid w:val="004C59D3"/>
    <w:rsid w:val="004E73A3"/>
    <w:rsid w:val="004F6C4A"/>
    <w:rsid w:val="00502280"/>
    <w:rsid w:val="0050495C"/>
    <w:rsid w:val="00515AAA"/>
    <w:rsid w:val="00517BF3"/>
    <w:rsid w:val="005271D9"/>
    <w:rsid w:val="00527753"/>
    <w:rsid w:val="0055732E"/>
    <w:rsid w:val="005971D2"/>
    <w:rsid w:val="005A668A"/>
    <w:rsid w:val="005B1749"/>
    <w:rsid w:val="00654F25"/>
    <w:rsid w:val="0068583D"/>
    <w:rsid w:val="00687D61"/>
    <w:rsid w:val="00691D19"/>
    <w:rsid w:val="006D151A"/>
    <w:rsid w:val="006F0432"/>
    <w:rsid w:val="00704CC6"/>
    <w:rsid w:val="0070764A"/>
    <w:rsid w:val="00732838"/>
    <w:rsid w:val="00782E04"/>
    <w:rsid w:val="00784CC7"/>
    <w:rsid w:val="007B13B3"/>
    <w:rsid w:val="007C74FB"/>
    <w:rsid w:val="007D2172"/>
    <w:rsid w:val="00842E05"/>
    <w:rsid w:val="00862FBB"/>
    <w:rsid w:val="008710DE"/>
    <w:rsid w:val="0088560D"/>
    <w:rsid w:val="008A4B4A"/>
    <w:rsid w:val="008B4034"/>
    <w:rsid w:val="008E66B8"/>
    <w:rsid w:val="008F276C"/>
    <w:rsid w:val="00904378"/>
    <w:rsid w:val="0093049C"/>
    <w:rsid w:val="00932140"/>
    <w:rsid w:val="00940A66"/>
    <w:rsid w:val="00953F30"/>
    <w:rsid w:val="009A0083"/>
    <w:rsid w:val="009A3FF1"/>
    <w:rsid w:val="009B646C"/>
    <w:rsid w:val="009E74BC"/>
    <w:rsid w:val="00A33BA7"/>
    <w:rsid w:val="00AE0A45"/>
    <w:rsid w:val="00B375AE"/>
    <w:rsid w:val="00B56EB9"/>
    <w:rsid w:val="00B6468E"/>
    <w:rsid w:val="00B64F77"/>
    <w:rsid w:val="00B92C31"/>
    <w:rsid w:val="00BE5806"/>
    <w:rsid w:val="00C14194"/>
    <w:rsid w:val="00C3303A"/>
    <w:rsid w:val="00C35103"/>
    <w:rsid w:val="00C40C58"/>
    <w:rsid w:val="00C6635B"/>
    <w:rsid w:val="00C75E4E"/>
    <w:rsid w:val="00C80FEF"/>
    <w:rsid w:val="00CA480D"/>
    <w:rsid w:val="00CB1430"/>
    <w:rsid w:val="00CE58D0"/>
    <w:rsid w:val="00CF390E"/>
    <w:rsid w:val="00D101BB"/>
    <w:rsid w:val="00D107DC"/>
    <w:rsid w:val="00D16E73"/>
    <w:rsid w:val="00D2239D"/>
    <w:rsid w:val="00D304D4"/>
    <w:rsid w:val="00D3674E"/>
    <w:rsid w:val="00D47162"/>
    <w:rsid w:val="00D54438"/>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445B3"/>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538664641">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3209942">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796409662">
      <w:bodyDiv w:val="1"/>
      <w:marLeft w:val="0"/>
      <w:marRight w:val="0"/>
      <w:marTop w:val="0"/>
      <w:marBottom w:val="0"/>
      <w:divBdr>
        <w:top w:val="none" w:sz="0" w:space="0" w:color="auto"/>
        <w:left w:val="none" w:sz="0" w:space="0" w:color="auto"/>
        <w:bottom w:val="none" w:sz="0" w:space="0" w:color="auto"/>
        <w:right w:val="none" w:sz="0" w:space="0" w:color="auto"/>
      </w:divBdr>
    </w:div>
    <w:div w:id="824124704">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31857104">
      <w:bodyDiv w:val="1"/>
      <w:marLeft w:val="0"/>
      <w:marRight w:val="0"/>
      <w:marTop w:val="0"/>
      <w:marBottom w:val="0"/>
      <w:divBdr>
        <w:top w:val="none" w:sz="0" w:space="0" w:color="auto"/>
        <w:left w:val="none" w:sz="0" w:space="0" w:color="auto"/>
        <w:bottom w:val="none" w:sz="0" w:space="0" w:color="auto"/>
        <w:right w:val="none" w:sz="0" w:space="0" w:color="auto"/>
      </w:divBdr>
    </w:div>
    <w:div w:id="1450971407">
      <w:bodyDiv w:val="1"/>
      <w:marLeft w:val="0"/>
      <w:marRight w:val="0"/>
      <w:marTop w:val="0"/>
      <w:marBottom w:val="0"/>
      <w:divBdr>
        <w:top w:val="none" w:sz="0" w:space="0" w:color="auto"/>
        <w:left w:val="none" w:sz="0" w:space="0" w:color="auto"/>
        <w:bottom w:val="none" w:sz="0" w:space="0" w:color="auto"/>
        <w:right w:val="none" w:sz="0" w:space="0" w:color="auto"/>
      </w:divBdr>
    </w:div>
    <w:div w:id="1496069502">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502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13209C-C5EA-4139-AF63-39041C66FBCF}"/>
</file>

<file path=customXml/itemProps2.xml><?xml version="1.0" encoding="utf-8"?>
<ds:datastoreItem xmlns:ds="http://schemas.openxmlformats.org/officeDocument/2006/customXml" ds:itemID="{31C16DB5-343C-4E1C-AA4A-2322C1668E9A}"/>
</file>

<file path=customXml/itemProps3.xml><?xml version="1.0" encoding="utf-8"?>
<ds:datastoreItem xmlns:ds="http://schemas.openxmlformats.org/officeDocument/2006/customXml" ds:itemID="{2F114B1A-DE1E-4B25-94D2-E4444807961A}"/>
</file>

<file path=docProps/app.xml><?xml version="1.0" encoding="utf-8"?>
<Properties xmlns="http://schemas.openxmlformats.org/officeDocument/2006/extended-properties" xmlns:vt="http://schemas.openxmlformats.org/officeDocument/2006/docPropsVTypes">
  <Template>Normal</Template>
  <TotalTime>44</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44</cp:revision>
  <dcterms:created xsi:type="dcterms:W3CDTF">2024-04-04T10:37:00Z</dcterms:created>
  <dcterms:modified xsi:type="dcterms:W3CDTF">2024-07-04T10:55:00Z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