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3B3DC5A2"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BA5C18" w:rsidRPr="00BA5C18">
              <w:rPr>
                <w:rFonts w:ascii="Aptos" w:eastAsia="Times New Roman" w:hAnsi="Aptos" w:cs="Calibri"/>
                <w:b/>
                <w:bCs/>
                <w:color w:val="0000CC"/>
                <w:sz w:val="20"/>
                <w:szCs w:val="20"/>
              </w:rPr>
              <w:t>SAP PI</w:t>
            </w:r>
          </w:p>
          <w:p w14:paraId="16A2B2B9" w14:textId="77777777" w:rsidR="00DE1C91" w:rsidRDefault="00DE1C91" w:rsidP="00CF390E">
            <w:pPr>
              <w:rPr>
                <w:rFonts w:ascii="Aptos" w:eastAsia="Times New Roman" w:hAnsi="Aptos" w:cs="Calibri"/>
                <w:b/>
                <w:bCs/>
                <w:color w:val="0000CC"/>
                <w:sz w:val="20"/>
                <w:szCs w:val="20"/>
              </w:rPr>
            </w:pPr>
          </w:p>
          <w:p w14:paraId="5955B3AA" w14:textId="77777777" w:rsidR="00BA5C18" w:rsidRDefault="00BA5C18" w:rsidP="00BA5C18">
            <w:pPr>
              <w:pStyle w:val="contents"/>
              <w:numPr>
                <w:ilvl w:val="0"/>
                <w:numId w:val="9"/>
              </w:numPr>
              <w:shd w:val="clear" w:color="auto" w:fill="FFFFFF"/>
              <w:spacing w:after="0"/>
            </w:pPr>
            <w:r w:rsidRPr="000B6577">
              <w:rPr>
                <w:rFonts w:ascii="Daytona Condensed" w:hAnsi="Daytona Condensed" w:cstheme="minorHAnsi"/>
                <w:sz w:val="20"/>
                <w:szCs w:val="20"/>
              </w:rPr>
              <w:t>Should be able to interpret Functional Requirements (Mapping Specifications) into Techn</w:t>
            </w:r>
          </w:p>
          <w:p w14:paraId="47DA6516" w14:textId="77777777" w:rsidR="00BA5C18" w:rsidRDefault="00BA5C18" w:rsidP="00BA5C18">
            <w:pPr>
              <w:pStyle w:val="contents"/>
              <w:shd w:val="clear" w:color="auto" w:fill="FFFFFF"/>
              <w:spacing w:after="0"/>
              <w:ind w:left="720"/>
            </w:pPr>
            <w:r w:rsidRPr="000B6577">
              <w:rPr>
                <w:rFonts w:ascii="Daytona Condensed" w:hAnsi="Daytona Condensed" w:cstheme="minorHAnsi"/>
                <w:sz w:val="20"/>
                <w:szCs w:val="20"/>
              </w:rPr>
              <w:t>&amp; develop the interface.</w:t>
            </w:r>
          </w:p>
          <w:p w14:paraId="7A0F64F9" w14:textId="77777777" w:rsidR="00BA5C18" w:rsidRDefault="00BA5C18" w:rsidP="00BA5C18">
            <w:pPr>
              <w:pStyle w:val="contents"/>
              <w:numPr>
                <w:ilvl w:val="0"/>
                <w:numId w:val="9"/>
              </w:numPr>
              <w:shd w:val="clear" w:color="auto" w:fill="FFFFFF"/>
              <w:spacing w:after="0"/>
            </w:pPr>
            <w:r w:rsidRPr="000B6577">
              <w:rPr>
                <w:rFonts w:ascii="Daytona Condensed" w:hAnsi="Daytona Condensed" w:cstheme="minorHAnsi"/>
                <w:sz w:val="20"/>
                <w:szCs w:val="20"/>
              </w:rPr>
              <w:t>Should have Extensively worked on various adapters (IDOC/RFC/SOAP (Webservice, ABAP</w:t>
            </w:r>
          </w:p>
          <w:p w14:paraId="3BA19C45" w14:textId="77777777" w:rsidR="00BA5C18" w:rsidRDefault="00BA5C18" w:rsidP="00BA5C18">
            <w:pPr>
              <w:pStyle w:val="contents"/>
              <w:shd w:val="clear" w:color="auto" w:fill="FFFFFF"/>
              <w:spacing w:after="0"/>
              <w:ind w:left="720"/>
            </w:pPr>
            <w:r w:rsidRPr="000B6577">
              <w:rPr>
                <w:rFonts w:ascii="Daytona Condensed" w:hAnsi="Daytona Condensed" w:cstheme="minorHAnsi"/>
                <w:sz w:val="20"/>
                <w:szCs w:val="20"/>
              </w:rPr>
              <w:t>Proxy)/REST/SFTP/File/JDBC)</w:t>
            </w:r>
          </w:p>
          <w:p w14:paraId="41F4C7A0" w14:textId="77777777" w:rsidR="00BA5C18" w:rsidRDefault="00BA5C18" w:rsidP="00BA5C18">
            <w:pPr>
              <w:pStyle w:val="contents"/>
              <w:numPr>
                <w:ilvl w:val="0"/>
                <w:numId w:val="9"/>
              </w:numPr>
              <w:shd w:val="clear" w:color="auto" w:fill="FFFFFF"/>
              <w:spacing w:after="0"/>
            </w:pPr>
            <w:r w:rsidRPr="000B6577">
              <w:rPr>
                <w:rFonts w:ascii="Daytona Condensed" w:hAnsi="Daytona Condensed" w:cstheme="minorHAnsi"/>
                <w:sz w:val="20"/>
                <w:szCs w:val="20"/>
              </w:rPr>
              <w:t>Should have a thorough understating of SAP Technologies (ALE/IDOC), and ABAP Proxy.</w:t>
            </w:r>
          </w:p>
          <w:p w14:paraId="669B26AE" w14:textId="77777777" w:rsidR="00BA5C18" w:rsidRDefault="00BA5C18" w:rsidP="00BA5C18">
            <w:pPr>
              <w:pStyle w:val="contents"/>
              <w:numPr>
                <w:ilvl w:val="0"/>
                <w:numId w:val="9"/>
              </w:numPr>
              <w:shd w:val="clear" w:color="auto" w:fill="FFFFFF"/>
              <w:spacing w:after="0"/>
            </w:pPr>
            <w:r w:rsidRPr="000B6577">
              <w:rPr>
                <w:rFonts w:ascii="Daytona Condensed" w:hAnsi="Daytona Condensed" w:cstheme="minorHAnsi"/>
                <w:sz w:val="20"/>
                <w:szCs w:val="20"/>
              </w:rPr>
              <w:t>Good Understanding of JSON and XML/XSD/WSDL Formats</w:t>
            </w:r>
          </w:p>
          <w:p w14:paraId="6927CE14" w14:textId="77777777" w:rsidR="00BA5C18" w:rsidRDefault="00BA5C18" w:rsidP="00BA5C18">
            <w:pPr>
              <w:pStyle w:val="contents"/>
              <w:numPr>
                <w:ilvl w:val="0"/>
                <w:numId w:val="9"/>
              </w:numPr>
              <w:shd w:val="clear" w:color="auto" w:fill="FFFFFF"/>
              <w:spacing w:after="0"/>
            </w:pPr>
            <w:r w:rsidRPr="000B6577">
              <w:rPr>
                <w:rFonts w:ascii="Daytona Condensed" w:hAnsi="Daytona Condensed" w:cstheme="minorHAnsi"/>
                <w:sz w:val="20"/>
                <w:szCs w:val="20"/>
              </w:rPr>
              <w:t>Should be able to create Technical Design, PI Specific Mapping documents.</w:t>
            </w:r>
          </w:p>
          <w:p w14:paraId="3B49D3E6" w14:textId="30E396F4" w:rsidR="00DE1C91" w:rsidRPr="00DA685E" w:rsidRDefault="00DE1C91" w:rsidP="00BA5C1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CE8CF6B" w:rsidR="00CF390E" w:rsidRPr="00CF390E" w:rsidRDefault="00BA5C18" w:rsidP="00DA685E">
            <w:pPr>
              <w:rPr>
                <w:rFonts w:ascii="Aptos" w:hAnsi="Aptos"/>
                <w:b/>
                <w:bCs/>
                <w:sz w:val="20"/>
                <w:szCs w:val="20"/>
              </w:rPr>
            </w:pPr>
            <w:r w:rsidRPr="00BA5C18">
              <w:rPr>
                <w:rFonts w:ascii="Aptos" w:hAnsi="Aptos"/>
                <w:b/>
                <w:bCs/>
                <w:color w:val="0000CC"/>
                <w:sz w:val="20"/>
                <w:szCs w:val="20"/>
              </w:rPr>
              <w:t>SAP PI</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4667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3025C" w14:textId="77777777" w:rsidR="00C46676" w:rsidRDefault="00C46676" w:rsidP="0088560D">
      <w:pPr>
        <w:spacing w:after="0" w:line="240" w:lineRule="auto"/>
      </w:pPr>
      <w:r>
        <w:separator/>
      </w:r>
    </w:p>
  </w:endnote>
  <w:endnote w:type="continuationSeparator" w:id="0">
    <w:p w14:paraId="05CDB47A" w14:textId="77777777" w:rsidR="00C46676" w:rsidRDefault="00C4667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7AE7D" w14:textId="77777777" w:rsidR="00C46676" w:rsidRDefault="00C46676" w:rsidP="0088560D">
      <w:pPr>
        <w:spacing w:after="0" w:line="240" w:lineRule="auto"/>
      </w:pPr>
      <w:r>
        <w:separator/>
      </w:r>
    </w:p>
  </w:footnote>
  <w:footnote w:type="continuationSeparator" w:id="0">
    <w:p w14:paraId="238AB1B2" w14:textId="77777777" w:rsidR="00C46676" w:rsidRDefault="00C4667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337B82"/>
    <w:multiLevelType w:val="hybridMultilevel"/>
    <w:tmpl w:val="D6865FE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10"/>
  </w:num>
  <w:num w:numId="11" w16cid:durableId="409238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BA5C18"/>
    <w:rsid w:val="00C46676"/>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742029467">
      <w:bodyDiv w:val="1"/>
      <w:marLeft w:val="0"/>
      <w:marRight w:val="0"/>
      <w:marTop w:val="0"/>
      <w:marBottom w:val="0"/>
      <w:divBdr>
        <w:top w:val="none" w:sz="0" w:space="0" w:color="auto"/>
        <w:left w:val="none" w:sz="0" w:space="0" w:color="auto"/>
        <w:bottom w:val="none" w:sz="0" w:space="0" w:color="auto"/>
        <w:right w:val="none" w:sz="0" w:space="0" w:color="auto"/>
      </w:divBdr>
    </w:div>
    <w:div w:id="997423648">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54851807">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75E68C-C9D2-4B3E-ABFE-CC7B80BCB4A8}"/>
</file>

<file path=customXml/itemProps2.xml><?xml version="1.0" encoding="utf-8"?>
<ds:datastoreItem xmlns:ds="http://schemas.openxmlformats.org/officeDocument/2006/customXml" ds:itemID="{B2776494-8760-4F74-9F34-5ABCF119F921}"/>
</file>

<file path=customXml/itemProps3.xml><?xml version="1.0" encoding="utf-8"?>
<ds:datastoreItem xmlns:ds="http://schemas.openxmlformats.org/officeDocument/2006/customXml" ds:itemID="{10F2BBAC-32E2-428E-AEC5-8D4451EC4C01}"/>
</file>

<file path=docProps/app.xml><?xml version="1.0" encoding="utf-8"?>
<Properties xmlns="http://schemas.openxmlformats.org/officeDocument/2006/extended-properties" xmlns:vt="http://schemas.openxmlformats.org/officeDocument/2006/docPropsVTypes">
  <Template>Normal</Template>
  <TotalTime>9</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9</cp:revision>
  <dcterms:created xsi:type="dcterms:W3CDTF">2024-04-04T10:37:00Z</dcterms:created>
  <dcterms:modified xsi:type="dcterms:W3CDTF">2024-04-04T15:03:00Z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65800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