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5649C6F1"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EE4B19" w:rsidRPr="00EE4B19">
              <w:rPr>
                <w:rFonts w:ascii="Aptos" w:eastAsia="Times New Roman" w:hAnsi="Aptos" w:cs="Calibri"/>
                <w:b/>
                <w:bCs/>
                <w:color w:val="0000CC"/>
                <w:sz w:val="20"/>
                <w:szCs w:val="20"/>
              </w:rPr>
              <w:t>SAP QM</w:t>
            </w:r>
          </w:p>
          <w:p w14:paraId="16A2B2B9" w14:textId="77777777" w:rsidR="00DE1C91" w:rsidRDefault="00DE1C91" w:rsidP="00CF390E">
            <w:pPr>
              <w:rPr>
                <w:rFonts w:ascii="Aptos" w:eastAsia="Times New Roman" w:hAnsi="Aptos" w:cs="Calibri"/>
                <w:b/>
                <w:bCs/>
                <w:color w:val="0000CC"/>
                <w:sz w:val="20"/>
                <w:szCs w:val="20"/>
              </w:rPr>
            </w:pPr>
          </w:p>
          <w:p w14:paraId="48CBFE78" w14:textId="77777777" w:rsidR="00EE4B19" w:rsidRPr="00EE4B19" w:rsidRDefault="00EE4B19" w:rsidP="00EE4B19">
            <w:pPr>
              <w:pStyle w:val="contents"/>
              <w:numPr>
                <w:ilvl w:val="0"/>
                <w:numId w:val="9"/>
              </w:numPr>
              <w:shd w:val="clear" w:color="auto" w:fill="FFFFFF"/>
              <w:spacing w:after="0"/>
              <w:rPr>
                <w:rFonts w:ascii="Daytona Condensed" w:hAnsi="Daytona Condensed" w:cstheme="minorHAnsi"/>
                <w:sz w:val="20"/>
                <w:szCs w:val="20"/>
              </w:rPr>
            </w:pPr>
            <w:r w:rsidRPr="00EE4B19">
              <w:rPr>
                <w:rFonts w:ascii="Daytona Condensed" w:hAnsi="Daytona Condensed" w:cstheme="minorHAnsi"/>
                <w:sz w:val="20"/>
                <w:szCs w:val="20"/>
              </w:rPr>
              <w:t>Configure, customize, and maintain SAP QM modules (e.g., Inspection Plans, Quality Certificates, CAPA)</w:t>
            </w:r>
          </w:p>
          <w:p w14:paraId="671DB581" w14:textId="77777777" w:rsidR="00EE4B19" w:rsidRPr="00EE4B19" w:rsidRDefault="00EE4B19" w:rsidP="00EE4B19">
            <w:pPr>
              <w:pStyle w:val="contents"/>
              <w:numPr>
                <w:ilvl w:val="0"/>
                <w:numId w:val="9"/>
              </w:numPr>
              <w:shd w:val="clear" w:color="auto" w:fill="FFFFFF"/>
              <w:spacing w:after="0"/>
              <w:rPr>
                <w:rFonts w:ascii="Daytona Condensed" w:hAnsi="Daytona Condensed" w:cstheme="minorHAnsi"/>
                <w:sz w:val="20"/>
                <w:szCs w:val="20"/>
              </w:rPr>
            </w:pPr>
            <w:r w:rsidRPr="00EE4B19">
              <w:rPr>
                <w:rFonts w:ascii="Daytona Condensed" w:hAnsi="Daytona Condensed" w:cstheme="minorHAnsi"/>
                <w:sz w:val="20"/>
                <w:szCs w:val="20"/>
              </w:rPr>
              <w:t xml:space="preserve">Analyze quality data and identify trends and root causes of </w:t>
            </w:r>
            <w:proofErr w:type="gramStart"/>
            <w:r w:rsidRPr="00EE4B19">
              <w:rPr>
                <w:rFonts w:ascii="Daytona Condensed" w:hAnsi="Daytona Condensed" w:cstheme="minorHAnsi"/>
                <w:sz w:val="20"/>
                <w:szCs w:val="20"/>
              </w:rPr>
              <w:t>non-conformance</w:t>
            </w:r>
            <w:proofErr w:type="gramEnd"/>
          </w:p>
          <w:p w14:paraId="79C9007C" w14:textId="77777777" w:rsidR="00EE4B19" w:rsidRPr="00EE4B19" w:rsidRDefault="00EE4B19" w:rsidP="00EE4B19">
            <w:pPr>
              <w:pStyle w:val="contents"/>
              <w:numPr>
                <w:ilvl w:val="0"/>
                <w:numId w:val="9"/>
              </w:numPr>
              <w:shd w:val="clear" w:color="auto" w:fill="FFFFFF"/>
              <w:spacing w:after="0"/>
              <w:rPr>
                <w:rFonts w:ascii="Daytona Condensed" w:hAnsi="Daytona Condensed" w:cstheme="minorHAnsi"/>
                <w:sz w:val="20"/>
                <w:szCs w:val="20"/>
              </w:rPr>
            </w:pPr>
            <w:r w:rsidRPr="00EE4B19">
              <w:rPr>
                <w:rFonts w:ascii="Daytona Condensed" w:hAnsi="Daytona Condensed" w:cstheme="minorHAnsi"/>
                <w:sz w:val="20"/>
                <w:szCs w:val="20"/>
              </w:rPr>
              <w:t xml:space="preserve">Develop and implement corrective and preventive action (CAPA) </w:t>
            </w:r>
            <w:proofErr w:type="gramStart"/>
            <w:r w:rsidRPr="00EE4B19">
              <w:rPr>
                <w:rFonts w:ascii="Daytona Condensed" w:hAnsi="Daytona Condensed" w:cstheme="minorHAnsi"/>
                <w:sz w:val="20"/>
                <w:szCs w:val="20"/>
              </w:rPr>
              <w:t>plans</w:t>
            </w:r>
            <w:proofErr w:type="gramEnd"/>
          </w:p>
          <w:p w14:paraId="16867748" w14:textId="77777777" w:rsidR="00EE4B19" w:rsidRPr="00EE4B19" w:rsidRDefault="00EE4B19" w:rsidP="00EE4B19">
            <w:pPr>
              <w:pStyle w:val="contents"/>
              <w:numPr>
                <w:ilvl w:val="0"/>
                <w:numId w:val="9"/>
              </w:numPr>
              <w:shd w:val="clear" w:color="auto" w:fill="FFFFFF"/>
              <w:spacing w:after="0"/>
              <w:rPr>
                <w:rFonts w:ascii="Daytona Condensed" w:hAnsi="Daytona Condensed" w:cstheme="minorHAnsi"/>
                <w:sz w:val="20"/>
                <w:szCs w:val="20"/>
              </w:rPr>
            </w:pPr>
            <w:r w:rsidRPr="00EE4B19">
              <w:rPr>
                <w:rFonts w:ascii="Daytona Condensed" w:hAnsi="Daytona Condensed" w:cstheme="minorHAnsi"/>
                <w:sz w:val="20"/>
                <w:szCs w:val="20"/>
              </w:rPr>
              <w:t xml:space="preserve">Participate in cross-functional projects related to quality </w:t>
            </w:r>
            <w:proofErr w:type="gramStart"/>
            <w:r w:rsidRPr="00EE4B19">
              <w:rPr>
                <w:rFonts w:ascii="Daytona Condensed" w:hAnsi="Daytona Condensed" w:cstheme="minorHAnsi"/>
                <w:sz w:val="20"/>
                <w:szCs w:val="20"/>
              </w:rPr>
              <w:t>management</w:t>
            </w:r>
            <w:proofErr w:type="gramEnd"/>
          </w:p>
          <w:p w14:paraId="3F9AB316" w14:textId="77777777" w:rsidR="00EE4B19" w:rsidRPr="00EE4B19" w:rsidRDefault="00EE4B19" w:rsidP="00EE4B19">
            <w:pPr>
              <w:pStyle w:val="contents"/>
              <w:numPr>
                <w:ilvl w:val="0"/>
                <w:numId w:val="9"/>
              </w:numPr>
              <w:shd w:val="clear" w:color="auto" w:fill="FFFFFF"/>
              <w:spacing w:after="0"/>
              <w:rPr>
                <w:rFonts w:ascii="Daytona Condensed" w:hAnsi="Daytona Condensed" w:cstheme="minorHAnsi"/>
                <w:sz w:val="20"/>
                <w:szCs w:val="20"/>
              </w:rPr>
            </w:pPr>
            <w:r w:rsidRPr="00EE4B19">
              <w:rPr>
                <w:rFonts w:ascii="Daytona Condensed" w:hAnsi="Daytona Condensed" w:cstheme="minorHAnsi"/>
                <w:sz w:val="20"/>
                <w:szCs w:val="20"/>
              </w:rPr>
              <w:t xml:space="preserve">Liaise with internal and external stakeholders on quality-related </w:t>
            </w:r>
            <w:proofErr w:type="gramStart"/>
            <w:r w:rsidRPr="00EE4B19">
              <w:rPr>
                <w:rFonts w:ascii="Daytona Condensed" w:hAnsi="Daytona Condensed" w:cstheme="minorHAnsi"/>
                <w:sz w:val="20"/>
                <w:szCs w:val="20"/>
              </w:rPr>
              <w:t>matters</w:t>
            </w:r>
            <w:proofErr w:type="gramEnd"/>
          </w:p>
          <w:p w14:paraId="3B49D3E6" w14:textId="30E396F4" w:rsidR="00DE1C91" w:rsidRPr="00DA685E" w:rsidRDefault="00DE1C91" w:rsidP="00EE4B19">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4728CFE4" w:rsidR="00CF390E" w:rsidRPr="00CF390E" w:rsidRDefault="00EE4B19" w:rsidP="00DA685E">
            <w:pPr>
              <w:rPr>
                <w:rFonts w:ascii="Aptos" w:hAnsi="Aptos"/>
                <w:b/>
                <w:bCs/>
                <w:sz w:val="20"/>
                <w:szCs w:val="20"/>
              </w:rPr>
            </w:pPr>
            <w:r w:rsidRPr="00EE4B19">
              <w:rPr>
                <w:rFonts w:ascii="Aptos" w:hAnsi="Aptos"/>
                <w:b/>
                <w:bCs/>
                <w:color w:val="0000CC"/>
                <w:sz w:val="20"/>
                <w:szCs w:val="20"/>
              </w:rPr>
              <w:t>SAP QM</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C977D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F492A07" w14:textId="77777777" w:rsidR="00C977D4" w:rsidRDefault="00C977D4" w:rsidP="0088560D">
      <w:pPr>
        <w:spacing w:after="0" w:line="240" w:lineRule="auto"/>
      </w:pPr>
      <w:r>
        <w:separator/>
      </w:r>
    </w:p>
  </w:endnote>
  <w:endnote w:type="continuationSeparator" w:id="0">
    <w:p w14:paraId="502C3F60" w14:textId="77777777" w:rsidR="00C977D4" w:rsidRDefault="00C977D4"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EF69E" w14:textId="77777777" w:rsidR="00C977D4" w:rsidRDefault="00C977D4" w:rsidP="0088560D">
      <w:pPr>
        <w:spacing w:after="0" w:line="240" w:lineRule="auto"/>
      </w:pPr>
      <w:r>
        <w:separator/>
      </w:r>
    </w:p>
  </w:footnote>
  <w:footnote w:type="continuationSeparator" w:id="0">
    <w:p w14:paraId="22AAF635" w14:textId="77777777" w:rsidR="00C977D4" w:rsidRDefault="00C977D4"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2022B"/>
    <w:rsid w:val="00020D37"/>
    <w:rsid w:val="000427F4"/>
    <w:rsid w:val="000B2138"/>
    <w:rsid w:val="000F2AB7"/>
    <w:rsid w:val="001609E1"/>
    <w:rsid w:val="00174E19"/>
    <w:rsid w:val="001D233E"/>
    <w:rsid w:val="001E3A52"/>
    <w:rsid w:val="0026628E"/>
    <w:rsid w:val="003146B0"/>
    <w:rsid w:val="003254D5"/>
    <w:rsid w:val="00393554"/>
    <w:rsid w:val="003C6C02"/>
    <w:rsid w:val="00406D9B"/>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A0083"/>
    <w:rsid w:val="009A3FF1"/>
    <w:rsid w:val="00A33BA7"/>
    <w:rsid w:val="00B56EB9"/>
    <w:rsid w:val="00B92C31"/>
    <w:rsid w:val="00C6635B"/>
    <w:rsid w:val="00C80FEF"/>
    <w:rsid w:val="00C977D4"/>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EE4B19"/>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492453779">
      <w:bodyDiv w:val="1"/>
      <w:marLeft w:val="0"/>
      <w:marRight w:val="0"/>
      <w:marTop w:val="0"/>
      <w:marBottom w:val="0"/>
      <w:divBdr>
        <w:top w:val="none" w:sz="0" w:space="0" w:color="auto"/>
        <w:left w:val="none" w:sz="0" w:space="0" w:color="auto"/>
        <w:bottom w:val="none" w:sz="0" w:space="0" w:color="auto"/>
        <w:right w:val="none" w:sz="0" w:space="0" w:color="auto"/>
      </w:divBdr>
    </w:div>
    <w:div w:id="712769797">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5C2301E-833D-4D5D-AE4A-29B67AC28A34}"/>
</file>

<file path=customXml/itemProps2.xml><?xml version="1.0" encoding="utf-8"?>
<ds:datastoreItem xmlns:ds="http://schemas.openxmlformats.org/officeDocument/2006/customXml" ds:itemID="{70B86B2F-E4D8-456C-982D-8039289D68DC}"/>
</file>

<file path=customXml/itemProps3.xml><?xml version="1.0" encoding="utf-8"?>
<ds:datastoreItem xmlns:ds="http://schemas.openxmlformats.org/officeDocument/2006/customXml" ds:itemID="{57A7D3C5-4CA6-419B-A819-8D90C180A748}"/>
</file>

<file path=docProps/app.xml><?xml version="1.0" encoding="utf-8"?>
<Properties xmlns="http://schemas.openxmlformats.org/officeDocument/2006/extended-properties" xmlns:vt="http://schemas.openxmlformats.org/officeDocument/2006/docPropsVTypes">
  <Template>Normal</Template>
  <TotalTime>5</TotalTime>
  <Pages>1</Pages>
  <Words>133</Words>
  <Characters>763</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9</cp:revision>
  <dcterms:created xsi:type="dcterms:W3CDTF">2024-04-04T10:37:00Z</dcterms:created>
  <dcterms:modified xsi:type="dcterms:W3CDTF">2024-04-04T15:07:00Z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ies>
</file>