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665A6" w14:textId="77777777" w:rsidR="00FD2417" w:rsidRPr="00CF390E" w:rsidRDefault="00FD2417" w:rsidP="00FD241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6DB69EC4" w14:textId="77777777" w:rsidR="00FD2417" w:rsidRDefault="00FD2417" w:rsidP="00FD2417"/>
    <w:tbl>
      <w:tblPr>
        <w:tblStyle w:val="TableGridLight"/>
        <w:tblW w:w="10362" w:type="dxa"/>
        <w:jc w:val="center"/>
        <w:tblLook w:val="04A0" w:firstRow="1" w:lastRow="0" w:firstColumn="1" w:lastColumn="0" w:noHBand="0" w:noVBand="1"/>
      </w:tblPr>
      <w:tblGrid>
        <w:gridCol w:w="2074"/>
        <w:gridCol w:w="8288"/>
      </w:tblGrid>
      <w:tr w:rsidR="00FD2417" w:rsidRPr="00CF390E" w14:paraId="6A57F6E6" w14:textId="77777777" w:rsidTr="00C2340D">
        <w:trPr>
          <w:trHeight w:val="797"/>
          <w:jc w:val="center"/>
        </w:trPr>
        <w:tc>
          <w:tcPr>
            <w:tcW w:w="1885" w:type="dxa"/>
            <w:vAlign w:val="center"/>
          </w:tcPr>
          <w:p w14:paraId="11F5C303" w14:textId="77777777" w:rsidR="00FD2417" w:rsidRPr="00CF390E" w:rsidRDefault="00FD2417" w:rsidP="00C2340D">
            <w:pPr>
              <w:rPr>
                <w:rFonts w:ascii="Aptos" w:hAnsi="Aptos"/>
                <w:b/>
                <w:bCs/>
              </w:rPr>
            </w:pPr>
            <w:r w:rsidRPr="00CF390E">
              <w:rPr>
                <w:rFonts w:ascii="Aptos" w:hAnsi="Aptos"/>
                <w:b/>
                <w:bCs/>
              </w:rPr>
              <w:t>Title</w:t>
            </w:r>
          </w:p>
        </w:tc>
        <w:tc>
          <w:tcPr>
            <w:tcW w:w="8477" w:type="dxa"/>
            <w:vAlign w:val="center"/>
          </w:tcPr>
          <w:p w14:paraId="1C46FCAB" w14:textId="77777777" w:rsidR="00FD2417" w:rsidRPr="00CF390E" w:rsidRDefault="00FD2417" w:rsidP="00C2340D">
            <w:pP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r>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tc>
      </w:tr>
      <w:tr w:rsidR="00FD2417" w:rsidRPr="00CF390E" w14:paraId="4546A675" w14:textId="77777777" w:rsidTr="00C2340D">
        <w:trPr>
          <w:trHeight w:val="797"/>
          <w:jc w:val="center"/>
        </w:trPr>
        <w:tc>
          <w:tcPr>
            <w:tcW w:w="1885" w:type="dxa"/>
            <w:vAlign w:val="center"/>
          </w:tcPr>
          <w:p w14:paraId="4BA7BA08" w14:textId="77777777" w:rsidR="00FD2417" w:rsidRPr="00CF390E" w:rsidRDefault="00FD2417" w:rsidP="00C2340D">
            <w:pPr>
              <w:rPr>
                <w:rFonts w:ascii="Aptos" w:hAnsi="Aptos"/>
                <w:b/>
                <w:bCs/>
              </w:rPr>
            </w:pPr>
            <w:r w:rsidRPr="00CF390E">
              <w:rPr>
                <w:rFonts w:ascii="Aptos" w:hAnsi="Aptos"/>
                <w:b/>
                <w:bCs/>
                <w:color w:val="C00000"/>
              </w:rPr>
              <w:t>Description</w:t>
            </w:r>
          </w:p>
        </w:tc>
        <w:tc>
          <w:tcPr>
            <w:tcW w:w="8477" w:type="dxa"/>
            <w:vAlign w:val="center"/>
          </w:tcPr>
          <w:p w14:paraId="7C98B4FF" w14:textId="77777777" w:rsidR="00FD2417" w:rsidRDefault="00FD2417" w:rsidP="00C2340D">
            <w:pPr>
              <w:rPr>
                <w:rFonts w:ascii="Aptos" w:eastAsia="Times New Roman" w:hAnsi="Aptos" w:cs="Calibri"/>
                <w:color w:val="000000"/>
                <w:sz w:val="20"/>
                <w:szCs w:val="20"/>
              </w:rPr>
            </w:pPr>
          </w:p>
          <w:p w14:paraId="096490A7" w14:textId="56D96172" w:rsidR="00FD2417" w:rsidRPr="005E1535" w:rsidRDefault="00AD713C" w:rsidP="00C2340D">
            <w:pPr>
              <w:rPr>
                <w:rFonts w:ascii="Aptos" w:eastAsia="Times New Roman" w:hAnsi="Aptos" w:cs="Calibri"/>
                <w:color w:val="000000"/>
                <w:sz w:val="20"/>
                <w:szCs w:val="20"/>
              </w:rPr>
            </w:pPr>
            <w:r>
              <w:rPr>
                <w:rFonts w:ascii="Aptos" w:eastAsia="Times New Roman" w:hAnsi="Aptos" w:cs="Calibri"/>
                <w:color w:val="000000"/>
                <w:sz w:val="20"/>
                <w:szCs w:val="20"/>
              </w:rPr>
              <w:t>UI/UX Designer</w:t>
            </w:r>
            <w:r w:rsidR="00FD2417" w:rsidRPr="005E1535">
              <w:rPr>
                <w:rFonts w:ascii="Aptos" w:eastAsia="Times New Roman" w:hAnsi="Aptos" w:cs="Calibri"/>
                <w:color w:val="000000"/>
                <w:sz w:val="20"/>
                <w:szCs w:val="20"/>
              </w:rPr>
              <w:t>:</w:t>
            </w:r>
          </w:p>
          <w:p w14:paraId="2D01743B" w14:textId="717F86FC" w:rsidR="00AD713C" w:rsidRPr="00AD713C" w:rsidRDefault="00FD2417" w:rsidP="00AD713C">
            <w:pPr>
              <w:rPr>
                <w:rFonts w:ascii="Aptos" w:eastAsia="Times New Roman" w:hAnsi="Aptos" w:cs="Calibri"/>
                <w:color w:val="000000"/>
                <w:sz w:val="20"/>
                <w:szCs w:val="20"/>
              </w:rPr>
            </w:pPr>
            <w:r w:rsidRPr="005E1535">
              <w:rPr>
                <w:rFonts w:ascii="Aptos" w:eastAsia="Times New Roman" w:hAnsi="Aptos" w:cs="Calibri"/>
                <w:color w:val="000000"/>
                <w:sz w:val="20"/>
                <w:szCs w:val="20"/>
              </w:rPr>
              <w:t> </w:t>
            </w:r>
          </w:p>
          <w:p w14:paraId="2BD4BA13" w14:textId="77777777" w:rsidR="00AD713C" w:rsidRPr="00AD713C" w:rsidRDefault="00AD713C" w:rsidP="00AD713C">
            <w:pPr>
              <w:pStyle w:val="contents"/>
              <w:numPr>
                <w:ilvl w:val="0"/>
                <w:numId w:val="2"/>
              </w:numPr>
              <w:shd w:val="clear" w:color="auto" w:fill="FFFFFF"/>
              <w:spacing w:after="0"/>
              <w:rPr>
                <w:rFonts w:ascii="Aptos" w:hAnsi="Aptos" w:cs="Calibri"/>
                <w:color w:val="000000"/>
                <w:sz w:val="20"/>
                <w:szCs w:val="20"/>
              </w:rPr>
            </w:pPr>
            <w:r w:rsidRPr="00AD713C">
              <w:rPr>
                <w:rFonts w:ascii="Aptos" w:hAnsi="Aptos" w:cs="Calibri"/>
                <w:color w:val="000000"/>
                <w:sz w:val="20"/>
                <w:szCs w:val="20"/>
              </w:rPr>
              <w:t>Proven experience as a UI/UX developer or analogous part.</w:t>
            </w:r>
          </w:p>
          <w:p w14:paraId="1AF33F0D" w14:textId="77777777" w:rsidR="00AD713C" w:rsidRPr="00AD713C" w:rsidRDefault="00AD713C" w:rsidP="00AD713C">
            <w:pPr>
              <w:pStyle w:val="contents"/>
              <w:numPr>
                <w:ilvl w:val="0"/>
                <w:numId w:val="2"/>
              </w:numPr>
              <w:shd w:val="clear" w:color="auto" w:fill="FFFFFF"/>
              <w:spacing w:after="0"/>
              <w:rPr>
                <w:rFonts w:ascii="Aptos" w:hAnsi="Aptos" w:cs="Calibri"/>
                <w:color w:val="000000"/>
                <w:sz w:val="20"/>
                <w:szCs w:val="20"/>
              </w:rPr>
            </w:pPr>
            <w:r w:rsidRPr="00AD713C">
              <w:rPr>
                <w:rFonts w:ascii="Aptos" w:hAnsi="Aptos" w:cs="Calibri"/>
                <w:color w:val="000000"/>
                <w:sz w:val="20"/>
                <w:szCs w:val="20"/>
              </w:rPr>
              <w:t>Proficiency in design and prototyping tools like Adobe XD, Figma, Sketch, etc.</w:t>
            </w:r>
          </w:p>
          <w:p w14:paraId="00C68887" w14:textId="77777777" w:rsidR="00AD713C" w:rsidRPr="00AD713C" w:rsidRDefault="00AD713C" w:rsidP="00AD713C">
            <w:pPr>
              <w:pStyle w:val="contents"/>
              <w:numPr>
                <w:ilvl w:val="0"/>
                <w:numId w:val="2"/>
              </w:numPr>
              <w:shd w:val="clear" w:color="auto" w:fill="FFFFFF"/>
              <w:spacing w:after="0"/>
              <w:rPr>
                <w:rFonts w:ascii="Aptos" w:hAnsi="Aptos" w:cs="Calibri"/>
                <w:color w:val="000000"/>
                <w:sz w:val="20"/>
                <w:szCs w:val="20"/>
              </w:rPr>
            </w:pPr>
            <w:r w:rsidRPr="00AD713C">
              <w:rPr>
                <w:rFonts w:ascii="Aptos" w:hAnsi="Aptos" w:cs="Calibri"/>
                <w:color w:val="000000"/>
                <w:sz w:val="20"/>
                <w:szCs w:val="20"/>
              </w:rPr>
              <w:t>Strong knowledge of design principles, color proposition, and typography.</w:t>
            </w:r>
          </w:p>
          <w:p w14:paraId="5B705C5D" w14:textId="77777777" w:rsidR="00AD713C" w:rsidRPr="00AD713C" w:rsidRDefault="00AD713C" w:rsidP="00AD713C">
            <w:pPr>
              <w:pStyle w:val="contents"/>
              <w:numPr>
                <w:ilvl w:val="0"/>
                <w:numId w:val="2"/>
              </w:numPr>
              <w:shd w:val="clear" w:color="auto" w:fill="FFFFFF"/>
              <w:spacing w:after="0"/>
              <w:rPr>
                <w:rFonts w:ascii="Aptos" w:hAnsi="Aptos" w:cs="Calibri"/>
                <w:color w:val="000000"/>
                <w:sz w:val="20"/>
                <w:szCs w:val="20"/>
              </w:rPr>
            </w:pPr>
            <w:r w:rsidRPr="00AD713C">
              <w:rPr>
                <w:rFonts w:ascii="Aptos" w:hAnsi="Aptos" w:cs="Calibri"/>
                <w:color w:val="000000"/>
                <w:sz w:val="20"/>
                <w:szCs w:val="20"/>
              </w:rPr>
              <w:t>Understanding of stoner-centered design methodologies.</w:t>
            </w:r>
          </w:p>
          <w:p w14:paraId="009433E8" w14:textId="77777777" w:rsidR="00AD713C" w:rsidRPr="00AD713C" w:rsidRDefault="00AD713C" w:rsidP="00AD713C">
            <w:pPr>
              <w:pStyle w:val="contents"/>
              <w:numPr>
                <w:ilvl w:val="0"/>
                <w:numId w:val="2"/>
              </w:numPr>
              <w:shd w:val="clear" w:color="auto" w:fill="FFFFFF"/>
              <w:spacing w:after="0"/>
              <w:rPr>
                <w:rFonts w:ascii="Aptos" w:hAnsi="Aptos" w:cs="Calibri"/>
                <w:color w:val="000000"/>
                <w:sz w:val="20"/>
                <w:szCs w:val="20"/>
              </w:rPr>
            </w:pPr>
            <w:r w:rsidRPr="00AD713C">
              <w:rPr>
                <w:rFonts w:ascii="Aptos" w:hAnsi="Aptos" w:cs="Calibri"/>
                <w:color w:val="000000"/>
                <w:sz w:val="20"/>
                <w:szCs w:val="20"/>
              </w:rPr>
              <w:t>Capability to conduct stoner exploration, dissect data, and restate perceptivity into design advancements.</w:t>
            </w:r>
          </w:p>
          <w:p w14:paraId="5097FB3C" w14:textId="77777777" w:rsidR="00AD713C" w:rsidRPr="00AD713C" w:rsidRDefault="00AD713C" w:rsidP="00AD713C">
            <w:pPr>
              <w:pStyle w:val="contents"/>
              <w:numPr>
                <w:ilvl w:val="0"/>
                <w:numId w:val="2"/>
              </w:numPr>
              <w:shd w:val="clear" w:color="auto" w:fill="FFFFFF"/>
              <w:spacing w:after="0"/>
              <w:rPr>
                <w:rFonts w:ascii="Aptos" w:hAnsi="Aptos" w:cs="Calibri"/>
                <w:color w:val="000000"/>
                <w:sz w:val="20"/>
                <w:szCs w:val="20"/>
              </w:rPr>
            </w:pPr>
            <w:r w:rsidRPr="00AD713C">
              <w:rPr>
                <w:rFonts w:ascii="Aptos" w:hAnsi="Aptos" w:cs="Calibri"/>
                <w:color w:val="000000"/>
                <w:sz w:val="20"/>
                <w:szCs w:val="20"/>
              </w:rPr>
              <w:t>Excellent communication and collaboration chops.</w:t>
            </w:r>
          </w:p>
          <w:p w14:paraId="718E103A" w14:textId="77777777" w:rsidR="00AD713C" w:rsidRPr="00AD713C" w:rsidRDefault="00AD713C" w:rsidP="00AD713C">
            <w:pPr>
              <w:pStyle w:val="contents"/>
              <w:numPr>
                <w:ilvl w:val="0"/>
                <w:numId w:val="2"/>
              </w:numPr>
              <w:shd w:val="clear" w:color="auto" w:fill="FFFFFF"/>
              <w:spacing w:after="0"/>
              <w:rPr>
                <w:rFonts w:ascii="Aptos" w:hAnsi="Aptos" w:cs="Calibri"/>
                <w:color w:val="000000"/>
                <w:sz w:val="20"/>
                <w:szCs w:val="20"/>
              </w:rPr>
            </w:pPr>
            <w:r w:rsidRPr="00AD713C">
              <w:rPr>
                <w:rFonts w:ascii="Aptos" w:hAnsi="Aptos" w:cs="Calibri"/>
                <w:color w:val="000000"/>
                <w:sz w:val="20"/>
                <w:szCs w:val="20"/>
              </w:rPr>
              <w:t>Attention to detail and a commitment to creating a flawless stoner experience.</w:t>
            </w:r>
          </w:p>
          <w:p w14:paraId="721167CB" w14:textId="77777777" w:rsidR="00AD713C" w:rsidRPr="00AD713C" w:rsidRDefault="00AD713C" w:rsidP="00AD713C">
            <w:pPr>
              <w:pStyle w:val="contents"/>
              <w:numPr>
                <w:ilvl w:val="0"/>
                <w:numId w:val="2"/>
              </w:numPr>
              <w:shd w:val="clear" w:color="auto" w:fill="FFFFFF"/>
              <w:spacing w:after="0"/>
              <w:rPr>
                <w:rFonts w:ascii="Aptos" w:hAnsi="Aptos" w:cs="Calibri"/>
                <w:color w:val="000000"/>
                <w:sz w:val="20"/>
                <w:szCs w:val="20"/>
              </w:rPr>
            </w:pPr>
            <w:r w:rsidRPr="00AD713C">
              <w:rPr>
                <w:rFonts w:ascii="Aptos" w:hAnsi="Aptos" w:cs="Calibri"/>
                <w:color w:val="000000"/>
                <w:sz w:val="20"/>
                <w:szCs w:val="20"/>
              </w:rPr>
              <w:t>Knowledge of web and mobile development technologies is a plus.</w:t>
            </w:r>
          </w:p>
          <w:p w14:paraId="20C7D826" w14:textId="77777777" w:rsidR="00AD713C" w:rsidRPr="00AD713C" w:rsidRDefault="00AD713C" w:rsidP="00AD713C">
            <w:pPr>
              <w:pStyle w:val="contents"/>
              <w:numPr>
                <w:ilvl w:val="0"/>
                <w:numId w:val="2"/>
              </w:numPr>
              <w:shd w:val="clear" w:color="auto" w:fill="FFFFFF"/>
              <w:spacing w:after="0"/>
              <w:rPr>
                <w:rFonts w:ascii="Aptos" w:hAnsi="Aptos" w:cs="Calibri"/>
                <w:color w:val="000000"/>
                <w:sz w:val="20"/>
                <w:szCs w:val="20"/>
              </w:rPr>
            </w:pPr>
            <w:r w:rsidRPr="00AD713C">
              <w:rPr>
                <w:rFonts w:ascii="Aptos" w:hAnsi="Aptos" w:cs="Calibri"/>
                <w:color w:val="000000"/>
                <w:sz w:val="20"/>
                <w:szCs w:val="20"/>
              </w:rPr>
              <w:t xml:space="preserve">Familiarity with responsive design </w:t>
            </w:r>
            <w:proofErr w:type="spellStart"/>
            <w:r w:rsidRPr="00AD713C">
              <w:rPr>
                <w:rFonts w:ascii="Aptos" w:hAnsi="Aptos" w:cs="Calibri"/>
                <w:color w:val="000000"/>
                <w:sz w:val="20"/>
                <w:szCs w:val="20"/>
              </w:rPr>
              <w:t>across</w:t>
            </w:r>
            <w:proofErr w:type="spellEnd"/>
            <w:r w:rsidRPr="00AD713C">
              <w:rPr>
                <w:rFonts w:ascii="Aptos" w:hAnsi="Aptos" w:cs="Calibri"/>
                <w:color w:val="000000"/>
                <w:sz w:val="20"/>
                <w:szCs w:val="20"/>
              </w:rPr>
              <w:t>-platform comity.</w:t>
            </w:r>
          </w:p>
          <w:p w14:paraId="54B52B30" w14:textId="5D247412" w:rsidR="00FD2417" w:rsidRPr="00DA685E" w:rsidRDefault="00FD2417" w:rsidP="00C2340D">
            <w:pPr>
              <w:pStyle w:val="contents"/>
              <w:shd w:val="clear" w:color="auto" w:fill="FFFFFF"/>
              <w:spacing w:after="0"/>
              <w:ind w:left="720"/>
              <w:rPr>
                <w:rFonts w:ascii="Daytona Condensed" w:hAnsi="Daytona Condensed" w:cstheme="minorHAnsi"/>
                <w:sz w:val="20"/>
                <w:szCs w:val="20"/>
              </w:rPr>
            </w:pPr>
          </w:p>
        </w:tc>
      </w:tr>
      <w:tr w:rsidR="00FD2417" w:rsidRPr="00CF390E" w14:paraId="5FDCFBD8" w14:textId="77777777" w:rsidTr="00C2340D">
        <w:trPr>
          <w:trHeight w:val="840"/>
          <w:jc w:val="center"/>
        </w:trPr>
        <w:tc>
          <w:tcPr>
            <w:tcW w:w="1885" w:type="dxa"/>
            <w:vAlign w:val="center"/>
          </w:tcPr>
          <w:p w14:paraId="426C9E10" w14:textId="77777777" w:rsidR="00FD2417" w:rsidRPr="00CF390E" w:rsidRDefault="00FD2417" w:rsidP="00C2340D">
            <w:pPr>
              <w:rPr>
                <w:rFonts w:ascii="Aptos" w:hAnsi="Aptos"/>
                <w:b/>
                <w:bCs/>
              </w:rPr>
            </w:pPr>
            <w:r w:rsidRPr="00CF390E">
              <w:rPr>
                <w:rFonts w:ascii="Aptos" w:hAnsi="Aptos"/>
                <w:b/>
                <w:bCs/>
              </w:rPr>
              <w:t>Domain</w:t>
            </w:r>
          </w:p>
        </w:tc>
        <w:tc>
          <w:tcPr>
            <w:tcW w:w="8477" w:type="dxa"/>
            <w:vAlign w:val="center"/>
          </w:tcPr>
          <w:p w14:paraId="69E70CA5" w14:textId="7A01BFB5" w:rsidR="00FD2417" w:rsidRPr="00CF390E" w:rsidRDefault="00AD713C" w:rsidP="00C2340D">
            <w:pPr>
              <w:rPr>
                <w:rFonts w:ascii="Aptos" w:hAnsi="Aptos"/>
                <w:b/>
                <w:bCs/>
                <w:sz w:val="20"/>
                <w:szCs w:val="20"/>
              </w:rPr>
            </w:pPr>
            <w:r w:rsidRPr="00AD713C">
              <w:rPr>
                <w:rFonts w:cstheme="minorHAnsi"/>
                <w:b/>
                <w:bCs/>
                <w:color w:val="000000"/>
                <w:sz w:val="20"/>
                <w:szCs w:val="20"/>
              </w:rPr>
              <w:t>UI/UX Designer</w:t>
            </w:r>
            <w:r w:rsidRPr="00AD713C">
              <w:rPr>
                <w:rFonts w:cstheme="minorHAnsi"/>
                <w:b/>
                <w:bCs/>
                <w:color w:val="000000"/>
                <w:sz w:val="20"/>
                <w:szCs w:val="20"/>
              </w:rPr>
              <w:t xml:space="preserve"> </w:t>
            </w:r>
          </w:p>
        </w:tc>
      </w:tr>
      <w:tr w:rsidR="00FD2417" w:rsidRPr="00CF390E" w14:paraId="65A89B26" w14:textId="77777777" w:rsidTr="00C2340D">
        <w:trPr>
          <w:trHeight w:val="350"/>
          <w:jc w:val="center"/>
        </w:trPr>
        <w:tc>
          <w:tcPr>
            <w:tcW w:w="1885" w:type="dxa"/>
            <w:vAlign w:val="center"/>
          </w:tcPr>
          <w:p w14:paraId="3BB66882" w14:textId="77777777" w:rsidR="00FD2417" w:rsidRPr="00CF390E" w:rsidRDefault="00FD2417" w:rsidP="00C2340D">
            <w:pPr>
              <w:rPr>
                <w:rFonts w:ascii="Aptos" w:hAnsi="Aptos"/>
                <w:b/>
                <w:bCs/>
              </w:rPr>
            </w:pPr>
            <w:r w:rsidRPr="00CF390E">
              <w:rPr>
                <w:rFonts w:ascii="Aptos" w:hAnsi="Aptos"/>
                <w:b/>
                <w:bCs/>
              </w:rPr>
              <w:t>Category</w:t>
            </w:r>
          </w:p>
        </w:tc>
        <w:tc>
          <w:tcPr>
            <w:tcW w:w="8477" w:type="dxa"/>
            <w:vAlign w:val="center"/>
          </w:tcPr>
          <w:p w14:paraId="5FD4114D" w14:textId="77777777" w:rsidR="00FD2417" w:rsidRPr="00CF390E" w:rsidRDefault="00FD2417" w:rsidP="00C2340D">
            <w:pPr>
              <w:rPr>
                <w:rFonts w:ascii="Aptos" w:hAnsi="Aptos"/>
                <w:sz w:val="20"/>
                <w:szCs w:val="20"/>
              </w:rPr>
            </w:pPr>
            <w:r w:rsidRPr="00CF390E">
              <w:rPr>
                <w:rFonts w:ascii="Aptos" w:hAnsi="Aptos"/>
                <w:sz w:val="20"/>
                <w:szCs w:val="20"/>
              </w:rPr>
              <w:t xml:space="preserve"> </w:t>
            </w:r>
          </w:p>
        </w:tc>
      </w:tr>
      <w:tr w:rsidR="00FD2417" w:rsidRPr="00CF390E" w14:paraId="662DCBA4" w14:textId="77777777" w:rsidTr="00C2340D">
        <w:trPr>
          <w:trHeight w:val="350"/>
          <w:jc w:val="center"/>
        </w:trPr>
        <w:tc>
          <w:tcPr>
            <w:tcW w:w="1885" w:type="dxa"/>
            <w:vAlign w:val="center"/>
          </w:tcPr>
          <w:p w14:paraId="1054FB64" w14:textId="77777777" w:rsidR="00FD2417" w:rsidRPr="00CF390E" w:rsidRDefault="00FD2417" w:rsidP="00C2340D">
            <w:pPr>
              <w:rPr>
                <w:rFonts w:ascii="Aptos" w:hAnsi="Aptos"/>
                <w:b/>
                <w:bCs/>
              </w:rPr>
            </w:pPr>
            <w:r w:rsidRPr="00CF390E">
              <w:rPr>
                <w:rFonts w:ascii="Aptos" w:hAnsi="Aptos"/>
                <w:b/>
                <w:bCs/>
              </w:rPr>
              <w:t>Tags</w:t>
            </w:r>
          </w:p>
        </w:tc>
        <w:tc>
          <w:tcPr>
            <w:tcW w:w="8477" w:type="dxa"/>
            <w:vAlign w:val="center"/>
          </w:tcPr>
          <w:p w14:paraId="273CE51A" w14:textId="77777777" w:rsidR="00FD2417" w:rsidRPr="00CF390E" w:rsidRDefault="00FD2417" w:rsidP="00C2340D">
            <w:pPr>
              <w:rPr>
                <w:rFonts w:ascii="Aptos" w:hAnsi="Aptos"/>
                <w:sz w:val="20"/>
                <w:szCs w:val="20"/>
              </w:rPr>
            </w:pPr>
          </w:p>
        </w:tc>
      </w:tr>
      <w:tr w:rsidR="00FD2417" w:rsidRPr="00CF390E" w14:paraId="6431C1DF" w14:textId="77777777" w:rsidTr="00C2340D">
        <w:trPr>
          <w:trHeight w:val="350"/>
          <w:jc w:val="center"/>
        </w:trPr>
        <w:tc>
          <w:tcPr>
            <w:tcW w:w="1885" w:type="dxa"/>
            <w:vAlign w:val="center"/>
          </w:tcPr>
          <w:p w14:paraId="05EA5170" w14:textId="77777777" w:rsidR="00FD2417" w:rsidRPr="00CF390E" w:rsidRDefault="00FD2417" w:rsidP="00C2340D">
            <w:pPr>
              <w:rPr>
                <w:rFonts w:ascii="Aptos" w:hAnsi="Aptos"/>
                <w:b/>
                <w:bCs/>
              </w:rPr>
            </w:pPr>
            <w:r w:rsidRPr="00CF390E">
              <w:rPr>
                <w:rFonts w:ascii="Aptos" w:hAnsi="Aptos"/>
                <w:b/>
                <w:bCs/>
              </w:rPr>
              <w:t>Rating scale</w:t>
            </w:r>
          </w:p>
        </w:tc>
        <w:tc>
          <w:tcPr>
            <w:tcW w:w="8477" w:type="dxa"/>
            <w:vAlign w:val="center"/>
          </w:tcPr>
          <w:p w14:paraId="0942D6A9" w14:textId="0433BD95" w:rsidR="00FD2417" w:rsidRPr="00CF390E" w:rsidRDefault="00FD2417" w:rsidP="00C2340D">
            <w:pPr>
              <w:jc w:val="center"/>
              <w:rPr>
                <w:rFonts w:ascii="Aptos" w:hAnsi="Aptos"/>
                <w:sz w:val="20"/>
                <w:szCs w:val="20"/>
              </w:rPr>
            </w:pPr>
            <w:r w:rsidRPr="00CF390E">
              <w:rPr>
                <w:rFonts w:ascii="Aptos" w:hAnsi="Aptos"/>
                <w:sz w:val="20"/>
                <w:szCs w:val="20"/>
              </w:rPr>
              <w:t xml:space="preserve">0 – </w:t>
            </w:r>
            <w:r w:rsidR="00AD713C">
              <w:rPr>
                <w:rFonts w:ascii="Aptos" w:hAnsi="Aptos"/>
                <w:sz w:val="20"/>
                <w:szCs w:val="20"/>
              </w:rPr>
              <w:t>3</w:t>
            </w:r>
          </w:p>
        </w:tc>
      </w:tr>
      <w:tr w:rsidR="00FD2417" w:rsidRPr="00CF390E" w14:paraId="60D4C3D8" w14:textId="77777777" w:rsidTr="00C2340D">
        <w:trPr>
          <w:trHeight w:val="620"/>
          <w:jc w:val="center"/>
        </w:trPr>
        <w:tc>
          <w:tcPr>
            <w:tcW w:w="1885" w:type="dxa"/>
            <w:vAlign w:val="center"/>
          </w:tcPr>
          <w:p w14:paraId="63E775DB" w14:textId="77777777" w:rsidR="00FD2417" w:rsidRPr="00CF390E" w:rsidRDefault="00FD2417" w:rsidP="00C2340D">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41A13756" w14:textId="7E632B73" w:rsidR="00FD2417" w:rsidRPr="00CF390E" w:rsidRDefault="00FD2417" w:rsidP="00C2340D">
            <w:pPr>
              <w:jc w:val="center"/>
              <w:rPr>
                <w:rFonts w:ascii="Aptos" w:hAnsi="Aptos"/>
                <w:sz w:val="20"/>
                <w:szCs w:val="20"/>
              </w:rPr>
            </w:pPr>
            <w:r w:rsidRPr="00CF390E">
              <w:rPr>
                <w:rFonts w:ascii="Aptos" w:hAnsi="Aptos"/>
                <w:sz w:val="20"/>
                <w:szCs w:val="20"/>
              </w:rPr>
              <w:t>LATERAL (</w:t>
            </w:r>
            <w:r w:rsidR="00AD713C">
              <w:rPr>
                <w:rFonts w:ascii="Aptos" w:hAnsi="Aptos"/>
                <w:sz w:val="20"/>
                <w:szCs w:val="20"/>
              </w:rPr>
              <w:t>2.6</w:t>
            </w:r>
            <w:r>
              <w:rPr>
                <w:rFonts w:ascii="Aptos" w:hAnsi="Aptos"/>
                <w:sz w:val="20"/>
                <w:szCs w:val="20"/>
              </w:rPr>
              <w:t>+</w:t>
            </w:r>
            <w:r w:rsidRPr="00CF390E">
              <w:rPr>
                <w:rFonts w:ascii="Aptos" w:hAnsi="Aptos"/>
                <w:sz w:val="20"/>
                <w:szCs w:val="20"/>
              </w:rPr>
              <w:t xml:space="preserve"> Yrs)</w:t>
            </w:r>
          </w:p>
        </w:tc>
      </w:tr>
      <w:tr w:rsidR="00FD2417" w:rsidRPr="00CF390E" w14:paraId="25416BD9" w14:textId="77777777" w:rsidTr="00C2340D">
        <w:trPr>
          <w:trHeight w:val="350"/>
          <w:jc w:val="center"/>
        </w:trPr>
        <w:tc>
          <w:tcPr>
            <w:tcW w:w="1885" w:type="dxa"/>
            <w:vAlign w:val="center"/>
          </w:tcPr>
          <w:p w14:paraId="5D6A1AFF" w14:textId="77777777" w:rsidR="00FD2417" w:rsidRPr="00CF390E" w:rsidRDefault="00FD2417" w:rsidP="00C2340D">
            <w:pPr>
              <w:rPr>
                <w:rFonts w:ascii="Aptos" w:hAnsi="Aptos"/>
                <w:b/>
                <w:bCs/>
              </w:rPr>
            </w:pPr>
            <w:r w:rsidRPr="00CF390E">
              <w:rPr>
                <w:rFonts w:ascii="Aptos" w:hAnsi="Aptos"/>
                <w:b/>
                <w:bCs/>
              </w:rPr>
              <w:t>Organization</w:t>
            </w:r>
          </w:p>
        </w:tc>
        <w:tc>
          <w:tcPr>
            <w:tcW w:w="8477" w:type="dxa"/>
            <w:vAlign w:val="center"/>
          </w:tcPr>
          <w:p w14:paraId="4A9A8732" w14:textId="77777777" w:rsidR="00FD2417" w:rsidRPr="00CF390E" w:rsidRDefault="00FD2417" w:rsidP="00C2340D">
            <w:pPr>
              <w:jc w:val="center"/>
              <w:rPr>
                <w:rFonts w:ascii="Aptos" w:hAnsi="Aptos"/>
                <w:sz w:val="20"/>
                <w:szCs w:val="20"/>
              </w:rPr>
            </w:pPr>
            <w:r w:rsidRPr="00CF390E">
              <w:rPr>
                <w:rFonts w:ascii="Aptos" w:hAnsi="Aptos"/>
                <w:sz w:val="20"/>
                <w:szCs w:val="20"/>
              </w:rPr>
              <w:t>INFOSYS BPM LIMITED</w:t>
            </w:r>
          </w:p>
        </w:tc>
      </w:tr>
      <w:tr w:rsidR="00FD2417" w:rsidRPr="00CF390E" w14:paraId="50CCEA8C" w14:textId="77777777" w:rsidTr="00C2340D">
        <w:trPr>
          <w:trHeight w:val="350"/>
          <w:jc w:val="center"/>
        </w:trPr>
        <w:tc>
          <w:tcPr>
            <w:tcW w:w="1885" w:type="dxa"/>
            <w:vAlign w:val="center"/>
          </w:tcPr>
          <w:p w14:paraId="59D31FC6" w14:textId="77777777" w:rsidR="00FD2417" w:rsidRPr="00CF390E" w:rsidRDefault="00FD2417" w:rsidP="00C2340D">
            <w:pPr>
              <w:rPr>
                <w:rFonts w:ascii="Aptos" w:hAnsi="Aptos"/>
                <w:b/>
                <w:bCs/>
              </w:rPr>
            </w:pPr>
            <w:r w:rsidRPr="00CF390E">
              <w:rPr>
                <w:rFonts w:ascii="Aptos" w:hAnsi="Aptos"/>
                <w:b/>
                <w:bCs/>
              </w:rPr>
              <w:t>Job Level</w:t>
            </w:r>
          </w:p>
        </w:tc>
        <w:tc>
          <w:tcPr>
            <w:tcW w:w="8477" w:type="dxa"/>
            <w:vAlign w:val="center"/>
          </w:tcPr>
          <w:p w14:paraId="1376D4C3" w14:textId="77777777" w:rsidR="00FD2417" w:rsidRPr="00CF390E" w:rsidRDefault="00FD2417" w:rsidP="00C2340D">
            <w:pPr>
              <w:jc w:val="center"/>
              <w:rPr>
                <w:rFonts w:ascii="Aptos" w:hAnsi="Aptos"/>
                <w:sz w:val="20"/>
                <w:szCs w:val="20"/>
              </w:rPr>
            </w:pPr>
            <w:r w:rsidRPr="00CF390E">
              <w:rPr>
                <w:rFonts w:ascii="Aptos" w:hAnsi="Aptos"/>
                <w:sz w:val="20"/>
                <w:szCs w:val="20"/>
              </w:rPr>
              <w:t>3A</w:t>
            </w:r>
            <w:r>
              <w:rPr>
                <w:rFonts w:ascii="Aptos" w:hAnsi="Aptos"/>
                <w:sz w:val="20"/>
                <w:szCs w:val="20"/>
              </w:rPr>
              <w:t xml:space="preserve"> </w:t>
            </w:r>
          </w:p>
        </w:tc>
      </w:tr>
    </w:tbl>
    <w:p w14:paraId="3A25C37C" w14:textId="77777777" w:rsidR="008A1BAD" w:rsidRDefault="008A1BAD"/>
    <w:sectPr w:rsidR="008A1B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ytona Condensed">
    <w:charset w:val="00"/>
    <w:family w:val="swiss"/>
    <w:pitch w:val="variable"/>
    <w:sig w:usb0="8000002F" w:usb1="0000000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A2CB1"/>
    <w:multiLevelType w:val="multilevel"/>
    <w:tmpl w:val="881E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169B4"/>
    <w:multiLevelType w:val="multilevel"/>
    <w:tmpl w:val="F9EC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799596">
    <w:abstractNumId w:val="1"/>
  </w:num>
  <w:num w:numId="2" w16cid:durableId="1762867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417"/>
    <w:rsid w:val="00230851"/>
    <w:rsid w:val="003B39B0"/>
    <w:rsid w:val="005120D7"/>
    <w:rsid w:val="008A1BAD"/>
    <w:rsid w:val="00AD713C"/>
    <w:rsid w:val="00FD2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3B770"/>
  <w15:chartTrackingRefBased/>
  <w15:docId w15:val="{19C2D3E6-1EEE-4050-83B9-632399B27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417"/>
    <w:pPr>
      <w:spacing w:line="259" w:lineRule="auto"/>
    </w:pPr>
    <w:rPr>
      <w:kern w:val="0"/>
      <w:sz w:val="22"/>
      <w:szCs w:val="22"/>
      <w14:ligatures w14:val="none"/>
    </w:rPr>
  </w:style>
  <w:style w:type="paragraph" w:styleId="Heading1">
    <w:name w:val="heading 1"/>
    <w:basedOn w:val="Normal"/>
    <w:next w:val="Normal"/>
    <w:link w:val="Heading1Char"/>
    <w:uiPriority w:val="9"/>
    <w:qFormat/>
    <w:rsid w:val="00FD2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417"/>
    <w:rPr>
      <w:rFonts w:eastAsiaTheme="majorEastAsia" w:cstheme="majorBidi"/>
      <w:color w:val="272727" w:themeColor="text1" w:themeTint="D8"/>
    </w:rPr>
  </w:style>
  <w:style w:type="paragraph" w:styleId="Title">
    <w:name w:val="Title"/>
    <w:basedOn w:val="Normal"/>
    <w:next w:val="Normal"/>
    <w:link w:val="TitleChar"/>
    <w:uiPriority w:val="10"/>
    <w:qFormat/>
    <w:rsid w:val="00FD2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417"/>
    <w:pPr>
      <w:spacing w:before="160"/>
      <w:jc w:val="center"/>
    </w:pPr>
    <w:rPr>
      <w:i/>
      <w:iCs/>
      <w:color w:val="404040" w:themeColor="text1" w:themeTint="BF"/>
    </w:rPr>
  </w:style>
  <w:style w:type="character" w:customStyle="1" w:styleId="QuoteChar">
    <w:name w:val="Quote Char"/>
    <w:basedOn w:val="DefaultParagraphFont"/>
    <w:link w:val="Quote"/>
    <w:uiPriority w:val="29"/>
    <w:rsid w:val="00FD2417"/>
    <w:rPr>
      <w:i/>
      <w:iCs/>
      <w:color w:val="404040" w:themeColor="text1" w:themeTint="BF"/>
    </w:rPr>
  </w:style>
  <w:style w:type="paragraph" w:styleId="ListParagraph">
    <w:name w:val="List Paragraph"/>
    <w:basedOn w:val="Normal"/>
    <w:uiPriority w:val="34"/>
    <w:qFormat/>
    <w:rsid w:val="00FD2417"/>
    <w:pPr>
      <w:ind w:left="720"/>
      <w:contextualSpacing/>
    </w:pPr>
  </w:style>
  <w:style w:type="character" w:styleId="IntenseEmphasis">
    <w:name w:val="Intense Emphasis"/>
    <w:basedOn w:val="DefaultParagraphFont"/>
    <w:uiPriority w:val="21"/>
    <w:qFormat/>
    <w:rsid w:val="00FD2417"/>
    <w:rPr>
      <w:i/>
      <w:iCs/>
      <w:color w:val="0F4761" w:themeColor="accent1" w:themeShade="BF"/>
    </w:rPr>
  </w:style>
  <w:style w:type="paragraph" w:styleId="IntenseQuote">
    <w:name w:val="Intense Quote"/>
    <w:basedOn w:val="Normal"/>
    <w:next w:val="Normal"/>
    <w:link w:val="IntenseQuoteChar"/>
    <w:uiPriority w:val="30"/>
    <w:qFormat/>
    <w:rsid w:val="00FD2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417"/>
    <w:rPr>
      <w:i/>
      <w:iCs/>
      <w:color w:val="0F4761" w:themeColor="accent1" w:themeShade="BF"/>
    </w:rPr>
  </w:style>
  <w:style w:type="character" w:styleId="IntenseReference">
    <w:name w:val="Intense Reference"/>
    <w:basedOn w:val="DefaultParagraphFont"/>
    <w:uiPriority w:val="32"/>
    <w:qFormat/>
    <w:rsid w:val="00FD2417"/>
    <w:rPr>
      <w:b/>
      <w:bCs/>
      <w:smallCaps/>
      <w:color w:val="0F4761" w:themeColor="accent1" w:themeShade="BF"/>
      <w:spacing w:val="5"/>
    </w:rPr>
  </w:style>
  <w:style w:type="table" w:styleId="TableGridLight">
    <w:name w:val="Grid Table Light"/>
    <w:basedOn w:val="TableNormal"/>
    <w:uiPriority w:val="40"/>
    <w:rsid w:val="00FD2417"/>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ntents">
    <w:name w:val="contents"/>
    <w:basedOn w:val="Normal"/>
    <w:rsid w:val="00FD2417"/>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241490">
      <w:bodyDiv w:val="1"/>
      <w:marLeft w:val="0"/>
      <w:marRight w:val="0"/>
      <w:marTop w:val="0"/>
      <w:marBottom w:val="0"/>
      <w:divBdr>
        <w:top w:val="none" w:sz="0" w:space="0" w:color="auto"/>
        <w:left w:val="none" w:sz="0" w:space="0" w:color="auto"/>
        <w:bottom w:val="none" w:sz="0" w:space="0" w:color="auto"/>
        <w:right w:val="none" w:sz="0" w:space="0" w:color="auto"/>
      </w:divBdr>
    </w:div>
    <w:div w:id="1684628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164</Words>
  <Characters>936</Characters>
  <Application>Microsoft Office Word</Application>
  <DocSecurity>4</DocSecurity>
  <Lines>7</Lines>
  <Paragraphs>2</Paragraphs>
  <ScaleCrop>false</ScaleCrop>
  <Company>Infosys Limited</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M</dc:creator>
  <cp:keywords/>
  <dc:description/>
  <cp:lastModifiedBy>Naveen M</cp:lastModifiedBy>
  <cp:revision>2</cp:revision>
  <dcterms:created xsi:type="dcterms:W3CDTF">2025-04-04T07:29:00Z</dcterms:created>
  <dcterms:modified xsi:type="dcterms:W3CDTF">2025-04-04T07:29:00Z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2025-03-26T07:18:32Z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a32990d6-4bf4-4d68-8c13-93c63c936163</vt:lpwstr>
  </property>
  <property fmtid="{D5CDD505-2E9C-101B-9397-08002B2CF9AE}" pid="8" name="MSIP_Label_a0819fa7-4367-4500-ba88-dd630d977609_ContentBits">
    <vt:lpwstr>0</vt:lpwstr>
  </property>
  <property fmtid="{D5CDD505-2E9C-101B-9397-08002B2CF9AE}" pid="9" name="MSIP_Label_a0819fa7-4367-4500-ba88-dd630d977609_Tag">
    <vt:lpwstr>10, 3, 0, 1</vt:lpwstr>
  </property>
</Properties>
</file>