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BA3AA">
      <w:pPr>
        <w:spacing w:before="63"/>
        <w:ind w:right="783"/>
        <w:jc w:val="center"/>
        <w:rPr>
          <w:b/>
          <w:spacing w:val="-2"/>
          <w:sz w:val="40"/>
        </w:rPr>
      </w:pPr>
      <w:r>
        <w:rPr>
          <w:b/>
          <w:spacing w:val="-2"/>
          <w:sz w:val="36"/>
        </w:rPr>
        <w:t>Abstract</w:t>
      </w:r>
    </w:p>
    <w:p w14:paraId="1A4EF85B"/>
    <w:p w14:paraId="100773D8"/>
    <w:p w14:paraId="7719E0E0">
      <w:pPr>
        <w:numPr>
          <w:ilvl w:val="0"/>
          <w:numId w:val="0"/>
        </w:numPr>
        <w:ind w:left="360" w:leftChars="0"/>
        <w:rPr>
          <w:rFonts w:hint="default" w:ascii="Times New Roman" w:hAnsi="Times New Roman" w:eastAsia="SimSun" w:cs="Times New Roman"/>
          <w:sz w:val="24"/>
          <w:szCs w:val="24"/>
        </w:rPr>
      </w:pPr>
    </w:p>
    <w:p w14:paraId="0FAEEB22">
      <w:pPr>
        <w:numPr>
          <w:ilvl w:val="0"/>
          <w:numId w:val="0"/>
        </w:numPr>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In the current education environment, students frequently depend on online resources to u</w:t>
      </w:r>
      <w:r>
        <w:rPr>
          <w:rFonts w:hint="default" w:ascii="Times New Roman" w:hAnsi="Times New Roman" w:eastAsia="SimSun" w:cs="Times New Roman"/>
          <w:i/>
          <w:iCs/>
          <w:sz w:val="22"/>
          <w:szCs w:val="22"/>
        </w:rPr>
        <w:t>nderstand academic concepts. However, most of these resources present lengthy and complex explanations that are difficult to grasp and remember, especially for students who prefer different learning styles. This creates a gap between information availability and effective comprehension. The problem identified is the lack of a personalized and engaging learning system that simplifies concepts according to individual learning preferences. Therefore, there is a strong need for a platform that can convert any academic topic into easily understandable, interactive, and memorable forms.</w:t>
      </w:r>
    </w:p>
    <w:p w14:paraId="3B32B669">
      <w:pPr>
        <w:numPr>
          <w:ilvl w:val="0"/>
          <w:numId w:val="0"/>
        </w:numPr>
        <w:rPr>
          <w:b/>
          <w:bCs/>
          <w:i/>
          <w:iCs/>
        </w:rPr>
      </w:pPr>
      <w:r>
        <w:rPr>
          <w:rFonts w:hint="default" w:ascii="Times New Roman" w:hAnsi="Times New Roman" w:eastAsia="SimSun" w:cs="Times New Roman"/>
          <w:i/>
          <w:iCs/>
          <w:sz w:val="22"/>
          <w:szCs w:val="22"/>
        </w:rPr>
        <w:t xml:space="preserve">The SmartLearn project follows a web-based application design, developed using </w:t>
      </w:r>
      <w:r>
        <w:rPr>
          <w:rStyle w:val="8"/>
          <w:rFonts w:hint="default" w:ascii="Times New Roman" w:hAnsi="Times New Roman" w:eastAsia="SimSun" w:cs="Times New Roman"/>
          <w:b w:val="0"/>
          <w:bCs w:val="0"/>
          <w:i/>
          <w:iCs/>
          <w:sz w:val="22"/>
          <w:szCs w:val="22"/>
        </w:rPr>
        <w:t>Python Django</w:t>
      </w:r>
      <w:r>
        <w:rPr>
          <w:rFonts w:hint="default" w:ascii="Times New Roman" w:hAnsi="Times New Roman" w:eastAsia="SimSun" w:cs="Times New Roman"/>
          <w:i/>
          <w:iCs/>
          <w:sz w:val="22"/>
          <w:szCs w:val="22"/>
        </w:rPr>
        <w:t xml:space="preserve"> for the backend and </w:t>
      </w:r>
      <w:r>
        <w:rPr>
          <w:rStyle w:val="8"/>
          <w:rFonts w:hint="default" w:ascii="Times New Roman" w:hAnsi="Times New Roman" w:eastAsia="SimSun" w:cs="Times New Roman"/>
          <w:b w:val="0"/>
          <w:bCs w:val="0"/>
          <w:i/>
          <w:iCs/>
          <w:sz w:val="22"/>
          <w:szCs w:val="22"/>
        </w:rPr>
        <w:t>HTML, CSS, and JavaScript</w:t>
      </w:r>
      <w:r>
        <w:rPr>
          <w:rFonts w:hint="default" w:ascii="Times New Roman" w:hAnsi="Times New Roman" w:eastAsia="SimSun" w:cs="Times New Roman"/>
          <w:i/>
          <w:iCs/>
          <w:sz w:val="22"/>
          <w:szCs w:val="22"/>
        </w:rPr>
        <w:t xml:space="preserve"> for the frontend interface. The user enters a topic into the system, which is processed by Django to generate four different learning formats—Simple Notes, Short Story, Flashcards,</w:t>
      </w:r>
      <w:r>
        <w:rPr>
          <w:rFonts w:hint="default" w:eastAsia="SimSun" w:cs="Times New Roman"/>
          <w:i/>
          <w:iCs/>
          <w:sz w:val="22"/>
          <w:szCs w:val="22"/>
          <w:lang w:val="en-GB"/>
        </w:rPr>
        <w:t xml:space="preserve"> Keywords</w:t>
      </w:r>
      <w:r>
        <w:rPr>
          <w:rFonts w:hint="default" w:ascii="Times New Roman" w:hAnsi="Times New Roman" w:eastAsia="SimSun" w:cs="Times New Roman"/>
          <w:i/>
          <w:iCs/>
          <w:sz w:val="22"/>
          <w:szCs w:val="22"/>
        </w:rPr>
        <w:t xml:space="preserve"> and MCQs. JavaScript dynamically displays these outputs in an interactive and user-friendly layout. A database structure allows storing and reusing flashcards for quick revision. During testing and user interaction, it was observed that students understood concepts more easily and retained them longer when exposed to multiple forms of explanation rather than traditional text-based learning. The main finding is that SmartLearn increases engagement and improves conceptual clarity. The unique aspect of this project is its</w:t>
      </w:r>
      <w:r>
        <w:rPr>
          <w:rFonts w:hint="default" w:ascii="Times New Roman" w:hAnsi="Times New Roman" w:eastAsia="SimSun" w:cs="Times New Roman"/>
          <w:b w:val="0"/>
          <w:bCs w:val="0"/>
          <w:i/>
          <w:iCs/>
          <w:sz w:val="22"/>
          <w:szCs w:val="22"/>
        </w:rPr>
        <w:t xml:space="preserve"> </w:t>
      </w:r>
      <w:r>
        <w:rPr>
          <w:rStyle w:val="8"/>
          <w:rFonts w:hint="default" w:ascii="Times New Roman" w:hAnsi="Times New Roman" w:eastAsia="SimSun" w:cs="Times New Roman"/>
          <w:b w:val="0"/>
          <w:bCs w:val="0"/>
          <w:i/>
          <w:iCs/>
          <w:sz w:val="22"/>
          <w:szCs w:val="22"/>
        </w:rPr>
        <w:t>multi-format transformation system</w:t>
      </w:r>
      <w:r>
        <w:rPr>
          <w:rFonts w:hint="default" w:ascii="Times New Roman" w:hAnsi="Times New Roman" w:eastAsia="SimSun" w:cs="Times New Roman"/>
          <w:i/>
          <w:iCs/>
          <w:sz w:val="22"/>
          <w:szCs w:val="22"/>
        </w:rPr>
        <w:t>, which automatically adapts a single topic to suit different learning styles</w:t>
      </w:r>
    </w:p>
    <w:p w14:paraId="4B49178A">
      <w:pPr>
        <w:numPr>
          <w:ilvl w:val="0"/>
          <w:numId w:val="0"/>
        </w:numPr>
        <w:rPr>
          <w:rFonts w:hint="default" w:ascii="Times New Roman" w:hAnsi="Times New Roman" w:cs="Times New Roman"/>
          <w:i/>
          <w:iCs/>
          <w:sz w:val="22"/>
          <w:szCs w:val="22"/>
        </w:rPr>
      </w:pPr>
      <w:r>
        <w:rPr>
          <w:rFonts w:hint="default" w:eastAsia="SimSun" w:cs="Times New Roman"/>
          <w:i/>
          <w:iCs/>
          <w:sz w:val="22"/>
          <w:szCs w:val="22"/>
          <w:lang w:val="en-GB"/>
        </w:rPr>
        <w:t>I</w:t>
      </w:r>
      <w:r>
        <w:rPr>
          <w:rFonts w:hint="default" w:ascii="Times New Roman" w:hAnsi="Times New Roman" w:eastAsia="SimSun" w:cs="Times New Roman"/>
          <w:i/>
          <w:iCs/>
          <w:sz w:val="22"/>
          <w:szCs w:val="22"/>
        </w:rPr>
        <w:t>n conclusion, SmartLearn makes learning easier by presenting one topic in different formats such as simple notes, story form, flashcards, and MCQs. This helps students understand concepts more quickly and revise them in a better way. The project shows that when information is explained in multiple ways, students are able to remember it for a longer time. SmartLearn contributes to the learning process by making study material more clear, organized, and interesting for students. In the future, the system can be improved by adding more subjects, more topics, and a mobile-friendly interface so that students can use it anytime and anywhere.</w:t>
      </w:r>
    </w:p>
    <w:p w14:paraId="0EA64BFB">
      <w:pPr>
        <w:numPr>
          <w:ilvl w:val="0"/>
          <w:numId w:val="0"/>
        </w:numPr>
        <w:rPr>
          <w:i/>
          <w:iCs/>
        </w:rPr>
      </w:pPr>
    </w:p>
    <w:p w14:paraId="50360B0A">
      <w:r>
        <w:rPr>
          <w:b/>
          <w:bCs/>
          <w:i/>
          <w:iCs/>
        </w:rPr>
        <w:t>Keywords</w:t>
      </w:r>
      <w:r>
        <w:rPr>
          <w:rFonts w:hint="default"/>
          <w:b/>
          <w:bCs/>
          <w:i/>
          <w:iCs/>
          <w:lang w:val="en-GB"/>
        </w:rPr>
        <w:t xml:space="preserve"> : </w:t>
      </w:r>
      <w:r>
        <w:rPr>
          <w:rFonts w:hint="default" w:ascii="Times New Roman" w:hAnsi="Times New Roman" w:eastAsia="SimSun" w:cs="Times New Roman"/>
          <w:i/>
          <w:iCs/>
          <w:sz w:val="22"/>
          <w:szCs w:val="22"/>
        </w:rPr>
        <w:t>Smart learning, Concept understanding, Flashcards, Story-based learning, Personalized learning, Python Django, Web application, Interactive learning.</w:t>
      </w:r>
      <w:bookmarkStart w:id="0" w:name="_GoBack"/>
      <w:bookmarkEnd w:id="0"/>
    </w:p>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Courier New"/>
    <w:panose1 w:val="00000400000000000000"/>
    <w:charset w:val="01"/>
    <w:family w:val="roman"/>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FEE2C">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456"/>
    <w:rsid w:val="00046456"/>
    <w:rsid w:val="000844F5"/>
    <w:rsid w:val="00164D06"/>
    <w:rsid w:val="00615079"/>
    <w:rsid w:val="00AD657B"/>
    <w:rsid w:val="00C43D89"/>
    <w:rsid w:val="00FA7BD4"/>
    <w:rsid w:val="0FFD3645"/>
    <w:rsid w:val="2A410407"/>
    <w:rsid w:val="2DBF701B"/>
    <w:rsid w:val="592270E0"/>
    <w:rsid w:val="5CBF366F"/>
    <w:rsid w:val="5D4A711E"/>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13"/>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1"/>
    <w:qFormat/>
    <w:uiPriority w:val="1"/>
    <w:rPr>
      <w:sz w:val="24"/>
      <w:szCs w:val="24"/>
    </w:rPr>
  </w:style>
  <w:style w:type="paragraph" w:styleId="6">
    <w:name w:val="footer"/>
    <w:basedOn w:val="1"/>
    <w:link w:val="10"/>
    <w:unhideWhenUsed/>
    <w:uiPriority w:val="99"/>
    <w:pPr>
      <w:widowControl/>
      <w:tabs>
        <w:tab w:val="center" w:pos="4680"/>
        <w:tab w:val="right" w:pos="9360"/>
      </w:tabs>
      <w:autoSpaceDE/>
      <w:autoSpaceDN/>
    </w:pPr>
    <w:rPr>
      <w:rFonts w:asciiTheme="minorHAnsi" w:hAnsiTheme="minorHAnsi" w:eastAsiaTheme="minorHAnsi" w:cstheme="minorBidi"/>
    </w:rPr>
  </w:style>
  <w:style w:type="paragraph" w:styleId="7">
    <w:name w:val="header"/>
    <w:basedOn w:val="1"/>
    <w:link w:val="9"/>
    <w:unhideWhenUsed/>
    <w:qFormat/>
    <w:uiPriority w:val="99"/>
    <w:pPr>
      <w:widowControl/>
      <w:tabs>
        <w:tab w:val="center" w:pos="4680"/>
        <w:tab w:val="right" w:pos="9360"/>
      </w:tabs>
      <w:autoSpaceDE/>
      <w:autoSpaceDN/>
    </w:pPr>
    <w:rPr>
      <w:rFonts w:asciiTheme="minorHAnsi" w:hAnsiTheme="minorHAnsi" w:eastAsiaTheme="minorHAnsi" w:cstheme="minorBidi"/>
    </w:rPr>
  </w:style>
  <w:style w:type="character" w:styleId="8">
    <w:name w:val="Strong"/>
    <w:basedOn w:val="3"/>
    <w:qFormat/>
    <w:uiPriority w:val="22"/>
    <w:rPr>
      <w:b/>
      <w:bCs/>
    </w:rPr>
  </w:style>
  <w:style w:type="character" w:customStyle="1" w:styleId="9">
    <w:name w:val="Header Char"/>
    <w:basedOn w:val="3"/>
    <w:link w:val="7"/>
    <w:qFormat/>
    <w:uiPriority w:val="99"/>
  </w:style>
  <w:style w:type="character" w:customStyle="1" w:styleId="10">
    <w:name w:val="Footer Char"/>
    <w:basedOn w:val="3"/>
    <w:link w:val="6"/>
    <w:uiPriority w:val="99"/>
  </w:style>
  <w:style w:type="character" w:customStyle="1" w:styleId="11">
    <w:name w:val="Body Text Char"/>
    <w:basedOn w:val="3"/>
    <w:link w:val="5"/>
    <w:qFormat/>
    <w:uiPriority w:val="1"/>
    <w:rPr>
      <w:rFonts w:ascii="Times New Roman" w:hAnsi="Times New Roman" w:eastAsia="Times New Roman" w:cs="Times New Roman"/>
      <w:sz w:val="24"/>
      <w:szCs w:val="24"/>
    </w:rPr>
  </w:style>
  <w:style w:type="paragraph" w:customStyle="1" w:styleId="12">
    <w:name w:val="Table Paragraph"/>
    <w:basedOn w:val="1"/>
    <w:qFormat/>
    <w:uiPriority w:val="1"/>
  </w:style>
  <w:style w:type="character" w:customStyle="1" w:styleId="13">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464</Words>
  <Characters>2651</Characters>
  <Lines>22</Lines>
  <Paragraphs>6</Paragraphs>
  <TotalTime>32</TotalTime>
  <ScaleCrop>false</ScaleCrop>
  <LinksUpToDate>false</LinksUpToDate>
  <CharactersWithSpaces>3109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2024-08-17T08:44:00Z</dcterms:created>
  <dc:creator>Student</dc:creator>
  <cp:lastModifiedBy>13 FY - ARTS A - Bhumika Paray</cp:lastModifiedBy>
  <dcterms:modified xsi:type="dcterms:W3CDTF">2025-10-28T14:24:41Z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9145D71CF2E745B6948D9EC75BD1972D_12</vt:lpwstr>
  </property>
</Properties>
</file>