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3FE7" w14:textId="77777777" w:rsidR="002911FD" w:rsidRPr="002911FD" w:rsidRDefault="002911FD" w:rsidP="002911FD">
      <w:r w:rsidRPr="002911FD">
        <w:rPr>
          <w:b/>
          <w:bCs/>
        </w:rPr>
        <w:t>IN THE HIGH COURT OF JUDICATURE AT BOMBAY</w:t>
      </w:r>
      <w:r w:rsidRPr="002911FD">
        <w:br/>
        <w:t>[CIVIL WRIT JURISDICTION]</w:t>
      </w:r>
    </w:p>
    <w:p w14:paraId="233D543E" w14:textId="7A725A03" w:rsidR="002911FD" w:rsidRPr="002911FD" w:rsidRDefault="002911FD" w:rsidP="002911FD">
      <w:r w:rsidRPr="002911FD">
        <w:rPr>
          <w:b/>
          <w:bCs/>
        </w:rPr>
        <w:t>WRIT PETITION (CIVIL) NO.</w:t>
      </w:r>
      <w:r w:rsidR="00533C45" w:rsidRPr="00533C45">
        <w:t xml:space="preserve"> </w:t>
      </w:r>
      <w:r w:rsidR="00533C45" w:rsidRPr="00533C45">
        <w:rPr>
          <w:b/>
          <w:bCs/>
        </w:rPr>
        <w:t>1201</w:t>
      </w:r>
      <w:r w:rsidR="00533C45">
        <w:rPr>
          <w:b/>
          <w:bCs/>
        </w:rPr>
        <w:t xml:space="preserve"> </w:t>
      </w:r>
      <w:r w:rsidRPr="002911FD">
        <w:rPr>
          <w:b/>
          <w:bCs/>
        </w:rPr>
        <w:t>OF 2025</w:t>
      </w:r>
    </w:p>
    <w:p w14:paraId="02D58167" w14:textId="521813E0" w:rsidR="002911FD" w:rsidRPr="002911FD" w:rsidRDefault="002911FD" w:rsidP="002911FD"/>
    <w:p w14:paraId="53D20CB5" w14:textId="77777777" w:rsidR="002911FD" w:rsidRPr="002911FD" w:rsidRDefault="002911FD" w:rsidP="002911FD">
      <w:r w:rsidRPr="002911FD">
        <w:rPr>
          <w:b/>
          <w:bCs/>
        </w:rPr>
        <w:t>IN THE MATTER OF:</w:t>
      </w:r>
    </w:p>
    <w:p w14:paraId="3C3E4FC0" w14:textId="77777777" w:rsidR="002911FD" w:rsidRPr="002911FD" w:rsidRDefault="002911FD" w:rsidP="002911FD">
      <w:r w:rsidRPr="002911FD">
        <w:rPr>
          <w:b/>
          <w:bCs/>
        </w:rPr>
        <w:t>Rugved Jalit</w:t>
      </w:r>
      <w:r w:rsidRPr="002911FD">
        <w:br/>
        <w:t>S/o Mr. Rajesh Jalit</w:t>
      </w:r>
      <w:r w:rsidRPr="002911FD">
        <w:br/>
        <w:t>Aged about 23 years</w:t>
      </w:r>
      <w:r w:rsidRPr="002911FD">
        <w:br/>
        <w:t>Resident of 103, Allen Colony,</w:t>
      </w:r>
      <w:r w:rsidRPr="002911FD">
        <w:br/>
        <w:t>Nagpur – 440001</w:t>
      </w:r>
      <w:r w:rsidRPr="002911FD">
        <w:br/>
        <w:t>Roll No.: MHT20002213</w:t>
      </w:r>
      <w:r w:rsidRPr="002911FD">
        <w:br/>
        <w:t>Exam Type: PCM (MHT-CET 2025)</w:t>
      </w:r>
      <w:r w:rsidRPr="002911FD">
        <w:br/>
        <w:t xml:space="preserve">… </w:t>
      </w:r>
      <w:r w:rsidRPr="002911FD">
        <w:rPr>
          <w:b/>
          <w:bCs/>
        </w:rPr>
        <w:t>Petitioner</w:t>
      </w:r>
    </w:p>
    <w:p w14:paraId="3D865AFB" w14:textId="77777777" w:rsidR="002911FD" w:rsidRPr="002911FD" w:rsidRDefault="002911FD" w:rsidP="002911FD">
      <w:r w:rsidRPr="002911FD">
        <w:rPr>
          <w:b/>
          <w:bCs/>
        </w:rPr>
        <w:t>Versus</w:t>
      </w:r>
    </w:p>
    <w:p w14:paraId="665D2E0A" w14:textId="77777777" w:rsidR="002911FD" w:rsidRPr="002911FD" w:rsidRDefault="002911FD" w:rsidP="002911FD">
      <w:r w:rsidRPr="002911FD">
        <w:rPr>
          <w:b/>
          <w:bCs/>
        </w:rPr>
        <w:t>State Common Entrance Test Cell, Maharashtra State</w:t>
      </w:r>
      <w:r w:rsidRPr="002911FD">
        <w:br/>
        <w:t xml:space="preserve">Through its </w:t>
      </w:r>
      <w:proofErr w:type="gramStart"/>
      <w:r w:rsidRPr="002911FD">
        <w:t>Commissioner</w:t>
      </w:r>
      <w:proofErr w:type="gramEnd"/>
      <w:r w:rsidRPr="002911FD">
        <w:t>,</w:t>
      </w:r>
      <w:r w:rsidRPr="002911FD">
        <w:br/>
        <w:t>8th Floor, New Excelsior Building,</w:t>
      </w:r>
      <w:r w:rsidRPr="002911FD">
        <w:br/>
        <w:t>A.K. Nayak Marg, Fort, Mumbai – 400 001.</w:t>
      </w:r>
      <w:r w:rsidRPr="002911FD">
        <w:br/>
        <w:t xml:space="preserve">… </w:t>
      </w:r>
      <w:r w:rsidRPr="002911FD">
        <w:rPr>
          <w:b/>
          <w:bCs/>
        </w:rPr>
        <w:t>Respondent</w:t>
      </w:r>
    </w:p>
    <w:p w14:paraId="1FBC3430" w14:textId="00BF6B78" w:rsidR="002911FD" w:rsidRPr="002911FD" w:rsidRDefault="002911FD" w:rsidP="002911FD"/>
    <w:p w14:paraId="122AE743" w14:textId="77777777" w:rsidR="002911FD" w:rsidRPr="002911FD" w:rsidRDefault="002911FD" w:rsidP="002911FD">
      <w:pPr>
        <w:rPr>
          <w:b/>
          <w:bCs/>
        </w:rPr>
      </w:pPr>
      <w:r w:rsidRPr="002911FD">
        <w:rPr>
          <w:b/>
          <w:bCs/>
        </w:rPr>
        <w:t>WRIT PETITION UNDER ARTICLE 226 OF THE CONSTITUTION OF INDIA SEEKING ISSUANCE OF AN APPROPRIATE WRIT, ORDER OR DIRECTION AGAINST THE RESPONDENT FOR VIOLATION OF THE PETITIONER’S FUNDAMENTAL RIGHTS</w:t>
      </w:r>
    </w:p>
    <w:p w14:paraId="12F6B64E" w14:textId="4A8A8E12" w:rsidR="002911FD" w:rsidRPr="002911FD" w:rsidRDefault="002911FD" w:rsidP="002911FD"/>
    <w:p w14:paraId="1DBC9452" w14:textId="77777777" w:rsidR="002911FD" w:rsidRPr="002911FD" w:rsidRDefault="002911FD" w:rsidP="002911FD">
      <w:pPr>
        <w:rPr>
          <w:b/>
          <w:bCs/>
        </w:rPr>
      </w:pPr>
      <w:r w:rsidRPr="002911FD">
        <w:rPr>
          <w:b/>
          <w:bCs/>
        </w:rPr>
        <w:t>MOST RESPECTFULLY SHOWETH:</w:t>
      </w:r>
    </w:p>
    <w:p w14:paraId="6692DA4A" w14:textId="77777777" w:rsidR="002911FD" w:rsidRPr="002911FD" w:rsidRDefault="002911FD" w:rsidP="002911FD">
      <w:pPr>
        <w:numPr>
          <w:ilvl w:val="0"/>
          <w:numId w:val="1"/>
        </w:numPr>
      </w:pPr>
      <w:r w:rsidRPr="002911FD">
        <w:rPr>
          <w:b/>
          <w:bCs/>
        </w:rPr>
        <w:t>That the petitioner is a citizen of India</w:t>
      </w:r>
      <w:r w:rsidRPr="002911FD">
        <w:t xml:space="preserve"> and appeared for the MHT-CET (PCM Group) conducted by the respondent on 25/08/2025.</w:t>
      </w:r>
    </w:p>
    <w:p w14:paraId="2ACD342F" w14:textId="77777777" w:rsidR="002911FD" w:rsidRPr="002911FD" w:rsidRDefault="002911FD" w:rsidP="002911FD">
      <w:pPr>
        <w:numPr>
          <w:ilvl w:val="0"/>
          <w:numId w:val="1"/>
        </w:numPr>
      </w:pPr>
      <w:r w:rsidRPr="002911FD">
        <w:rPr>
          <w:b/>
          <w:bCs/>
        </w:rPr>
        <w:t xml:space="preserve">That the petitioner was allotted Computer System No. D 404 at Exam Centre Zone 3, MIDC, </w:t>
      </w:r>
      <w:proofErr w:type="spellStart"/>
      <w:r w:rsidRPr="002911FD">
        <w:rPr>
          <w:b/>
          <w:bCs/>
        </w:rPr>
        <w:t>Hingna</w:t>
      </w:r>
      <w:proofErr w:type="spellEnd"/>
      <w:r w:rsidRPr="002911FD">
        <w:rPr>
          <w:b/>
          <w:bCs/>
        </w:rPr>
        <w:t>, Nagpur.</w:t>
      </w:r>
      <w:r w:rsidRPr="002911FD">
        <w:t xml:space="preserve"> The said system was defective, frequently malfunctioning, and not functioning properly during the exam session.</w:t>
      </w:r>
    </w:p>
    <w:p w14:paraId="1D57A6C0" w14:textId="77777777" w:rsidR="002911FD" w:rsidRPr="002911FD" w:rsidRDefault="002911FD" w:rsidP="002911FD">
      <w:pPr>
        <w:numPr>
          <w:ilvl w:val="0"/>
          <w:numId w:val="1"/>
        </w:numPr>
      </w:pPr>
      <w:r w:rsidRPr="002911FD">
        <w:rPr>
          <w:b/>
          <w:bCs/>
        </w:rPr>
        <w:t>That despite repeated complaints to the invigilator/supervising staff present at the centre,</w:t>
      </w:r>
      <w:r w:rsidRPr="002911FD">
        <w:t xml:space="preserve"> no effective assistance or replacement system was provided, resulting in loss of valuable examination time.</w:t>
      </w:r>
    </w:p>
    <w:p w14:paraId="46A4C5A7" w14:textId="77777777" w:rsidR="002911FD" w:rsidRPr="002911FD" w:rsidRDefault="002911FD" w:rsidP="002911FD">
      <w:pPr>
        <w:numPr>
          <w:ilvl w:val="0"/>
          <w:numId w:val="1"/>
        </w:numPr>
      </w:pPr>
      <w:r w:rsidRPr="002911FD">
        <w:rPr>
          <w:b/>
          <w:bCs/>
        </w:rPr>
        <w:t>That the petitioner also submitted a written complaint</w:t>
      </w:r>
      <w:r w:rsidRPr="002911FD">
        <w:t xml:space="preserve"> at the examination centre regarding the malfunctioning system. However, no remedial action was taken.</w:t>
      </w:r>
    </w:p>
    <w:p w14:paraId="3A3F7075" w14:textId="77777777" w:rsidR="002911FD" w:rsidRPr="002911FD" w:rsidRDefault="002911FD" w:rsidP="002911FD">
      <w:pPr>
        <w:numPr>
          <w:ilvl w:val="0"/>
          <w:numId w:val="1"/>
        </w:numPr>
      </w:pPr>
      <w:r w:rsidRPr="002911FD">
        <w:rPr>
          <w:b/>
          <w:bCs/>
        </w:rPr>
        <w:t>That as a consequence, the petitioner could not attempt all the questions within the allotted time.</w:t>
      </w:r>
      <w:r w:rsidRPr="002911FD">
        <w:t xml:space="preserve"> The result declared by the respondent on 12/09/2025 has shown the petitioner as “Failed,” despite the fact that the failure was solely due to technical faults and not due to the petitioner’s lack of preparation or ability.</w:t>
      </w:r>
    </w:p>
    <w:p w14:paraId="2ECA1BB6" w14:textId="77777777" w:rsidR="002911FD" w:rsidRPr="002911FD" w:rsidRDefault="002911FD" w:rsidP="002911FD">
      <w:pPr>
        <w:numPr>
          <w:ilvl w:val="0"/>
          <w:numId w:val="1"/>
        </w:numPr>
      </w:pPr>
      <w:r w:rsidRPr="002911FD">
        <w:rPr>
          <w:b/>
          <w:bCs/>
        </w:rPr>
        <w:lastRenderedPageBreak/>
        <w:t>That the impugned result is arbitrary, unjust, and violative of the petitioner’s fundamental rights under Articles 14 and 21 of the Constitution of India,</w:t>
      </w:r>
      <w:r w:rsidRPr="002911FD">
        <w:t xml:space="preserve"> inasmuch as:</w:t>
      </w:r>
    </w:p>
    <w:p w14:paraId="1A95DB7A" w14:textId="77777777" w:rsidR="002911FD" w:rsidRPr="002911FD" w:rsidRDefault="002911FD" w:rsidP="002911FD">
      <w:pPr>
        <w:numPr>
          <w:ilvl w:val="1"/>
          <w:numId w:val="1"/>
        </w:numPr>
      </w:pPr>
      <w:r w:rsidRPr="002911FD">
        <w:t xml:space="preserve">The petitioner was denied </w:t>
      </w:r>
      <w:r w:rsidRPr="002911FD">
        <w:rPr>
          <w:b/>
          <w:bCs/>
        </w:rPr>
        <w:t>equal opportunity</w:t>
      </w:r>
      <w:r w:rsidRPr="002911FD">
        <w:t xml:space="preserve"> with other candidates who were provided functional systems.</w:t>
      </w:r>
    </w:p>
    <w:p w14:paraId="0211A04E" w14:textId="77777777" w:rsidR="002911FD" w:rsidRPr="002911FD" w:rsidRDefault="002911FD" w:rsidP="002911FD">
      <w:pPr>
        <w:numPr>
          <w:ilvl w:val="1"/>
          <w:numId w:val="1"/>
        </w:numPr>
      </w:pPr>
      <w:r w:rsidRPr="002911FD">
        <w:t xml:space="preserve">The petitioner’s </w:t>
      </w:r>
      <w:r w:rsidRPr="002911FD">
        <w:rPr>
          <w:b/>
          <w:bCs/>
        </w:rPr>
        <w:t>right to fair opportunity in education and career</w:t>
      </w:r>
      <w:r w:rsidRPr="002911FD">
        <w:t xml:space="preserve"> forming part of Article 21 was violated.</w:t>
      </w:r>
    </w:p>
    <w:p w14:paraId="793F80A9" w14:textId="77777777" w:rsidR="002911FD" w:rsidRPr="002911FD" w:rsidRDefault="002911FD" w:rsidP="002911FD">
      <w:pPr>
        <w:numPr>
          <w:ilvl w:val="1"/>
          <w:numId w:val="1"/>
        </w:numPr>
      </w:pPr>
      <w:r w:rsidRPr="002911FD">
        <w:t xml:space="preserve">The respondent failed in its </w:t>
      </w:r>
      <w:r w:rsidRPr="002911FD">
        <w:rPr>
          <w:b/>
          <w:bCs/>
        </w:rPr>
        <w:t>statutory duty</w:t>
      </w:r>
      <w:r w:rsidRPr="002911FD">
        <w:t xml:space="preserve"> to conduct fair, transparent, and technically sound examinations.</w:t>
      </w:r>
    </w:p>
    <w:p w14:paraId="1437D9AC" w14:textId="77777777" w:rsidR="002911FD" w:rsidRPr="002911FD" w:rsidRDefault="002911FD" w:rsidP="002911FD">
      <w:pPr>
        <w:numPr>
          <w:ilvl w:val="0"/>
          <w:numId w:val="1"/>
        </w:numPr>
      </w:pPr>
      <w:r w:rsidRPr="002911FD">
        <w:rPr>
          <w:b/>
          <w:bCs/>
        </w:rPr>
        <w:t>That the respondent, being “State” within the meaning of Article 12 of the Constitution, is amenable to the writ jurisdiction of this Hon’ble Court.</w:t>
      </w:r>
    </w:p>
    <w:p w14:paraId="3DA652DB" w14:textId="77777777" w:rsidR="002911FD" w:rsidRPr="002911FD" w:rsidRDefault="002911FD" w:rsidP="002911FD">
      <w:pPr>
        <w:numPr>
          <w:ilvl w:val="0"/>
          <w:numId w:val="1"/>
        </w:numPr>
      </w:pPr>
      <w:r w:rsidRPr="002911FD">
        <w:rPr>
          <w:b/>
          <w:bCs/>
        </w:rPr>
        <w:t>That the petitioner has no other efficacious remedy</w:t>
      </w:r>
      <w:r w:rsidRPr="002911FD">
        <w:t xml:space="preserve"> except to invoke the extraordinary jurisdiction of this Hon’ble Court under Article 226.</w:t>
      </w:r>
    </w:p>
    <w:p w14:paraId="30C57E51" w14:textId="40791A36" w:rsidR="002911FD" w:rsidRPr="002911FD" w:rsidRDefault="002911FD" w:rsidP="002911FD"/>
    <w:p w14:paraId="238BAC57" w14:textId="77777777" w:rsidR="002911FD" w:rsidRPr="002911FD" w:rsidRDefault="002911FD" w:rsidP="002911FD">
      <w:pPr>
        <w:rPr>
          <w:b/>
          <w:bCs/>
        </w:rPr>
      </w:pPr>
      <w:r w:rsidRPr="002911FD">
        <w:rPr>
          <w:b/>
          <w:bCs/>
        </w:rPr>
        <w:t>GROUNDS</w:t>
      </w:r>
    </w:p>
    <w:p w14:paraId="405F40F3" w14:textId="77777777" w:rsidR="002911FD" w:rsidRPr="002911FD" w:rsidRDefault="002911FD" w:rsidP="002911FD">
      <w:r w:rsidRPr="002911FD">
        <w:t xml:space="preserve">A. Because the respondent’s inaction in addressing the technical fault amounts to </w:t>
      </w:r>
      <w:r w:rsidRPr="002911FD">
        <w:rPr>
          <w:b/>
          <w:bCs/>
        </w:rPr>
        <w:t>arbitrary and discriminatory treatment</w:t>
      </w:r>
      <w:r w:rsidRPr="002911FD">
        <w:t>, offending Article 14.</w:t>
      </w:r>
    </w:p>
    <w:p w14:paraId="214B7EB9" w14:textId="77777777" w:rsidR="002911FD" w:rsidRPr="002911FD" w:rsidRDefault="002911FD" w:rsidP="002911FD">
      <w:r w:rsidRPr="002911FD">
        <w:t xml:space="preserve">B. Because the denial of a fair chance in the examination violates the petitioner’s </w:t>
      </w:r>
      <w:r w:rsidRPr="002911FD">
        <w:rPr>
          <w:b/>
          <w:bCs/>
        </w:rPr>
        <w:t>fundamental right to education and career under Article 21</w:t>
      </w:r>
      <w:r w:rsidRPr="002911FD">
        <w:t>.</w:t>
      </w:r>
    </w:p>
    <w:p w14:paraId="68494DE1" w14:textId="77777777" w:rsidR="002911FD" w:rsidRPr="002911FD" w:rsidRDefault="002911FD" w:rsidP="002911FD">
      <w:r w:rsidRPr="002911FD">
        <w:t xml:space="preserve">C. Because the failure to provide a working system is contrary to the </w:t>
      </w:r>
      <w:r w:rsidRPr="002911FD">
        <w:rPr>
          <w:b/>
          <w:bCs/>
        </w:rPr>
        <w:t>principles of natural justice</w:t>
      </w:r>
      <w:r w:rsidRPr="002911FD">
        <w:t>.</w:t>
      </w:r>
    </w:p>
    <w:p w14:paraId="5F3DA64D" w14:textId="77777777" w:rsidR="002911FD" w:rsidRPr="002911FD" w:rsidRDefault="002911FD" w:rsidP="002911FD">
      <w:r w:rsidRPr="002911FD">
        <w:t xml:space="preserve">D. Because the result declared against the petitioner is </w:t>
      </w:r>
      <w:r w:rsidRPr="002911FD">
        <w:rPr>
          <w:b/>
          <w:bCs/>
        </w:rPr>
        <w:t>illegal, arbitrary, and liable to be quashed</w:t>
      </w:r>
      <w:r w:rsidRPr="002911FD">
        <w:t>.</w:t>
      </w:r>
    </w:p>
    <w:p w14:paraId="5B21B196" w14:textId="00EF6E7A" w:rsidR="002911FD" w:rsidRPr="002911FD" w:rsidRDefault="002911FD" w:rsidP="002911FD"/>
    <w:p w14:paraId="36A6AAA0" w14:textId="77777777" w:rsidR="002911FD" w:rsidRPr="002911FD" w:rsidRDefault="002911FD" w:rsidP="002911FD">
      <w:pPr>
        <w:rPr>
          <w:b/>
          <w:bCs/>
        </w:rPr>
      </w:pPr>
      <w:r w:rsidRPr="002911FD">
        <w:rPr>
          <w:b/>
          <w:bCs/>
        </w:rPr>
        <w:t>PRAYER</w:t>
      </w:r>
    </w:p>
    <w:p w14:paraId="32EC7B84" w14:textId="77777777" w:rsidR="002911FD" w:rsidRPr="002911FD" w:rsidRDefault="002911FD" w:rsidP="002911FD">
      <w:r w:rsidRPr="002911FD">
        <w:t>In the facts and circumstances stated above, the petitioner most respectfully prays that this Hon’ble Court may graciously be pleased to:</w:t>
      </w:r>
    </w:p>
    <w:p w14:paraId="354B440E" w14:textId="77777777" w:rsidR="002911FD" w:rsidRPr="002911FD" w:rsidRDefault="002911FD" w:rsidP="002911FD">
      <w:r w:rsidRPr="002911FD">
        <w:t xml:space="preserve">a) </w:t>
      </w:r>
      <w:r w:rsidRPr="002911FD">
        <w:rPr>
          <w:b/>
          <w:bCs/>
        </w:rPr>
        <w:t>Issue a writ of certiorari or any other appropriate writ, order or direction, quashing the impugned result dated 12/09/2025</w:t>
      </w:r>
      <w:r w:rsidRPr="002911FD">
        <w:t xml:space="preserve"> in so far as it declares the petitioner (Roll No. MHT20002213) as failed in MHT-CET (PCM) 2025.</w:t>
      </w:r>
    </w:p>
    <w:p w14:paraId="237EA368" w14:textId="77777777" w:rsidR="002911FD" w:rsidRPr="002911FD" w:rsidRDefault="002911FD" w:rsidP="002911FD">
      <w:r w:rsidRPr="002911FD">
        <w:t xml:space="preserve">b) </w:t>
      </w:r>
      <w:r w:rsidRPr="002911FD">
        <w:rPr>
          <w:b/>
          <w:bCs/>
        </w:rPr>
        <w:t>Issue a writ of mandamus directing the respondent</w:t>
      </w:r>
      <w:r w:rsidRPr="002911FD">
        <w:t xml:space="preserve"> to conduct a re-examination for the petitioner in MHT-CET (PCM) 2025, or in the alternative, grant him a fresh attempt without penalty in the next scheduled examination.</w:t>
      </w:r>
    </w:p>
    <w:p w14:paraId="4C4F89D9" w14:textId="77777777" w:rsidR="002911FD" w:rsidRPr="002911FD" w:rsidRDefault="002911FD" w:rsidP="002911FD">
      <w:r w:rsidRPr="002911FD">
        <w:t xml:space="preserve">c) </w:t>
      </w:r>
      <w:r w:rsidRPr="002911FD">
        <w:rPr>
          <w:b/>
          <w:bCs/>
        </w:rPr>
        <w:t>Direct the respondent to consider the petitioner provisionally eligible</w:t>
      </w:r>
      <w:r w:rsidRPr="002911FD">
        <w:t xml:space="preserve"> for counselling/admission in the current academic year, pending disposal of this petition.</w:t>
      </w:r>
    </w:p>
    <w:p w14:paraId="22682519" w14:textId="77777777" w:rsidR="002911FD" w:rsidRPr="002911FD" w:rsidRDefault="002911FD" w:rsidP="002911FD">
      <w:r w:rsidRPr="002911FD">
        <w:t xml:space="preserve">d) </w:t>
      </w:r>
      <w:r w:rsidRPr="002911FD">
        <w:rPr>
          <w:b/>
          <w:bCs/>
        </w:rPr>
        <w:t>Pass such other order or direction</w:t>
      </w:r>
      <w:r w:rsidRPr="002911FD">
        <w:t xml:space="preserve"> as this Hon’ble Court may deem fit and proper in the interest of justice.</w:t>
      </w:r>
    </w:p>
    <w:p w14:paraId="1063ECB4" w14:textId="7C6DDE29" w:rsidR="002911FD" w:rsidRPr="002911FD" w:rsidRDefault="002911FD" w:rsidP="002911FD"/>
    <w:p w14:paraId="647C66D7" w14:textId="77777777" w:rsidR="002911FD" w:rsidRPr="002911FD" w:rsidRDefault="002911FD" w:rsidP="002911FD">
      <w:pPr>
        <w:rPr>
          <w:b/>
          <w:bCs/>
        </w:rPr>
      </w:pPr>
      <w:r w:rsidRPr="002911FD">
        <w:rPr>
          <w:b/>
          <w:bCs/>
        </w:rPr>
        <w:t>INTERIM RELIEF</w:t>
      </w:r>
    </w:p>
    <w:p w14:paraId="138241D1" w14:textId="77777777" w:rsidR="002911FD" w:rsidRPr="002911FD" w:rsidRDefault="002911FD" w:rsidP="002911FD">
      <w:r w:rsidRPr="002911FD">
        <w:t xml:space="preserve">Pending hearing and final disposal of this petition, the petitioner prays that this Hon’ble Court may kindly direct the respondent to </w:t>
      </w:r>
      <w:r w:rsidRPr="002911FD">
        <w:rPr>
          <w:b/>
          <w:bCs/>
        </w:rPr>
        <w:t>allow the petitioner to provisionally participate in the admission/counselling process</w:t>
      </w:r>
      <w:r w:rsidRPr="002911FD">
        <w:t xml:space="preserve"> for Engineering/Pharmacy courses for the academic year 2025-26.</w:t>
      </w:r>
    </w:p>
    <w:p w14:paraId="07239E22" w14:textId="1DF0D2AB" w:rsidR="002911FD" w:rsidRPr="002911FD" w:rsidRDefault="002911FD" w:rsidP="002911FD"/>
    <w:p w14:paraId="7C764275" w14:textId="77777777" w:rsidR="002911FD" w:rsidRPr="002911FD" w:rsidRDefault="002911FD" w:rsidP="002911FD">
      <w:pPr>
        <w:rPr>
          <w:b/>
          <w:bCs/>
        </w:rPr>
      </w:pPr>
      <w:r w:rsidRPr="002911FD">
        <w:rPr>
          <w:b/>
          <w:bCs/>
        </w:rPr>
        <w:t>VERIFICATION</w:t>
      </w:r>
    </w:p>
    <w:p w14:paraId="5FE086FA" w14:textId="77777777" w:rsidR="002911FD" w:rsidRPr="002911FD" w:rsidRDefault="002911FD" w:rsidP="002911FD">
      <w:r w:rsidRPr="002911FD">
        <w:t>I, Rugved Jalit, the petitioner above-named, do hereby verify that the contents of paragraphs 1 to 8 are true to my knowledge, and those of paragraphs 9 onwards are based on legal advice, which I believe to be true. Nothing material has been concealed.</w:t>
      </w:r>
    </w:p>
    <w:p w14:paraId="43A7040E" w14:textId="77777777" w:rsidR="002911FD" w:rsidRPr="002911FD" w:rsidRDefault="002911FD" w:rsidP="002911FD">
      <w:r w:rsidRPr="002911FD">
        <w:t>Place: Nagpur</w:t>
      </w:r>
      <w:r w:rsidRPr="002911FD">
        <w:br/>
        <w:t>Date: 13/09/2025</w:t>
      </w:r>
    </w:p>
    <w:p w14:paraId="795361C0" w14:textId="77777777" w:rsidR="002911FD" w:rsidRPr="002911FD" w:rsidRDefault="002911FD" w:rsidP="002911FD">
      <w:r w:rsidRPr="002911FD">
        <w:t>[Signature of Petitioner]</w:t>
      </w:r>
      <w:r w:rsidRPr="002911FD">
        <w:br/>
      </w:r>
      <w:r w:rsidRPr="002911FD">
        <w:rPr>
          <w:b/>
          <w:bCs/>
        </w:rPr>
        <w:t>Rugved Jalit</w:t>
      </w:r>
    </w:p>
    <w:p w14:paraId="410315B7" w14:textId="77777777" w:rsidR="00A37AF4" w:rsidRDefault="00A37AF4"/>
    <w:sectPr w:rsidR="00A37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7727B"/>
    <w:multiLevelType w:val="multilevel"/>
    <w:tmpl w:val="64B04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3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FD"/>
    <w:rsid w:val="0019152A"/>
    <w:rsid w:val="001965CE"/>
    <w:rsid w:val="002911FD"/>
    <w:rsid w:val="004F62A4"/>
    <w:rsid w:val="00533C45"/>
    <w:rsid w:val="008C145B"/>
    <w:rsid w:val="00A37AF4"/>
    <w:rsid w:val="00B3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A619"/>
  <w15:chartTrackingRefBased/>
  <w15:docId w15:val="{B564BE05-A362-421D-9E32-42922D45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 Jalit</dc:creator>
  <cp:keywords/>
  <dc:description/>
  <cp:lastModifiedBy>Rugved Jalit</cp:lastModifiedBy>
  <cp:revision>2</cp:revision>
  <dcterms:created xsi:type="dcterms:W3CDTF">2025-09-19T05:12:00Z</dcterms:created>
  <dcterms:modified xsi:type="dcterms:W3CDTF">2025-09-19T11:37:00Z</dcterms:modified>
</cp:coreProperties>
</file>