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pPr>
        <w:pStyle w:val="Heading2"/>
      </w:pPr>
      <w:r>
        <w:t>Additional Symptoms</w:t>
      </w:r>
    </w:p>
    <w:p>
      <w:r>
        <w:t>- cough</w:t>
      </w:r>
    </w:p>
    <w:p>
      <w:r>
        <w:t>- fever</w:t>
      </w:r>
    </w:p>
    <w:p>
      <w:pPr>
        <w:pStyle w:val="Heading2"/>
      </w:pPr>
      <w:r>
        <w:t>Predicted Diseases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