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How severe are the chills?: Mild</w:t>
      </w:r>
    </w:p>
    <w:p>
      <w:r>
        <w:t>- Are the chills accompanied by shaking?: No</w:t>
      </w:r>
    </w:p>
    <w:p>
      <w:r>
        <w:t>- Do the chills cause you significant discomfort?: Mild</w:t>
      </w:r>
    </w:p>
    <w:p>
      <w:r>
        <w:t>- How long have you been experiencing these chills?: Severe</w:t>
      </w:r>
    </w:p>
    <w:p>
      <w:r>
        <w:t>- Do the chills make your teeth chatter?: Mild</w:t>
      </w:r>
    </w:p>
    <w:p>
      <w:r>
        <w:t>- Are the chills accompanied by fever?: Severe</w:t>
      </w:r>
    </w:p>
    <w:p>
      <w:r>
        <w:t>- Are the chills interfering with your daily activities?: Severe</w:t>
      </w:r>
    </w:p>
    <w:p>
      <w:pPr>
        <w:pStyle w:val="Heading2"/>
      </w:pPr>
      <w:r>
        <w:t>Additional Symptoms</w:t>
      </w:r>
    </w:p>
    <w:p>
      <w:r>
        <w:t>- chills</w:t>
      </w:r>
    </w:p>
    <w:p>
      <w:pPr>
        <w:pStyle w:val="Heading2"/>
      </w:pPr>
      <w:r>
        <w:t>Predicted Diseases</w:t>
      </w:r>
    </w:p>
    <w:p>
      <w:r>
        <w:t>- 🧠 Influenza (Flu) - High Probability</w:t>
      </w:r>
    </w:p>
    <w:p>
      <w:r>
        <w:t xml:space="preserve">   📝 Chills are a common symptom of influenza, often accompanied by fever, body aches, and fatigue.</w:t>
      </w:r>
    </w:p>
    <w:p>
      <w:r>
        <w:t xml:space="preserve">   ⚠️ Precautions: Get vaccinated annually, practice good hygiene (frequent handwashing), avoid close contact with sick individuals, and stay home when sick.</w:t>
      </w:r>
    </w:p>
    <w:p>
      <w:r>
        <w:t xml:space="preserve">   🛠️ Remedies: Rest, drink plenty of fluids, take over-the-counter pain relievers (like ibuprofen or acetaminophen) to reduce fever and aches.  See a doctor if symptoms worsen or persist.</w:t>
      </w:r>
    </w:p>
    <w:p>
      <w:r>
        <w:t>- 🧠 Common Cold - Medium Probability</w:t>
      </w:r>
    </w:p>
    <w:p>
      <w:r>
        <w:t xml:space="preserve">   📝 While chills aren't as prominent as in the flu, they can occur, especially in the early stages, along with a runny nose, sore throat, and cough.</w:t>
      </w:r>
    </w:p>
    <w:p>
      <w:r>
        <w:t xml:space="preserve">   ⚠️ Precautions: Similar to influenza prevention: good hygiene, avoid close contact with sick individuals.</w:t>
      </w:r>
    </w:p>
    <w:p>
      <w:r>
        <w:t xml:space="preserve">   🛠️ Remedies: Rest, drink plenty of fluids, use saline nasal spray or rinse, and consider over-the-counter cold medications for symptom relief.  See a doctor if symptoms are severe or prolonged.</w:t>
      </w:r>
    </w:p>
    <w:p>
      <w:r>
        <w:t>- 🧠 COVID-19 - Medium Probability</w:t>
      </w:r>
    </w:p>
    <w:p>
      <w:r>
        <w:t xml:space="preserve">   📝 Chills can be an early symptom of COVID-19, often appearing alongside fever, cough, and shortness of breath.  However, many individuals are asymptomatic or have very mild symptoms.</w:t>
      </w:r>
    </w:p>
    <w:p>
      <w:r>
        <w:t xml:space="preserve">   ⚠️ Precautions: Vaccination, wearing a mask in public indoor settings when community levels are high, practicing social distancing when appropriate, and good hygiene.  Get tested if you suspect infection.</w:t>
      </w:r>
    </w:p>
    <w:p>
      <w:r>
        <w:t xml:space="preserve">   🛠️ Remedies: Rest, drink plenty of fluids, and follow medical advice.  Seek medical attention if you have difficulty breathing or other serious symptoms. Treatment may involve antiviral medications in certain cases.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