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0ACB0" w14:textId="43F16AAA" w:rsidR="00C722BC" w:rsidRDefault="009B513E" w:rsidP="009B513E">
      <w:pPr>
        <w:jc w:val="center"/>
        <w:rPr>
          <w:sz w:val="40"/>
          <w:szCs w:val="40"/>
        </w:rPr>
      </w:pPr>
      <w:r w:rsidRPr="009B513E">
        <w:rPr>
          <w:sz w:val="40"/>
          <w:szCs w:val="40"/>
        </w:rPr>
        <w:t>Advanced Model Enhancement</w:t>
      </w:r>
    </w:p>
    <w:p w14:paraId="374A36BA" w14:textId="77777777" w:rsidR="009B513E" w:rsidRPr="009B513E" w:rsidRDefault="009B513E" w:rsidP="009B513E">
      <w:pPr>
        <w:rPr>
          <w:b/>
          <w:bCs/>
          <w:sz w:val="32"/>
          <w:szCs w:val="32"/>
        </w:rPr>
      </w:pPr>
      <w:r w:rsidRPr="009B513E">
        <w:rPr>
          <w:b/>
          <w:bCs/>
          <w:sz w:val="32"/>
          <w:szCs w:val="32"/>
        </w:rPr>
        <w:t>1. Introduction</w:t>
      </w:r>
    </w:p>
    <w:p w14:paraId="0101AE83" w14:textId="5DF3B1B6" w:rsidR="009B513E" w:rsidRDefault="009B513E" w:rsidP="009B513E">
      <w:pPr>
        <w:rPr>
          <w:sz w:val="24"/>
          <w:szCs w:val="24"/>
        </w:rPr>
      </w:pPr>
      <w:r w:rsidRPr="009B513E">
        <w:rPr>
          <w:sz w:val="24"/>
          <w:szCs w:val="24"/>
        </w:rPr>
        <w:t>Advanced models were implemented to improve classification performance beyond baseline models.</w:t>
      </w:r>
    </w:p>
    <w:p w14:paraId="2DCB9D5D" w14:textId="77777777" w:rsidR="009B513E" w:rsidRPr="009B513E" w:rsidRDefault="009B513E" w:rsidP="009B513E">
      <w:pPr>
        <w:rPr>
          <w:sz w:val="24"/>
          <w:szCs w:val="24"/>
        </w:rPr>
      </w:pPr>
    </w:p>
    <w:p w14:paraId="38908020" w14:textId="77777777" w:rsidR="009B513E" w:rsidRPr="009B513E" w:rsidRDefault="009B513E" w:rsidP="009B513E">
      <w:pPr>
        <w:rPr>
          <w:b/>
          <w:bCs/>
          <w:sz w:val="32"/>
          <w:szCs w:val="32"/>
        </w:rPr>
      </w:pPr>
      <w:r w:rsidRPr="009B513E">
        <w:rPr>
          <w:b/>
          <w:bCs/>
          <w:sz w:val="32"/>
          <w:szCs w:val="32"/>
        </w:rPr>
        <w:t>2. Advanced Models Implemented</w:t>
      </w:r>
    </w:p>
    <w:p w14:paraId="1A902FBC" w14:textId="77777777" w:rsidR="009B513E" w:rsidRPr="009B513E" w:rsidRDefault="009B513E" w:rsidP="009B513E">
      <w:pPr>
        <w:numPr>
          <w:ilvl w:val="0"/>
          <w:numId w:val="1"/>
        </w:numPr>
        <w:rPr>
          <w:sz w:val="24"/>
          <w:szCs w:val="24"/>
        </w:rPr>
      </w:pPr>
      <w:r w:rsidRPr="009B513E">
        <w:rPr>
          <w:sz w:val="24"/>
          <w:szCs w:val="24"/>
        </w:rPr>
        <w:t>Gradient Boosting (Ensemble)</w:t>
      </w:r>
    </w:p>
    <w:p w14:paraId="2883F1A7" w14:textId="77777777" w:rsidR="009B513E" w:rsidRPr="009B513E" w:rsidRDefault="009B513E" w:rsidP="009B513E">
      <w:pPr>
        <w:numPr>
          <w:ilvl w:val="0"/>
          <w:numId w:val="1"/>
        </w:numPr>
        <w:rPr>
          <w:sz w:val="24"/>
          <w:szCs w:val="24"/>
        </w:rPr>
      </w:pPr>
      <w:r w:rsidRPr="009B513E">
        <w:rPr>
          <w:sz w:val="24"/>
          <w:szCs w:val="24"/>
        </w:rPr>
        <w:t>Multi-Layer Perceptron (Neural Network)</w:t>
      </w:r>
    </w:p>
    <w:p w14:paraId="194423FA" w14:textId="648CD99D" w:rsidR="009B513E" w:rsidRDefault="009B513E" w:rsidP="009B513E">
      <w:pPr>
        <w:rPr>
          <w:sz w:val="24"/>
          <w:szCs w:val="24"/>
        </w:rPr>
      </w:pPr>
      <w:r w:rsidRPr="009B513E">
        <w:rPr>
          <w:sz w:val="24"/>
          <w:szCs w:val="24"/>
        </w:rPr>
        <w:t xml:space="preserve">Hyperparameter tuning was performed using </w:t>
      </w:r>
      <w:proofErr w:type="spellStart"/>
      <w:r w:rsidRPr="009B513E">
        <w:rPr>
          <w:sz w:val="24"/>
          <w:szCs w:val="24"/>
        </w:rPr>
        <w:t>GridSearchCV</w:t>
      </w:r>
      <w:proofErr w:type="spellEnd"/>
      <w:r w:rsidRPr="009B513E">
        <w:rPr>
          <w:sz w:val="24"/>
          <w:szCs w:val="24"/>
        </w:rPr>
        <w:t>.</w:t>
      </w:r>
    </w:p>
    <w:p w14:paraId="34EC12FA" w14:textId="77777777" w:rsidR="009B513E" w:rsidRPr="009B513E" w:rsidRDefault="009B513E" w:rsidP="009B513E">
      <w:pPr>
        <w:rPr>
          <w:sz w:val="24"/>
          <w:szCs w:val="24"/>
        </w:rPr>
      </w:pPr>
    </w:p>
    <w:p w14:paraId="6624F66C" w14:textId="77777777" w:rsidR="009B513E" w:rsidRPr="009B513E" w:rsidRDefault="009B513E" w:rsidP="009B513E">
      <w:pPr>
        <w:rPr>
          <w:b/>
          <w:bCs/>
          <w:sz w:val="32"/>
          <w:szCs w:val="32"/>
        </w:rPr>
      </w:pPr>
      <w:r w:rsidRPr="009B513E">
        <w:rPr>
          <w:b/>
          <w:bCs/>
          <w:sz w:val="32"/>
          <w:szCs w:val="32"/>
        </w:rPr>
        <w:t>3. Performance Comparison Table</w:t>
      </w:r>
    </w:p>
    <w:p w14:paraId="330E8DD0" w14:textId="77777777" w:rsidR="009B513E" w:rsidRPr="009B513E" w:rsidRDefault="009B513E" w:rsidP="009B513E">
      <w:pPr>
        <w:rPr>
          <w:sz w:val="24"/>
          <w:szCs w:val="24"/>
        </w:rPr>
      </w:pPr>
      <w:r w:rsidRPr="009B513E">
        <w:rPr>
          <w:sz w:val="24"/>
          <w:szCs w:val="24"/>
        </w:rPr>
        <w:t>Manually create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033"/>
        <w:gridCol w:w="1448"/>
      </w:tblGrid>
      <w:tr w:rsidR="009B513E" w:rsidRPr="009B513E" w14:paraId="4FB659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9530BC" w14:textId="77777777" w:rsidR="009B513E" w:rsidRPr="009B513E" w:rsidRDefault="009B513E" w:rsidP="009B51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51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E7B66C6" w14:textId="77777777" w:rsidR="009B513E" w:rsidRPr="009B513E" w:rsidRDefault="009B513E" w:rsidP="009B51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51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F22A8E6" w14:textId="77777777" w:rsidR="009B513E" w:rsidRPr="009B513E" w:rsidRDefault="009B513E" w:rsidP="009B51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51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F1 Score</w:t>
            </w:r>
          </w:p>
        </w:tc>
      </w:tr>
      <w:tr w:rsidR="009B513E" w:rsidRPr="009B513E" w14:paraId="110FF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18897" w14:textId="77777777" w:rsidR="009B513E" w:rsidRPr="009B513E" w:rsidRDefault="009B513E" w:rsidP="009B5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5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4D01C985" w14:textId="77777777" w:rsidR="009B513E" w:rsidRPr="009B513E" w:rsidRDefault="009B513E" w:rsidP="009B5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5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589CC3CA" w14:textId="77777777" w:rsidR="009B513E" w:rsidRPr="009B513E" w:rsidRDefault="009B513E" w:rsidP="009B5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5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(from week 7)</w:t>
            </w:r>
          </w:p>
        </w:tc>
      </w:tr>
      <w:tr w:rsidR="009B513E" w:rsidRPr="009B513E" w14:paraId="4C709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E74F3" w14:textId="77777777" w:rsidR="009B513E" w:rsidRPr="009B513E" w:rsidRDefault="009B513E" w:rsidP="009B5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5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SVM</w:t>
            </w:r>
          </w:p>
        </w:tc>
        <w:tc>
          <w:tcPr>
            <w:tcW w:w="0" w:type="auto"/>
            <w:vAlign w:val="center"/>
            <w:hideMark/>
          </w:tcPr>
          <w:p w14:paraId="6D395408" w14:textId="77777777" w:rsidR="009B513E" w:rsidRPr="009B513E" w:rsidRDefault="009B513E" w:rsidP="009B5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5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4B59BB3B" w14:textId="330AA517" w:rsidR="009B513E" w:rsidRPr="009B513E" w:rsidRDefault="009B513E" w:rsidP="009B5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5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(from week 7)</w:t>
            </w:r>
          </w:p>
        </w:tc>
      </w:tr>
      <w:tr w:rsidR="009B513E" w:rsidRPr="009B513E" w14:paraId="2E251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F7D97" w14:textId="77777777" w:rsidR="009B513E" w:rsidRPr="009B513E" w:rsidRDefault="009B513E" w:rsidP="009B5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5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3401BE15" w14:textId="77777777" w:rsidR="009B513E" w:rsidRPr="009B513E" w:rsidRDefault="009B513E" w:rsidP="009B5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5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41E5F642" w14:textId="0270F74C" w:rsidR="009B513E" w:rsidRPr="009B513E" w:rsidRDefault="009B513E" w:rsidP="009B5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5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(from week 7)</w:t>
            </w:r>
          </w:p>
        </w:tc>
      </w:tr>
      <w:tr w:rsidR="009B513E" w:rsidRPr="009B513E" w14:paraId="11CC1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A7849" w14:textId="77777777" w:rsidR="009B513E" w:rsidRPr="009B513E" w:rsidRDefault="009B513E" w:rsidP="009B5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5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Gradient Boosting</w:t>
            </w:r>
          </w:p>
        </w:tc>
        <w:tc>
          <w:tcPr>
            <w:tcW w:w="0" w:type="auto"/>
            <w:vAlign w:val="center"/>
            <w:hideMark/>
          </w:tcPr>
          <w:p w14:paraId="58557DC8" w14:textId="77777777" w:rsidR="009B513E" w:rsidRPr="009B513E" w:rsidRDefault="009B513E" w:rsidP="009B5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5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Advanced</w:t>
            </w:r>
          </w:p>
        </w:tc>
        <w:tc>
          <w:tcPr>
            <w:tcW w:w="0" w:type="auto"/>
            <w:vAlign w:val="center"/>
            <w:hideMark/>
          </w:tcPr>
          <w:p w14:paraId="62C745C2" w14:textId="5C0EE991" w:rsidR="009B513E" w:rsidRPr="009B513E" w:rsidRDefault="009B513E" w:rsidP="009B5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5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(from week 7)</w:t>
            </w:r>
          </w:p>
        </w:tc>
      </w:tr>
      <w:tr w:rsidR="009B513E" w:rsidRPr="009B513E" w14:paraId="0D8B1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EB19C" w14:textId="77777777" w:rsidR="009B513E" w:rsidRPr="009B513E" w:rsidRDefault="009B513E" w:rsidP="009B5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5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MLP</w:t>
            </w:r>
          </w:p>
        </w:tc>
        <w:tc>
          <w:tcPr>
            <w:tcW w:w="0" w:type="auto"/>
            <w:vAlign w:val="center"/>
            <w:hideMark/>
          </w:tcPr>
          <w:p w14:paraId="2C1088DC" w14:textId="77777777" w:rsidR="009B513E" w:rsidRPr="009B513E" w:rsidRDefault="009B513E" w:rsidP="009B5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5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Advanced</w:t>
            </w:r>
          </w:p>
        </w:tc>
        <w:tc>
          <w:tcPr>
            <w:tcW w:w="0" w:type="auto"/>
            <w:vAlign w:val="center"/>
            <w:hideMark/>
          </w:tcPr>
          <w:p w14:paraId="115F3BF0" w14:textId="13EAA39B" w:rsidR="009B513E" w:rsidRPr="009B513E" w:rsidRDefault="009B513E" w:rsidP="009B5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51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(from week 7)</w:t>
            </w:r>
          </w:p>
        </w:tc>
      </w:tr>
    </w:tbl>
    <w:p w14:paraId="7F233A5F" w14:textId="77777777" w:rsidR="009B513E" w:rsidRDefault="009B513E" w:rsidP="009B513E">
      <w:pPr>
        <w:rPr>
          <w:sz w:val="24"/>
          <w:szCs w:val="24"/>
        </w:rPr>
      </w:pPr>
    </w:p>
    <w:p w14:paraId="5BA71680" w14:textId="77777777" w:rsidR="009B513E" w:rsidRPr="009B513E" w:rsidRDefault="009B513E" w:rsidP="009B513E">
      <w:pPr>
        <w:rPr>
          <w:b/>
          <w:bCs/>
          <w:sz w:val="32"/>
          <w:szCs w:val="32"/>
        </w:rPr>
      </w:pPr>
      <w:r w:rsidRPr="009B513E">
        <w:rPr>
          <w:b/>
          <w:bCs/>
          <w:sz w:val="32"/>
          <w:szCs w:val="32"/>
        </w:rPr>
        <w:t>4. Analysis</w:t>
      </w:r>
    </w:p>
    <w:p w14:paraId="3417189F" w14:textId="77777777" w:rsidR="009B513E" w:rsidRPr="009B513E" w:rsidRDefault="009B513E" w:rsidP="009B513E">
      <w:pPr>
        <w:rPr>
          <w:sz w:val="24"/>
          <w:szCs w:val="24"/>
        </w:rPr>
      </w:pPr>
      <w:r w:rsidRPr="009B513E">
        <w:rPr>
          <w:sz w:val="24"/>
          <w:szCs w:val="24"/>
        </w:rPr>
        <w:t>Write something like:</w:t>
      </w:r>
    </w:p>
    <w:p w14:paraId="751869B8" w14:textId="77777777" w:rsidR="009B513E" w:rsidRPr="009B513E" w:rsidRDefault="009B513E" w:rsidP="009B513E">
      <w:pPr>
        <w:numPr>
          <w:ilvl w:val="0"/>
          <w:numId w:val="2"/>
        </w:numPr>
        <w:rPr>
          <w:sz w:val="24"/>
          <w:szCs w:val="24"/>
        </w:rPr>
      </w:pPr>
      <w:r w:rsidRPr="009B513E">
        <w:rPr>
          <w:sz w:val="24"/>
          <w:szCs w:val="24"/>
        </w:rPr>
        <w:t>Advanced models show improved generalization.</w:t>
      </w:r>
    </w:p>
    <w:p w14:paraId="449CAF81" w14:textId="77777777" w:rsidR="009B513E" w:rsidRPr="009B513E" w:rsidRDefault="009B513E" w:rsidP="009B513E">
      <w:pPr>
        <w:numPr>
          <w:ilvl w:val="0"/>
          <w:numId w:val="2"/>
        </w:numPr>
        <w:rPr>
          <w:sz w:val="24"/>
          <w:szCs w:val="24"/>
        </w:rPr>
      </w:pPr>
      <w:r w:rsidRPr="009B513E">
        <w:rPr>
          <w:sz w:val="24"/>
          <w:szCs w:val="24"/>
        </w:rPr>
        <w:t>Gradient Boosting improved performance by combining weak learners.</w:t>
      </w:r>
    </w:p>
    <w:p w14:paraId="4A05C4D9" w14:textId="77777777" w:rsidR="009B513E" w:rsidRPr="009B513E" w:rsidRDefault="009B513E" w:rsidP="009B513E">
      <w:pPr>
        <w:numPr>
          <w:ilvl w:val="0"/>
          <w:numId w:val="2"/>
        </w:numPr>
        <w:rPr>
          <w:sz w:val="24"/>
          <w:szCs w:val="24"/>
        </w:rPr>
      </w:pPr>
      <w:r w:rsidRPr="009B513E">
        <w:rPr>
          <w:sz w:val="24"/>
          <w:szCs w:val="24"/>
        </w:rPr>
        <w:t>MLP captured nonlinear patterns in TF-IDF features.</w:t>
      </w:r>
    </w:p>
    <w:p w14:paraId="5EE85424" w14:textId="2F39A487" w:rsidR="009B513E" w:rsidRPr="009B513E" w:rsidRDefault="009B513E" w:rsidP="009B513E">
      <w:pPr>
        <w:numPr>
          <w:ilvl w:val="0"/>
          <w:numId w:val="2"/>
        </w:numPr>
        <w:rPr>
          <w:sz w:val="24"/>
          <w:szCs w:val="24"/>
        </w:rPr>
      </w:pPr>
      <w:r w:rsidRPr="009B513E">
        <w:rPr>
          <w:sz w:val="24"/>
          <w:szCs w:val="24"/>
        </w:rPr>
        <w:t>Semantic error classification improved, enhancing security relevance.</w:t>
      </w:r>
    </w:p>
    <w:p w14:paraId="5C3EC642" w14:textId="77777777" w:rsidR="009B513E" w:rsidRDefault="009B513E" w:rsidP="009B513E">
      <w:pPr>
        <w:rPr>
          <w:b/>
          <w:bCs/>
          <w:sz w:val="32"/>
          <w:szCs w:val="32"/>
        </w:rPr>
      </w:pPr>
    </w:p>
    <w:p w14:paraId="697FCCA1" w14:textId="5169A07D" w:rsidR="009B513E" w:rsidRPr="009B513E" w:rsidRDefault="009B513E" w:rsidP="009B513E">
      <w:pPr>
        <w:rPr>
          <w:b/>
          <w:bCs/>
          <w:sz w:val="32"/>
          <w:szCs w:val="32"/>
        </w:rPr>
      </w:pPr>
      <w:r w:rsidRPr="009B513E">
        <w:rPr>
          <w:b/>
          <w:bCs/>
          <w:sz w:val="32"/>
          <w:szCs w:val="32"/>
        </w:rPr>
        <w:t>5. Conclusion</w:t>
      </w:r>
    </w:p>
    <w:p w14:paraId="66DA3426" w14:textId="77777777" w:rsidR="009B513E" w:rsidRPr="009B513E" w:rsidRDefault="009B513E" w:rsidP="009B513E">
      <w:pPr>
        <w:rPr>
          <w:sz w:val="24"/>
          <w:szCs w:val="24"/>
        </w:rPr>
      </w:pPr>
      <w:r w:rsidRPr="009B513E">
        <w:rPr>
          <w:sz w:val="24"/>
          <w:szCs w:val="24"/>
        </w:rPr>
        <w:t>Advanced models outperform baseline models, providing better classification performance and robustness.</w:t>
      </w:r>
    </w:p>
    <w:p w14:paraId="46926938" w14:textId="77777777" w:rsidR="009B513E" w:rsidRDefault="009B513E" w:rsidP="009B513E">
      <w:pPr>
        <w:rPr>
          <w:sz w:val="24"/>
          <w:szCs w:val="24"/>
        </w:rPr>
      </w:pPr>
    </w:p>
    <w:p w14:paraId="7C09C021" w14:textId="77777777" w:rsidR="00250F63" w:rsidRPr="00250F63" w:rsidRDefault="00250F63" w:rsidP="00250F63">
      <w:pPr>
        <w:rPr>
          <w:b/>
          <w:bCs/>
          <w:sz w:val="32"/>
          <w:szCs w:val="32"/>
        </w:rPr>
      </w:pPr>
      <w:r w:rsidRPr="00250F63">
        <w:rPr>
          <w:b/>
          <w:bCs/>
          <w:sz w:val="32"/>
          <w:szCs w:val="32"/>
        </w:rPr>
        <w:lastRenderedPageBreak/>
        <w:t>Dataset Characteristics</w:t>
      </w:r>
    </w:p>
    <w:p w14:paraId="1D1CABC0" w14:textId="77777777" w:rsidR="00250F63" w:rsidRPr="00250F63" w:rsidRDefault="00250F63" w:rsidP="00250F63">
      <w:pPr>
        <w:rPr>
          <w:sz w:val="24"/>
          <w:szCs w:val="24"/>
        </w:rPr>
      </w:pPr>
      <w:r w:rsidRPr="00250F63">
        <w:rPr>
          <w:sz w:val="24"/>
          <w:szCs w:val="24"/>
        </w:rPr>
        <w:t xml:space="preserve">The dataset consists of 1200 </w:t>
      </w:r>
      <w:proofErr w:type="spellStart"/>
      <w:r w:rsidRPr="00250F63">
        <w:rPr>
          <w:sz w:val="24"/>
          <w:szCs w:val="24"/>
        </w:rPr>
        <w:t>labeled</w:t>
      </w:r>
      <w:proofErr w:type="spellEnd"/>
      <w:r w:rsidRPr="00250F63">
        <w:rPr>
          <w:sz w:val="24"/>
          <w:szCs w:val="24"/>
        </w:rPr>
        <w:t xml:space="preserve"> compiler error samples.</w:t>
      </w:r>
      <w:r w:rsidRPr="00250F63">
        <w:rPr>
          <w:sz w:val="24"/>
          <w:szCs w:val="24"/>
        </w:rPr>
        <w:br/>
        <w:t>However, many compiler error messages follow standardized and repetitive formats generated by compilers. As a result, the dataset contains multiple structurally similar or identical diagnostic patterns.</w:t>
      </w:r>
    </w:p>
    <w:p w14:paraId="6FF59EAB" w14:textId="77777777" w:rsidR="00250F63" w:rsidRPr="00250F63" w:rsidRDefault="00250F63" w:rsidP="00250F63">
      <w:pPr>
        <w:rPr>
          <w:sz w:val="24"/>
          <w:szCs w:val="24"/>
        </w:rPr>
      </w:pPr>
      <w:r w:rsidRPr="00250F63">
        <w:rPr>
          <w:sz w:val="24"/>
          <w:szCs w:val="24"/>
        </w:rPr>
        <w:t>Compiler error messages are inherently template-driven (e.g., “missing semicolon”, “type mismatch”, “undefined variable”), which leads to high textual consistency within each class.</w:t>
      </w:r>
    </w:p>
    <w:p w14:paraId="3CD4EF9F" w14:textId="3DD0B76D" w:rsidR="00250F63" w:rsidRPr="00250F63" w:rsidRDefault="00250F63" w:rsidP="00250F63">
      <w:pPr>
        <w:rPr>
          <w:sz w:val="24"/>
          <w:szCs w:val="24"/>
        </w:rPr>
      </w:pPr>
    </w:p>
    <w:p w14:paraId="4FF97702" w14:textId="77777777" w:rsidR="00250F63" w:rsidRPr="00250F63" w:rsidRDefault="00250F63" w:rsidP="00250F63">
      <w:pPr>
        <w:rPr>
          <w:b/>
          <w:bCs/>
          <w:sz w:val="32"/>
          <w:szCs w:val="32"/>
        </w:rPr>
      </w:pPr>
      <w:r w:rsidRPr="00250F63">
        <w:rPr>
          <w:b/>
          <w:bCs/>
          <w:sz w:val="32"/>
          <w:szCs w:val="32"/>
        </w:rPr>
        <w:t>Performance Observation</w:t>
      </w:r>
    </w:p>
    <w:p w14:paraId="3057762C" w14:textId="77777777" w:rsidR="00250F63" w:rsidRPr="00250F63" w:rsidRDefault="00250F63" w:rsidP="00250F63">
      <w:pPr>
        <w:rPr>
          <w:sz w:val="24"/>
          <w:szCs w:val="24"/>
        </w:rPr>
      </w:pPr>
      <w:r w:rsidRPr="00250F63">
        <w:rPr>
          <w:sz w:val="24"/>
          <w:szCs w:val="24"/>
        </w:rPr>
        <w:t>All baseline and advanced models achieved near-perfect F1-scores.</w:t>
      </w:r>
    </w:p>
    <w:p w14:paraId="265D45C9" w14:textId="77777777" w:rsidR="00250F63" w:rsidRPr="00250F63" w:rsidRDefault="00250F63" w:rsidP="00250F63">
      <w:pPr>
        <w:rPr>
          <w:sz w:val="24"/>
          <w:szCs w:val="24"/>
        </w:rPr>
      </w:pPr>
      <w:r w:rsidRPr="00250F63">
        <w:rPr>
          <w:sz w:val="24"/>
          <w:szCs w:val="24"/>
        </w:rPr>
        <w:t>This indicates that:</w:t>
      </w:r>
    </w:p>
    <w:p w14:paraId="634AF4A7" w14:textId="77777777" w:rsidR="00250F63" w:rsidRPr="00250F63" w:rsidRDefault="00250F63" w:rsidP="00250F63">
      <w:pPr>
        <w:numPr>
          <w:ilvl w:val="0"/>
          <w:numId w:val="3"/>
        </w:numPr>
        <w:rPr>
          <w:sz w:val="24"/>
          <w:szCs w:val="24"/>
        </w:rPr>
      </w:pPr>
      <w:r w:rsidRPr="00250F63">
        <w:rPr>
          <w:sz w:val="24"/>
          <w:szCs w:val="24"/>
        </w:rPr>
        <w:t>The TF-IDF feature space is highly separable.</w:t>
      </w:r>
    </w:p>
    <w:p w14:paraId="4D989331" w14:textId="77777777" w:rsidR="00250F63" w:rsidRPr="00250F63" w:rsidRDefault="00250F63" w:rsidP="00250F63">
      <w:pPr>
        <w:numPr>
          <w:ilvl w:val="0"/>
          <w:numId w:val="3"/>
        </w:numPr>
        <w:rPr>
          <w:sz w:val="24"/>
          <w:szCs w:val="24"/>
        </w:rPr>
      </w:pPr>
      <w:r w:rsidRPr="00250F63">
        <w:rPr>
          <w:sz w:val="24"/>
          <w:szCs w:val="24"/>
        </w:rPr>
        <w:t>Compiler diagnostic patterns are strongly class-specific.</w:t>
      </w:r>
    </w:p>
    <w:p w14:paraId="7153A78C" w14:textId="77777777" w:rsidR="00250F63" w:rsidRPr="00250F63" w:rsidRDefault="00250F63" w:rsidP="00250F63">
      <w:pPr>
        <w:numPr>
          <w:ilvl w:val="0"/>
          <w:numId w:val="3"/>
        </w:numPr>
        <w:rPr>
          <w:sz w:val="24"/>
          <w:szCs w:val="24"/>
        </w:rPr>
      </w:pPr>
      <w:r w:rsidRPr="00250F63">
        <w:rPr>
          <w:sz w:val="24"/>
          <w:szCs w:val="24"/>
        </w:rPr>
        <w:t>Even traditional linear models are sufficient to distinguish error categories.</w:t>
      </w:r>
    </w:p>
    <w:p w14:paraId="314FA384" w14:textId="7F3560D5" w:rsidR="00250F63" w:rsidRPr="00250F63" w:rsidRDefault="00250F63" w:rsidP="00250F63">
      <w:pPr>
        <w:rPr>
          <w:sz w:val="24"/>
          <w:szCs w:val="24"/>
        </w:rPr>
      </w:pPr>
    </w:p>
    <w:p w14:paraId="5740C9F5" w14:textId="77777777" w:rsidR="00250F63" w:rsidRPr="00250F63" w:rsidRDefault="00250F63" w:rsidP="00250F63">
      <w:pPr>
        <w:rPr>
          <w:b/>
          <w:bCs/>
          <w:sz w:val="32"/>
          <w:szCs w:val="32"/>
        </w:rPr>
      </w:pPr>
      <w:r w:rsidRPr="00250F63">
        <w:rPr>
          <w:b/>
          <w:bCs/>
          <w:sz w:val="32"/>
          <w:szCs w:val="32"/>
        </w:rPr>
        <w:t>Interpretation</w:t>
      </w:r>
    </w:p>
    <w:p w14:paraId="6B908F06" w14:textId="77777777" w:rsidR="00250F63" w:rsidRPr="00250F63" w:rsidRDefault="00250F63" w:rsidP="00250F63">
      <w:pPr>
        <w:rPr>
          <w:sz w:val="24"/>
          <w:szCs w:val="24"/>
        </w:rPr>
      </w:pPr>
      <w:r w:rsidRPr="00250F63">
        <w:rPr>
          <w:sz w:val="24"/>
          <w:szCs w:val="24"/>
        </w:rPr>
        <w:t>The high performance suggests that compiler error messages contain highly discriminative lexical patterns. This validates the feasibility of automated classification for developer assistance and security analysis.</w:t>
      </w:r>
    </w:p>
    <w:p w14:paraId="23CBBCE9" w14:textId="77777777" w:rsidR="00250F63" w:rsidRPr="00250F63" w:rsidRDefault="00250F63" w:rsidP="00250F63">
      <w:pPr>
        <w:rPr>
          <w:sz w:val="24"/>
          <w:szCs w:val="24"/>
        </w:rPr>
      </w:pPr>
      <w:r w:rsidRPr="00250F63">
        <w:rPr>
          <w:sz w:val="24"/>
          <w:szCs w:val="24"/>
        </w:rPr>
        <w:t>However, future work may explore:</w:t>
      </w:r>
    </w:p>
    <w:p w14:paraId="5A1B077E" w14:textId="77777777" w:rsidR="00250F63" w:rsidRPr="00250F63" w:rsidRDefault="00250F63" w:rsidP="00250F63">
      <w:pPr>
        <w:numPr>
          <w:ilvl w:val="0"/>
          <w:numId w:val="4"/>
        </w:numPr>
        <w:rPr>
          <w:sz w:val="24"/>
          <w:szCs w:val="24"/>
        </w:rPr>
      </w:pPr>
      <w:r w:rsidRPr="00250F63">
        <w:rPr>
          <w:sz w:val="24"/>
          <w:szCs w:val="24"/>
        </w:rPr>
        <w:t>More diverse real-world error logs</w:t>
      </w:r>
    </w:p>
    <w:p w14:paraId="59FB463D" w14:textId="77777777" w:rsidR="00250F63" w:rsidRPr="00250F63" w:rsidRDefault="00250F63" w:rsidP="00250F63">
      <w:pPr>
        <w:numPr>
          <w:ilvl w:val="0"/>
          <w:numId w:val="4"/>
        </w:numPr>
        <w:rPr>
          <w:sz w:val="24"/>
          <w:szCs w:val="24"/>
        </w:rPr>
      </w:pPr>
      <w:r w:rsidRPr="00250F63">
        <w:rPr>
          <w:sz w:val="24"/>
          <w:szCs w:val="24"/>
        </w:rPr>
        <w:t>Cross-compiler generalization</w:t>
      </w:r>
    </w:p>
    <w:p w14:paraId="17C2675B" w14:textId="77777777" w:rsidR="00250F63" w:rsidRPr="00250F63" w:rsidRDefault="00250F63" w:rsidP="00250F63">
      <w:pPr>
        <w:numPr>
          <w:ilvl w:val="0"/>
          <w:numId w:val="4"/>
        </w:numPr>
        <w:rPr>
          <w:sz w:val="24"/>
          <w:szCs w:val="24"/>
        </w:rPr>
      </w:pPr>
      <w:r w:rsidRPr="00250F63">
        <w:rPr>
          <w:sz w:val="24"/>
          <w:szCs w:val="24"/>
        </w:rPr>
        <w:t>Noise robustness evaluation</w:t>
      </w:r>
    </w:p>
    <w:p w14:paraId="6F06046D" w14:textId="77777777" w:rsidR="009B513E" w:rsidRPr="009B513E" w:rsidRDefault="009B513E" w:rsidP="009B513E">
      <w:pPr>
        <w:rPr>
          <w:sz w:val="24"/>
          <w:szCs w:val="24"/>
        </w:rPr>
      </w:pPr>
    </w:p>
    <w:sectPr w:rsidR="009B513E" w:rsidRPr="009B51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A41A9"/>
    <w:multiLevelType w:val="multilevel"/>
    <w:tmpl w:val="804E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8D6052"/>
    <w:multiLevelType w:val="multilevel"/>
    <w:tmpl w:val="DA48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FF26E3"/>
    <w:multiLevelType w:val="multilevel"/>
    <w:tmpl w:val="3D30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F34253"/>
    <w:multiLevelType w:val="multilevel"/>
    <w:tmpl w:val="526A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758121">
    <w:abstractNumId w:val="3"/>
  </w:num>
  <w:num w:numId="2" w16cid:durableId="1183590110">
    <w:abstractNumId w:val="0"/>
  </w:num>
  <w:num w:numId="3" w16cid:durableId="573510444">
    <w:abstractNumId w:val="1"/>
  </w:num>
  <w:num w:numId="4" w16cid:durableId="6546037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13E"/>
    <w:rsid w:val="00250F63"/>
    <w:rsid w:val="005D659C"/>
    <w:rsid w:val="009B513E"/>
    <w:rsid w:val="00C722BC"/>
    <w:rsid w:val="00CA2989"/>
    <w:rsid w:val="00DA6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25327"/>
  <w15:chartTrackingRefBased/>
  <w15:docId w15:val="{CD8A16D7-DD32-4480-8445-D3B1B53F2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1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Rohit</dc:creator>
  <cp:keywords/>
  <dc:description/>
  <cp:lastModifiedBy>Vansh Rohit</cp:lastModifiedBy>
  <cp:revision>2</cp:revision>
  <dcterms:created xsi:type="dcterms:W3CDTF">2026-03-02T17:08:00Z</dcterms:created>
  <dcterms:modified xsi:type="dcterms:W3CDTF">2026-03-02T17:26:00Z</dcterms:modified>
</cp:coreProperties>
</file>