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CMOS 2-Input NOR Gate</w:t>
        <w:br/>
        <w:t>New Final Technical Characterization</w:t>
      </w:r>
    </w:p>
    <w:p>
      <w:pPr>
        <w:jc w:val="center"/>
      </w:pPr>
      <w:r>
        <w:rPr>
          <w:b/>
          <w:sz w:val="26"/>
        </w:rPr>
        <w:t>LTspice 26.0.2 • 5 V • 50 fF • 0–100 ns</w:t>
      </w:r>
    </w:p>
    <w:p>
      <w:pPr>
        <w:jc w:val="center"/>
      </w:pPr>
      <w:r>
        <w:t>Verified run: 28 September 2026, 16:12:46</w:t>
      </w:r>
    </w:p>
    <w:p>
      <w:r>
        <w:br w:type="page"/>
      </w:r>
    </w:p>
    <w:p>
      <w:pPr>
        <w:pStyle w:val="Heading1"/>
      </w:pPr>
      <w:r>
        <w:t>CMOS 2-Input NOR Gate — New Final Technical Characterization</w:t>
      </w:r>
    </w:p>
    <w:p>
      <w:pPr>
        <w:pStyle w:val="Heading2"/>
      </w:pPr>
      <w:r>
        <w:t>1. Circuit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4997"/>
            <w:shd w:fill="D9EAF7"/>
          </w:tcPr>
          <w:p>
            <w:r>
              <w:rPr>
                <w:b/>
                <w:sz w:val="18"/>
              </w:rPr>
              <w:t>New Final Value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Supply voltage, VDD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5 V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Output load, CL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50 fF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PMOS M1/M2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W = 8 µm, L = 1 µm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NMOS M3/M4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W = 2 µm, L = 1 µm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Input A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PULSE(0 5 10 ns 1 ns 1 ns 40 ns 1 µs)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Input B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0 V DC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Transient window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0–100 ns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Maximum timestep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10 ps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Simulator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LTspice 26.0.2</w:t>
            </w:r>
          </w:p>
        </w:tc>
      </w:tr>
    </w:tbl>
    <w:p/>
    <w:p>
      <w:pPr>
        <w:pStyle w:val="Heading2"/>
      </w:pPr>
      <w:r>
        <w:t>2. CMOS Architecture</w:t>
      </w:r>
    </w:p>
    <w:p>
      <w:r>
        <w:t>The 2-input NOR gate uses two PMOS transistors in series in the pull-up network and two NMOS transistors in parallel in the pull-down network.</w:t>
      </w:r>
    </w:p>
    <w:p>
      <w:r>
        <w:t>The circuit implements:</w:t>
      </w:r>
    </w:p>
    <w:p>
      <w:pPr>
        <w:jc w:val="center"/>
      </w:pPr>
      <w:r>
        <w:rPr>
          <w:b/>
        </w:rPr>
        <w:t>Y = ¬(A + B)</w:t>
      </w:r>
    </w:p>
    <w:p>
      <w:r>
        <w:t>The series PMOS network conducts only when both A and B are low. The parallel NMOS network conducts whenever either A or B is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3331"/>
            <w:shd w:fill="D9EAF7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3331"/>
            <w:shd w:fill="D9EAF7"/>
          </w:tcPr>
          <w:p>
            <w:r>
              <w:rPr>
                <w:b/>
                <w:sz w:val="18"/>
              </w:rPr>
              <w:t>Y</w:t>
            </w:r>
          </w:p>
        </w:tc>
      </w:tr>
      <w:tr>
        <w:tc>
          <w:tcPr>
            <w:tcW w:type="dxa" w:w="333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3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33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333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31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3. Latest Input Stimulus</w:t>
      </w:r>
    </w:p>
    <w:p>
      <w:r>
        <w:t>The new NOR uses:</w:t>
      </w:r>
    </w:p>
    <w:p>
      <w:r>
        <w:rPr>
          <w:rFonts w:ascii="Consolas" w:hAnsi="Consolas"/>
          <w:sz w:val="18"/>
        </w:rPr>
        <w:t>Vin_A = PULSE(0 5 10ns 1ns 1ns 40ns 1us)</w:t>
      </w:r>
    </w:p>
    <w:p>
      <w:r>
        <w:t>Input B is fixed at 0 V.</w:t>
      </w:r>
    </w:p>
    <w:p>
      <w:r>
        <w:t>This means the first rising transition of A occurs at 10 ns and the first falling transition occurs at approximately 51 ns, which matches the propagation-delay measurement intervals in the supplied LTspice log.</w:t>
      </w:r>
    </w:p>
    <w:p>
      <w:pPr>
        <w:pStyle w:val="Heading2"/>
      </w:pPr>
      <w:r>
        <w:t>4. Transient Simulation</w:t>
      </w:r>
    </w:p>
    <w:p>
      <w:r>
        <w:t>The final simulation uses:</w:t>
      </w:r>
    </w:p>
    <w:p>
      <w:pPr>
        <w:pStyle w:val="ListBullet"/>
      </w:pPr>
      <w:r>
        <w:t>Start time: 0 ns</w:t>
      </w:r>
    </w:p>
    <w:p>
      <w:pPr>
        <w:pStyle w:val="ListBullet"/>
      </w:pPr>
      <w:r>
        <w:t>Stop time: 100 ns</w:t>
      </w:r>
    </w:p>
    <w:p>
      <w:pPr>
        <w:pStyle w:val="ListBullet"/>
      </w:pPr>
      <w:r>
        <w:t>Maximum timestep: 10 ps</w:t>
      </w:r>
    </w:p>
    <w:p>
      <w:pPr>
        <w:pStyle w:val="ListBullet"/>
      </w:pPr>
      <w:r>
        <w:t>Supply: 5 V</w:t>
      </w:r>
    </w:p>
    <w:p>
      <w:pPr>
        <w:pStyle w:val="ListBullet"/>
      </w:pPr>
      <w:r>
        <w:t>Load: 50 fF</w:t>
      </w:r>
    </w:p>
    <w:p>
      <w:r>
        <w:t>LTspice successfully converged to the operating point and completed the transient simulation.</w:t>
      </w:r>
    </w:p>
    <w:p>
      <w:pPr>
        <w:pStyle w:val="Heading2"/>
      </w:pPr>
      <w:r>
        <w:t>5. Device Models</w:t>
      </w:r>
    </w:p>
    <w:p>
      <w:r>
        <w:t>The simulation uses Level-1 MOS models:</w:t>
      </w:r>
    </w:p>
    <w:p>
      <w:pPr>
        <w:pStyle w:val="ListBullet"/>
      </w:pPr>
      <w:r>
        <w:t>NMOS: VTO = 0.7 V, KP = 20 µA/V², LAMBDA = 0.04</w:t>
      </w:r>
    </w:p>
    <w:p>
      <w:pPr>
        <w:pStyle w:val="ListBullet"/>
      </w:pPr>
      <w:r>
        <w:t>PMOS: VTO = −0.7 V, KP = 10 µA/V², LAMBDA = 0.05</w:t>
      </w:r>
    </w:p>
    <w:p>
      <w:r>
        <w:t>LTspice reported that the W/L dimensions of M1–M4 are shorter/narrower than recommended for the selected Level-1 model. These warnings did not prevent successful simulation.</w:t>
      </w:r>
    </w:p>
    <w:p>
      <w:pPr>
        <w:pStyle w:val="Heading2"/>
      </w:pPr>
      <w:r>
        <w:t>6. Propagation Delay</w:t>
      </w:r>
    </w:p>
    <w:p>
      <w:r>
        <w:t>The propagation-delay measurements use the 50% VDD threshold:</w:t>
      </w:r>
    </w:p>
    <w:p>
      <w:pPr>
        <w:jc w:val="center"/>
      </w:pPr>
      <w:r>
        <w:rPr>
          <w:b/>
        </w:rPr>
        <w:t>VTH = VDD/2 = 2.5 V</w:t>
      </w:r>
    </w:p>
    <w:p>
      <w:pPr>
        <w:pStyle w:val="Heading2"/>
      </w:pPr>
      <w:r>
        <w:t>6.1 High-to-Low Delay</w:t>
      </w:r>
    </w:p>
    <w:p>
      <w:pPr>
        <w:jc w:val="center"/>
      </w:pPr>
      <w:r>
        <w:rPr>
          <w:b/>
        </w:rPr>
        <w:t>tpHL = 0.535308 ns = 535.308 ps</w:t>
      </w:r>
    </w:p>
    <w:p>
      <w:r>
        <w:t>Measured from:</w:t>
      </w:r>
    </w:p>
    <w:p>
      <w:pPr>
        <w:jc w:val="center"/>
      </w:pPr>
      <w:r>
        <w:rPr>
          <w:b/>
        </w:rPr>
        <w:t>10.500000 ns → 11.035308 ns</w:t>
      </w:r>
    </w:p>
    <w:p>
      <w:pPr>
        <w:pStyle w:val="Heading2"/>
      </w:pPr>
      <w:r>
        <w:t>6.2 Low-to-High Delay</w:t>
      </w:r>
    </w:p>
    <w:p>
      <w:pPr>
        <w:jc w:val="center"/>
      </w:pPr>
      <w:r>
        <w:rPr>
          <w:b/>
        </w:rPr>
        <w:t>tpLH = 0.424656 ns = 424.656 ps</w:t>
      </w:r>
    </w:p>
    <w:p>
      <w:r>
        <w:t>Measured from:</w:t>
      </w:r>
    </w:p>
    <w:p>
      <w:pPr>
        <w:jc w:val="center"/>
      </w:pPr>
      <w:r>
        <w:rPr>
          <w:b/>
        </w:rPr>
        <w:t>51.500000 ns → 51.924656 ns</w:t>
      </w:r>
    </w:p>
    <w:p>
      <w:pPr>
        <w:pStyle w:val="Heading2"/>
      </w:pPr>
      <w:r>
        <w:t>6.3 Average Propagation Delay</w:t>
      </w:r>
    </w:p>
    <w:p>
      <w:pPr>
        <w:jc w:val="center"/>
      </w:pPr>
      <w:r>
        <w:rPr>
          <w:b/>
        </w:rPr>
        <w:t>tp(avg) = (tpHL + tpLH)/2</w:t>
      </w:r>
    </w:p>
    <w:p>
      <w:pPr>
        <w:jc w:val="center"/>
      </w:pPr>
      <w:r>
        <w:rPr>
          <w:b/>
        </w:rPr>
        <w:t>tp(avg) = 0.479982 ns = 479.982 ps</w:t>
      </w:r>
    </w:p>
    <w:p>
      <w:r>
        <w:t>The ratio:</w:t>
      </w:r>
    </w:p>
    <w:p>
      <w:pPr>
        <w:jc w:val="center"/>
      </w:pPr>
      <w:r>
        <w:rPr>
          <w:b/>
        </w:rPr>
        <w:t>tpHL/tpLH ≈ 1.261</w:t>
      </w:r>
    </w:p>
    <w:p>
      <w:r>
        <w:t>Therefore, the falling transition takes approximately 26.1% longer than the rising transition under this exact simulation configuration.</w:t>
      </w:r>
    </w:p>
    <w:p>
      <w:pPr>
        <w:pStyle w:val="Heading2"/>
      </w:pPr>
      <w:r>
        <w:t>7. Power Characterization</w:t>
      </w:r>
    </w:p>
    <w:p>
      <w:r>
        <w:t>The latest LTspice log reports:</w:t>
      </w:r>
    </w:p>
    <w:p>
      <w:r>
        <w:rPr>
          <w:rFonts w:ascii="Consolas" w:hAnsi="Consolas"/>
          <w:sz w:val="18"/>
        </w:rPr>
        <w:t>avg_power = -1.32487182873e-05 W FROM 0 TO 1e-07</w:t>
      </w:r>
    </w:p>
    <w:p>
      <w:r>
        <w:t>The negative sign results from the current reference direction of the voltage source. Using the magnitude as consumed supply power:</w:t>
      </w:r>
    </w:p>
    <w:p>
      <w:pPr>
        <w:jc w:val="center"/>
      </w:pPr>
      <w:r>
        <w:rPr>
          <w:b/>
        </w:rPr>
        <w:t>Pavg = 13.248718 µW</w:t>
      </w:r>
    </w:p>
    <w:p>
      <w:r>
        <w:t>The power measurement uses exactly the same 0–100 ns interval as the transient simulation.</w:t>
      </w:r>
    </w:p>
    <w:p>
      <w:pPr>
        <w:pStyle w:val="Heading2"/>
      </w:pPr>
      <w:r>
        <w:t>8. Energy Characterization</w:t>
      </w:r>
    </w:p>
    <w:p>
      <w:r>
        <w:t>For the actual 100 ns measurement window:</w:t>
      </w:r>
    </w:p>
    <w:p>
      <w:pPr>
        <w:jc w:val="center"/>
      </w:pPr>
      <w:r>
        <w:rPr>
          <w:b/>
        </w:rPr>
        <w:t>E = Pavg × T</w:t>
      </w:r>
    </w:p>
    <w:p>
      <w:pPr>
        <w:jc w:val="center"/>
      </w:pPr>
      <w:r>
        <w:rPr>
          <w:b/>
        </w:rPr>
        <w:t>E = 13.248718 µW × 100 ns</w:t>
      </w:r>
    </w:p>
    <w:p>
      <w:pPr>
        <w:jc w:val="center"/>
      </w:pPr>
      <w:r>
        <w:rPr>
          <w:b/>
        </w:rPr>
        <w:t>E = 1.324872 pJ</w:t>
      </w:r>
    </w:p>
    <w:p>
      <w:r>
        <w:t>This is the integrated supply energy over the complete 0–100 ns simulation window. It should not be described as the energy of one isolated switching transition.</w:t>
      </w:r>
    </w:p>
    <w:p>
      <w:pPr>
        <w:pStyle w:val="Heading2"/>
      </w:pPr>
      <w:r>
        <w:t>9. Peak Current</w:t>
      </w:r>
    </w:p>
    <w:p>
      <w:r>
        <w:t>The latest LTspice run reports:</w:t>
      </w:r>
    </w:p>
    <w:p>
      <w:r>
        <w:rPr>
          <w:rFonts w:ascii="Consolas" w:hAnsi="Consolas"/>
          <w:sz w:val="18"/>
        </w:rPr>
        <w:t>MAX(I(Vdd)) = -2.63874620939e-12 A</w:t>
      </w:r>
    </w:p>
    <w:p>
      <w:r>
        <w:t>Therefore:</w:t>
      </w:r>
    </w:p>
    <w:p>
      <w:pPr>
        <w:jc w:val="center"/>
      </w:pPr>
      <w:r>
        <w:rPr>
          <w:b/>
        </w:rPr>
        <w:t>|Ipeak| = 2.638746 pA</w:t>
      </w:r>
    </w:p>
    <w:p>
      <w:r>
        <w:t>The peak-current measurement is also evaluated over 0–100 ns.</w:t>
      </w:r>
    </w:p>
    <w:p>
      <w:pPr>
        <w:pStyle w:val="Heading2"/>
      </w:pPr>
      <w:r>
        <w:t>10. Technical Interpretation</w:t>
      </w:r>
    </w:p>
    <w:p>
      <w:r>
        <w:t>The NOR2 topology has a series PMOS pull-up path. Two PMOS devices must conduct simultaneously to charge the output, increasing effective pull-up resistance. The PMOS width of 8 µm is therefore larger than the 2 µm NMOS width and compensates for the series structure and lower PMOS mobility.</w:t>
      </w:r>
    </w:p>
    <w:p>
      <w:r>
        <w:t>The NMOS devices are parallel. When input A becomes high, M3 can discharge the output directly while M4 remains off because B is fixed at 0 V.</w:t>
      </w:r>
    </w:p>
    <w:p>
      <w:r>
        <w:t>This produces the measured asymmetric delays:</w:t>
      </w:r>
    </w:p>
    <w:p>
      <w:pPr>
        <w:pStyle w:val="ListBullet"/>
      </w:pPr>
      <w:r>
        <w:t>tpHL = 535.308 ps</w:t>
      </w:r>
    </w:p>
    <w:p>
      <w:pPr>
        <w:pStyle w:val="ListBullet"/>
      </w:pPr>
      <w:r>
        <w:t>tpLH = 424.656 ps</w:t>
      </w:r>
    </w:p>
    <w:p>
      <w:pPr>
        <w:pStyle w:val="Heading2"/>
      </w:pPr>
      <w:r>
        <w:t>11. Final Verified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997"/>
            <w:shd w:fill="D9EAF7"/>
          </w:tcPr>
          <w:p>
            <w:r>
              <w:rPr>
                <w:b/>
                <w:sz w:val="18"/>
              </w:rPr>
              <w:t>New NOR2 Result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VDD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5 V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CL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50 fF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PMOS W/L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8 µm / 1 µm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NMOS W/L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2 µm / 1 µm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Transient window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100 ns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Maximum timestep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10 ps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tpHL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0.535308 ns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tpLH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0.424656 ns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Average delay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0.479982 ns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Average power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13.248718 µW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Integrated energy, 0–100 ns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1.324872 pJ</w:t>
            </w:r>
          </w:p>
        </w:tc>
      </w:tr>
      <w:tr>
        <w:tc>
          <w:tcPr>
            <w:tcW w:type="dxa" w:w="4997"/>
          </w:tcPr>
          <w:p>
            <w:r>
              <w:rPr>
                <w:sz w:val="18"/>
              </w:rPr>
              <w:t>Peak-current magnitude</w:t>
            </w:r>
          </w:p>
        </w:tc>
        <w:tc>
          <w:tcPr>
            <w:tcW w:type="dxa" w:w="4997"/>
          </w:tcPr>
          <w:p>
            <w:r>
              <w:rPr>
                <w:sz w:val="18"/>
              </w:rPr>
              <w:t>2.638746 pA</w:t>
            </w:r>
          </w:p>
        </w:tc>
      </w:tr>
    </w:tbl>
    <w:p/>
    <w:p>
      <w:pPr>
        <w:pStyle w:val="Heading2"/>
      </w:pPr>
      <w:r>
        <w:t>12. Figure Placement</w:t>
      </w:r>
    </w:p>
    <w:p>
      <w:r>
        <w:rPr>
          <w:b/>
        </w:rPr>
        <w:t>Figure 1 — New NOR2 CMOS Schematic:</w:t>
      </w:r>
      <w:r>
        <w:t xml:space="preserve"> place immediately after the architecture subsection.</w:t>
      </w:r>
    </w:p>
    <w:p>
      <w:r>
        <w:rPr>
          <w:b/>
        </w:rPr>
        <w:t>Figure 2 — New NOR2 Transient Waveform:</w:t>
      </w:r>
      <w:r>
        <w:t xml:space="preserve"> place immediately after the transient-simulation subsection and before the propagation-delay calculations.</w:t>
      </w:r>
    </w:p>
    <w:p>
      <w:r>
        <w:t>The waveform should be connected directly to the 2.5 V crossing measurements used to obtain tpHL and tpLH.</w:t>
      </w:r>
    </w:p>
    <w:p>
      <w:pPr>
        <w:pStyle w:val="Heading2"/>
      </w:pPr>
      <w:r>
        <w:t>13. Important Comparison Note</w:t>
      </w:r>
    </w:p>
    <w:p>
      <w:r>
        <w:t>The new NOR2 timing simulation is now internally consistent: the transient simulation, average-power measurement, and peak-current measurement all use the 0–100 ns interval.</w:t>
      </w:r>
    </w:p>
    <w:p>
      <w:r>
        <w:t>For comparison with the inverter and NAND2, the common timing framework is:</w:t>
      </w:r>
    </w:p>
    <w:p>
      <w:pPr>
        <w:pStyle w:val="ListBullet"/>
      </w:pPr>
      <w:r>
        <w:t>VDD = 5 V</w:t>
      </w:r>
    </w:p>
    <w:p>
      <w:pPr>
        <w:pStyle w:val="ListBullet"/>
      </w:pPr>
      <w:r>
        <w:t>CL = 50 fF</w:t>
      </w:r>
    </w:p>
    <w:p>
      <w:pPr>
        <w:pStyle w:val="ListBullet"/>
      </w:pPr>
      <w:r>
        <w:t>transient window = 100 ns</w:t>
      </w:r>
    </w:p>
    <w:p>
      <w:pPr>
        <w:pStyle w:val="ListBullet"/>
      </w:pPr>
      <w:r>
        <w:t>maximum timestep = 10 ps</w:t>
      </w:r>
    </w:p>
    <w:p>
      <w:pPr>
        <w:pStyle w:val="ListBullet"/>
      </w:pPr>
      <w:r>
        <w:t>propagation-delay threshold = 2.5 V</w:t>
      </w:r>
    </w:p>
    <w:p>
      <w:r>
        <w:t>However, the input pulse configuration and inactive-input conditions should still be reported explicitly because switching activity is not necessarily identical across the three logic gates.</w:t>
      </w:r>
    </w:p>
    <w:p>
      <w:pPr>
        <w:pStyle w:val="Heading2"/>
      </w:pPr>
      <w:r>
        <w:t>14. Conclusion</w:t>
      </w:r>
    </w:p>
    <w:p>
      <w:r>
        <w:t>The new LTspice characterization successfully demonstrates the 2-input CMOS NOR gate using the final 5 V, 50 fF configuration. The measured high-to-low delay is 0.535308 ns, the low-to-high delay is 0.424656 ns, and the average propagation delay is 0.479982 ns.</w:t>
      </w:r>
    </w:p>
    <w:p>
      <w:r>
        <w:t>The latest run reports an average supply-power magnitude of 13.248718 µW over the 0–100 ns simulation interval. The corresponding integrated supply energy is 1.324872 pJ. The peak-current magnitude is 2.638746 pA.</w:t>
      </w:r>
    </w:p>
    <w:p>
      <w:r>
        <w:t>These results are specific to the selected Level-1 MOS models, transistor dimensions, load capacitance, input stimulus, and simulation settings. LTspice also reports geometry-related warnings for the selected Level-1 devices, which should be retained in the formal project documentation.</w:t>
      </w:r>
    </w:p>
    <w:p>
      <w:r>
        <w:br w:type="page"/>
      </w:r>
    </w:p>
    <w:p>
      <w:pPr>
        <w:pStyle w:val="Heading1"/>
        <w:jc w:val="center"/>
      </w:pPr>
      <w:r>
        <w:t>Figure 1 — New NOR2 CMOS Schematic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84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8-11121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Transistor-level CMOS 2-input NOR gate using series PMOS and parallel NMOS networks.</w:t>
      </w:r>
    </w:p>
    <w:sectPr w:rsidR="00FC693F" w:rsidRPr="0006063C" w:rsidSect="00034616"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CMOS Logic Gate Design — NOR2 New Final Characterization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