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4.1. To perform Term-Frequency Analysis and Named Entity Recognition on a given text </w:t>
      </w:r>
      <w:r w:rsidDel="00000000" w:rsidR="00000000" w:rsidRPr="00000000">
        <w:rPr>
          <w:b w:val="1"/>
          <w:bCs w:val="1"/>
          <w:rtl w:val="0"/>
        </w:rPr>
        <w:t xml:space="preserve">using any toolkit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frequency of each word and save the output in CSV format (Term, Frequency)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Identify the top 10 most frequent terms and display their corresponding frequencies.</w:t>
      </w:r>
    </w:p>
    <w:p w:rsidR="00000000" w:rsidDel="00000000" w:rsidP="00000000" w:rsidRDefault="00000000" w:rsidRPr="00000000" w14:paraId="00000004">
      <w:pPr>
        <w:ind w:left="144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4.2. To perform Term-Frequency Analysis on a given text </w:t>
      </w:r>
      <w:r w:rsidDel="00000000" w:rsidR="00000000" w:rsidRPr="00000000">
        <w:rPr>
          <w:b w:val="1"/>
          <w:bCs w:val="1"/>
          <w:rtl w:val="0"/>
        </w:rPr>
        <w:t xml:space="preserve">without using any toolkit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Calculate the frequency of each word and save the output in CSV format (Term, Frequency)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Identify the top 10 most frequent terms and display their corresponding frequencies.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 data link of 4.1. And 4.2.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https://drive.google.com/file/d/14DC156guTGLzGDbMGGoIUvlhBbCu_jLZ/view?usp=sharing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4.3. </w:t>
      </w:r>
      <w:r w:rsidDel="00000000" w:rsidR="00000000" w:rsidRPr="00000000">
        <w:rPr>
          <w:b w:val="1"/>
          <w:bCs w:val="1"/>
          <w:rtl w:val="0"/>
        </w:rPr>
        <w:t xml:space="preserve">Write a Python program without using NLTK, spaCy, or any other NLP toolkit to: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multiple text documents.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text to lowercase.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punctuation.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 the documents.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TF</w:t>
      </w:r>
      <w:r w:rsidDel="00000000" w:rsidR="00000000" w:rsidRPr="00000000">
        <w:rPr>
          <w:rtl w:val="0"/>
        </w:rPr>
        <w:t xml:space="preserve"> for every term.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DF</w:t>
      </w:r>
      <w:r w:rsidDel="00000000" w:rsidR="00000000" w:rsidRPr="00000000">
        <w:rPr>
          <w:rtl w:val="0"/>
        </w:rPr>
        <w:t xml:space="preserve"> for every term.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IDF</w:t>
      </w:r>
      <w:r w:rsidDel="00000000" w:rsidR="00000000" w:rsidRPr="00000000">
        <w:rPr>
          <w:rtl w:val="0"/>
        </w:rPr>
        <w:t xml:space="preserve"> using the logarithmic formula.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b w:val="1"/>
          <w:bCs w:val="1"/>
          <w:rtl w:val="0"/>
        </w:rPr>
        <w:t xml:space="preserve">TF-IDF</w:t>
      </w:r>
      <w:r w:rsidDel="00000000" w:rsidR="00000000" w:rsidRPr="00000000">
        <w:rPr>
          <w:rtl w:val="0"/>
        </w:rPr>
        <w:t xml:space="preserve"> for every term in every document.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</w:t>
      </w:r>
      <w:r w:rsidDel="00000000" w:rsidR="00000000" w:rsidRPr="00000000">
        <w:rPr>
          <w:b w:val="1"/>
          <w:bCs w:val="1"/>
          <w:rtl w:val="0"/>
        </w:rPr>
        <w:t xml:space="preserve">Term, TF, DF, IDF, and TF-IDF</w:t>
      </w:r>
      <w:r w:rsidDel="00000000" w:rsidR="00000000" w:rsidRPr="00000000">
        <w:rPr>
          <w:rtl w:val="0"/>
        </w:rPr>
        <w:t xml:space="preserve"> at each step.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top 10 terms with the highest TF-IDF score</w:t>
      </w:r>
      <w:r w:rsidDel="00000000" w:rsidR="00000000" w:rsidRPr="00000000">
        <w:rPr>
          <w:rtl w:val="0"/>
        </w:rPr>
        <w:t xml:space="preserve"> for each document.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3xgstq7ry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 Input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following three documents: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Document 1: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Natural language processing is a field of artificial intelligence.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Document 2: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Natural language processing helps computers understand human language.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Document 3: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Machine learning is an important part of artificial intelligence.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center"/>
      <w:rPr>
        <w:b w:val="1"/>
        <w:bCs w:val="1"/>
        <w:sz w:val="30"/>
        <w:szCs w:val="30"/>
      </w:rPr>
    </w:pPr>
    <w:r w:rsidDel="00000000" w:rsidR="00000000" w:rsidRPr="00000000">
      <w:rPr>
        <w:rtl w:val="0"/>
      </w:rPr>
      <w:t xml:space="preserve">              </w:t>
    </w:r>
    <w:r w:rsidDel="00000000" w:rsidR="00000000" w:rsidRPr="00000000">
      <w:rPr>
        <w:b w:val="1"/>
        <w:bCs w:val="1"/>
        <w:sz w:val="30"/>
        <w:szCs w:val="30"/>
        <w:rtl w:val="0"/>
      </w:rPr>
      <w:t xml:space="preserve">Experiment-4: Term Frequency and NER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4DC156guTGLzGDbMGGoIUvlhBbCu_jLZ/view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