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72EF" w14:textId="77777777" w:rsidR="001A5502" w:rsidRDefault="0020396A">
      <w:pPr>
        <w:spacing w:before="160" w:after="40"/>
        <w:jc w:val="center"/>
      </w:pPr>
      <w:r>
        <w:rPr>
          <w:b/>
          <w:bCs/>
          <w:color w:val="1F4E79"/>
          <w:sz w:val="40"/>
          <w:szCs w:val="40"/>
        </w:rPr>
        <w:t>TENDER SYNOPSIS</w:t>
      </w:r>
    </w:p>
    <w:p w14:paraId="42DE2D17" w14:textId="77777777" w:rsidR="001A5502" w:rsidRDefault="0020396A">
      <w:pPr>
        <w:spacing w:after="30"/>
        <w:jc w:val="center"/>
      </w:pPr>
      <w:r>
        <w:rPr>
          <w:b/>
          <w:bCs/>
          <w:color w:val="2E74B5"/>
          <w:sz w:val="22"/>
          <w:szCs w:val="22"/>
        </w:rPr>
        <w:t>Maharashtra State Electricity Distribution Company Limited (MSEDCL)</w:t>
      </w:r>
    </w:p>
    <w:p w14:paraId="6074A545" w14:textId="77777777" w:rsidR="001A5502" w:rsidRDefault="0020396A">
      <w:pPr>
        <w:spacing w:after="30"/>
        <w:jc w:val="center"/>
      </w:pPr>
      <w:r>
        <w:rPr>
          <w:color w:val="444444"/>
        </w:rPr>
        <w:t xml:space="preserve">Tender No: CE-SPD/ADB/2026-27/T-13 (Nagpur </w:t>
      </w:r>
      <w:proofErr w:type="gramStart"/>
      <w:r>
        <w:rPr>
          <w:color w:val="444444"/>
        </w:rPr>
        <w:t>Zone)  |</w:t>
      </w:r>
      <w:proofErr w:type="gramEnd"/>
      <w:r>
        <w:rPr>
          <w:color w:val="444444"/>
        </w:rPr>
        <w:t xml:space="preserve">  Version 2</w:t>
      </w:r>
    </w:p>
    <w:p w14:paraId="75F520B4" w14:textId="77777777" w:rsidR="001A5502" w:rsidRDefault="0020396A">
      <w:pPr>
        <w:pBdr>
          <w:bottom w:val="thick" w:sz="8" w:space="1" w:color="2E74B5"/>
        </w:pBdr>
        <w:spacing w:after="200"/>
        <w:jc w:val="center"/>
      </w:pPr>
      <w:r>
        <w:rPr>
          <w:color w:val="666666"/>
        </w:rPr>
        <w:t>Date of Issue: 19 May 2026</w:t>
      </w:r>
    </w:p>
    <w:p w14:paraId="57F49505" w14:textId="77777777" w:rsidR="001A5502" w:rsidRDefault="001A5502">
      <w:pPr>
        <w:spacing w:after="80"/>
      </w:pPr>
    </w:p>
    <w:p w14:paraId="5D05D5EE" w14:textId="77777777" w:rsidR="001A5502" w:rsidRDefault="0020396A">
      <w:pPr>
        <w:pStyle w:val="Heading1"/>
        <w:pBdr>
          <w:bottom w:val="single" w:sz="6" w:space="1" w:color="2E74B5"/>
        </w:pBdr>
      </w:pPr>
      <w:r>
        <w:t>1. Basic Tender Particulars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5502" w14:paraId="0A172A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E1A1" w14:textId="77777777" w:rsidR="001A5502" w:rsidRDefault="0020396A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B2FB" w14:textId="77777777" w:rsidR="001A5502" w:rsidRDefault="0020396A">
            <w:r>
              <w:rPr>
                <w:b/>
                <w:bCs/>
                <w:color w:val="FFFFFF"/>
              </w:rPr>
              <w:t>Details</w:t>
            </w:r>
          </w:p>
        </w:tc>
      </w:tr>
      <w:tr w:rsidR="001A5502" w14:paraId="43D3FA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842B" w14:textId="77777777" w:rsidR="001A5502" w:rsidRDefault="0020396A">
            <w:r>
              <w:rPr>
                <w:b/>
                <w:bCs/>
                <w:color w:val="1F4E79"/>
              </w:rPr>
              <w:t>Tender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447B" w14:textId="77777777" w:rsidR="001A5502" w:rsidRDefault="0020396A">
            <w:r>
              <w:t>CE-SPD/ADB/2026-27/T-13 VERSION-2</w:t>
            </w:r>
          </w:p>
        </w:tc>
      </w:tr>
      <w:tr w:rsidR="001A5502" w14:paraId="687CF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3533" w14:textId="77777777" w:rsidR="001A5502" w:rsidRDefault="0020396A">
            <w:r>
              <w:rPr>
                <w:b/>
                <w:bCs/>
                <w:color w:val="1F4E79"/>
              </w:rPr>
              <w:t>Issuing Authority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A67E" w14:textId="77777777" w:rsidR="001A5502" w:rsidRDefault="0020396A">
            <w:r>
              <w:t>MSEDCL (Maharashtra State Electricity Distribution Company Limited)</w:t>
            </w:r>
          </w:p>
        </w:tc>
      </w:tr>
      <w:tr w:rsidR="001A5502" w14:paraId="6E890D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DFFB" w14:textId="77777777" w:rsidR="001A5502" w:rsidRDefault="0020396A">
            <w:r>
              <w:rPr>
                <w:b/>
                <w:bCs/>
                <w:color w:val="1F4E79"/>
              </w:rPr>
              <w:t>Tender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651E" w14:textId="77777777" w:rsidR="001A5502" w:rsidRDefault="0020396A">
            <w:r>
              <w:t>Works Tender – Full Turnkey (Design, Supply &amp; Installation)</w:t>
            </w:r>
          </w:p>
        </w:tc>
      </w:tr>
      <w:tr w:rsidR="001A5502" w14:paraId="29F45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6218" w14:textId="77777777" w:rsidR="001A5502" w:rsidRDefault="0020396A">
            <w:r>
              <w:rPr>
                <w:b/>
                <w:bCs/>
                <w:color w:val="1F4E79"/>
              </w:rPr>
              <w:t>Type of Bid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E54B" w14:textId="77777777" w:rsidR="001A5502" w:rsidRDefault="0020396A">
            <w:r>
              <w:t>Single Stage Two-Envelope Process with e-Procurement</w:t>
            </w:r>
          </w:p>
        </w:tc>
      </w:tr>
      <w:tr w:rsidR="001A5502" w14:paraId="741B4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3D72" w14:textId="77777777" w:rsidR="001A5502" w:rsidRDefault="0020396A">
            <w:r>
              <w:rPr>
                <w:b/>
                <w:bCs/>
                <w:color w:val="1F4E79"/>
              </w:rPr>
              <w:t>Funding Agency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0825" w14:textId="77777777" w:rsidR="001A5502" w:rsidRDefault="0020396A">
            <w:r>
              <w:t>Asian Development Bank (ADB) – Power Distribution Enhancement Program</w:t>
            </w:r>
          </w:p>
        </w:tc>
      </w:tr>
      <w:tr w:rsidR="001A5502" w14:paraId="40E92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A66A" w14:textId="77777777" w:rsidR="001A5502" w:rsidRDefault="0020396A">
            <w:r>
              <w:rPr>
                <w:b/>
                <w:bCs/>
                <w:color w:val="1F4E79"/>
              </w:rPr>
              <w:t>Estimated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216D" w14:textId="77777777" w:rsidR="001A5502" w:rsidRDefault="0020396A">
            <w:r>
              <w:t>Rs. 52,546.85 Lakhs (~Rs. 525.47 Crore) excl. GST</w:t>
            </w:r>
          </w:p>
        </w:tc>
      </w:tr>
      <w:tr w:rsidR="001A5502" w14:paraId="61EBA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C814" w14:textId="77777777" w:rsidR="001A5502" w:rsidRDefault="0020396A">
            <w:r>
              <w:rPr>
                <w:b/>
                <w:bCs/>
                <w:color w:val="1F4E79"/>
              </w:rPr>
              <w:t>Tender Fee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75CA" w14:textId="77777777" w:rsidR="001A5502" w:rsidRDefault="0020396A">
            <w:r>
              <w:t>Rs. 29,500/- (Rs. 25,000 + GST Rs. 4,500)</w:t>
            </w:r>
          </w:p>
        </w:tc>
      </w:tr>
      <w:tr w:rsidR="001A5502" w14:paraId="6EC88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6496" w14:textId="77777777" w:rsidR="001A5502" w:rsidRDefault="0020396A">
            <w:r>
              <w:rPr>
                <w:b/>
                <w:bCs/>
                <w:color w:val="1F4E79"/>
              </w:rPr>
              <w:t>Budget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8A83" w14:textId="77777777" w:rsidR="001A5502" w:rsidRDefault="0020396A">
            <w:r>
              <w:t>CAPEX | Scheme: 0133 – Distribution Infrastructure &amp; System Strengthening</w:t>
            </w:r>
          </w:p>
        </w:tc>
      </w:tr>
      <w:tr w:rsidR="001A5502" w14:paraId="4E8DFA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D821" w14:textId="77777777" w:rsidR="001A5502" w:rsidRDefault="0020396A">
            <w:r>
              <w:rPr>
                <w:b/>
                <w:bCs/>
                <w:color w:val="1F4E79"/>
              </w:rPr>
              <w:t>Contact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3CA2" w14:textId="77777777" w:rsidR="001A5502" w:rsidRDefault="0020396A">
            <w:r>
              <w:t xml:space="preserve">Mr. Manik </w:t>
            </w:r>
            <w:proofErr w:type="spellStart"/>
            <w:r>
              <w:t>Gavali</w:t>
            </w:r>
            <w:proofErr w:type="spellEnd"/>
            <w:r>
              <w:t>, EE (Special Projects) | Mob: 9152303162 | cespd.msedcl@gmail.com</w:t>
            </w:r>
          </w:p>
        </w:tc>
      </w:tr>
    </w:tbl>
    <w:p w14:paraId="37C09CF9" w14:textId="77777777" w:rsidR="001A5502" w:rsidRDefault="001A5502">
      <w:pPr>
        <w:spacing w:after="80"/>
      </w:pPr>
    </w:p>
    <w:p w14:paraId="7352DB04" w14:textId="77777777" w:rsidR="001A5502" w:rsidRDefault="0020396A">
      <w:pPr>
        <w:pStyle w:val="Heading1"/>
        <w:pBdr>
          <w:bottom w:val="single" w:sz="6" w:space="1" w:color="2E74B5"/>
        </w:pBdr>
      </w:pPr>
      <w:r>
        <w:t>2. Key 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9"/>
        <w:gridCol w:w="3502"/>
        <w:gridCol w:w="2239"/>
      </w:tblGrid>
      <w:tr w:rsidR="001A5502" w14:paraId="4EA567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0B22" w14:textId="77777777" w:rsidR="001A5502" w:rsidRDefault="0020396A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F9BC" w14:textId="77777777" w:rsidR="001A5502" w:rsidRDefault="0020396A">
            <w:r>
              <w:rPr>
                <w:b/>
                <w:bCs/>
                <w:color w:val="FFFFFF"/>
              </w:rPr>
              <w:t>Date &amp; Time (IST)</w:t>
            </w:r>
          </w:p>
        </w:tc>
      </w:tr>
      <w:tr w:rsidR="001A5502" w14:paraId="731F0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40E2" w14:textId="77777777" w:rsidR="001A5502" w:rsidRDefault="0020396A">
            <w:r>
              <w:rPr>
                <w:b/>
                <w:bCs/>
                <w:color w:val="1F4E79"/>
              </w:rPr>
              <w:t>Release of RFB / Tender Sale Start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F0AC" w14:textId="77777777" w:rsidR="001A5502" w:rsidRDefault="0020396A">
            <w:r>
              <w:t>19 May 2026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D6C4" w14:textId="77777777" w:rsidR="001A5502" w:rsidRDefault="001A5502"/>
        </w:tc>
      </w:tr>
      <w:tr w:rsidR="001A5502" w14:paraId="5877A9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F7A4" w14:textId="77777777" w:rsidR="001A5502" w:rsidRDefault="0020396A">
            <w:r>
              <w:rPr>
                <w:b/>
                <w:bCs/>
                <w:color w:val="1F4E79"/>
              </w:rPr>
              <w:t>Pre-Bid Meeting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16BC" w14:textId="77777777" w:rsidR="001A5502" w:rsidRDefault="0020396A">
            <w:r>
              <w:t>26 May 2026, 15:00 Hrs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0111" w14:textId="77777777" w:rsidR="001A5502" w:rsidRDefault="001A5502"/>
        </w:tc>
      </w:tr>
      <w:tr w:rsidR="001A5502" w14:paraId="0BB4D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ADD7" w14:textId="77777777" w:rsidR="001A5502" w:rsidRDefault="0020396A">
            <w:r>
              <w:rPr>
                <w:b/>
                <w:bCs/>
                <w:color w:val="1F4E79"/>
              </w:rPr>
              <w:t>Tender Sale End / Bid Submission Deadline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CFF9" w14:textId="77777777" w:rsidR="001A5502" w:rsidRDefault="0020396A">
            <w:r>
              <w:t>09 June 2026, 15:00 Hrs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4626" w14:textId="77777777" w:rsidR="001A5502" w:rsidRDefault="001A5502"/>
        </w:tc>
      </w:tr>
      <w:tr w:rsidR="001A5502" w14:paraId="2E86A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91A1" w14:textId="77777777" w:rsidR="001A5502" w:rsidRDefault="0020396A">
            <w:r>
              <w:rPr>
                <w:b/>
                <w:bCs/>
                <w:color w:val="1F4E79"/>
              </w:rPr>
              <w:t>Opening – Technical Part (Envelope 1)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9BDD" w14:textId="77777777" w:rsidR="001A5502" w:rsidRDefault="0020396A">
            <w:r>
              <w:t>09 June 2026, 16:00 Hrs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46FA" w14:textId="77777777" w:rsidR="001A5502" w:rsidRDefault="001A5502"/>
        </w:tc>
      </w:tr>
      <w:tr w:rsidR="001A5502" w14:paraId="31598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3137" w14:textId="77777777" w:rsidR="001A5502" w:rsidRDefault="0020396A">
            <w:r>
              <w:rPr>
                <w:b/>
                <w:bCs/>
                <w:color w:val="1F4E79"/>
              </w:rPr>
              <w:t>Opening – Financial Part (Envelope 2)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FED2" w14:textId="77777777" w:rsidR="001A5502" w:rsidRDefault="0020396A">
            <w:r>
              <w:t>To be declared later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913C" w14:textId="77777777" w:rsidR="001A5502" w:rsidRDefault="001A5502"/>
        </w:tc>
      </w:tr>
    </w:tbl>
    <w:p w14:paraId="52B24DD8" w14:textId="77777777" w:rsidR="001A5502" w:rsidRDefault="001A5502">
      <w:pPr>
        <w:spacing w:after="80"/>
      </w:pPr>
    </w:p>
    <w:p w14:paraId="1D612998" w14:textId="77777777" w:rsidR="001A5502" w:rsidRDefault="0020396A">
      <w:pPr>
        <w:pStyle w:val="Heading1"/>
        <w:pBdr>
          <w:bottom w:val="single" w:sz="6" w:space="1" w:color="2E74B5"/>
        </w:pBdr>
      </w:pPr>
      <w:r>
        <w:t>3. Scope of Work</w:t>
      </w:r>
    </w:p>
    <w:p w14:paraId="338562B1" w14:textId="77777777" w:rsidR="001A5502" w:rsidRDefault="0020396A">
      <w:pPr>
        <w:spacing w:after="80"/>
      </w:pPr>
      <w:r>
        <w:t>Full Turnkey – single-point responsibility covering survey, design, engineering, supply, erection, testing, commissioning and GIS asset tagging at Nagpur Zone, Maharashtra.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700"/>
        <w:gridCol w:w="6120"/>
      </w:tblGrid>
      <w:tr w:rsidR="001A5502" w14:paraId="6219B3C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FC2A" w14:textId="77777777" w:rsidR="001A5502" w:rsidRDefault="0020396A">
            <w:r>
              <w:rPr>
                <w:b/>
                <w:bCs/>
                <w:color w:val="FFFFFF"/>
              </w:rPr>
              <w:t>Sr.</w:t>
            </w:r>
          </w:p>
        </w:tc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A542" w14:textId="77777777" w:rsidR="001A5502" w:rsidRDefault="0020396A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B230" w14:textId="77777777" w:rsidR="001A5502" w:rsidRDefault="0020396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A5502" w14:paraId="7F100B4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B90E" w14:textId="77777777" w:rsidR="001A5502" w:rsidRDefault="0020396A">
            <w:proofErr w:type="spellStart"/>
            <w:r>
              <w:lastRenderedPageBreak/>
              <w:t>i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06CE" w14:textId="77777777" w:rsidR="001A5502" w:rsidRDefault="0020396A">
            <w:r>
              <w:t>New Substations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F9EE" w14:textId="77777777" w:rsidR="001A5502" w:rsidRDefault="0020396A">
            <w:r>
              <w:t>33/11 kV, 22/11 kV, 66/33 kV Primary Substations (Partly/Fully-Outdoor) with 5 MVA &amp; 10 MVA Power Transformers</w:t>
            </w:r>
          </w:p>
        </w:tc>
      </w:tr>
      <w:tr w:rsidR="001A5502" w14:paraId="65238DE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B19C" w14:textId="77777777" w:rsidR="001A5502" w:rsidRDefault="0020396A">
            <w:r>
              <w:t>ii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693D" w14:textId="77777777" w:rsidR="001A5502" w:rsidRDefault="0020396A">
            <w:r>
              <w:t>New HT Lines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3282" w14:textId="77777777" w:rsidR="001A5502" w:rsidRDefault="0020396A">
            <w:r>
              <w:t>New 33 kV, 22 kV and 11 kV lines</w:t>
            </w:r>
          </w:p>
        </w:tc>
      </w:tr>
      <w:tr w:rsidR="001A5502" w14:paraId="20C1C5D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A751" w14:textId="77777777" w:rsidR="001A5502" w:rsidRDefault="0020396A">
            <w:r>
              <w:t>iii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A471" w14:textId="77777777" w:rsidR="001A5502" w:rsidRDefault="0020396A">
            <w:r>
              <w:t>Augmentation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70F9" w14:textId="77777777" w:rsidR="001A5502" w:rsidRDefault="0020396A">
            <w:r>
              <w:t>Augmentation of Power Transformers, Substations and 33/22/11 kV lines</w:t>
            </w:r>
          </w:p>
        </w:tc>
      </w:tr>
      <w:tr w:rsidR="001A5502" w14:paraId="5B666F1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AA96" w14:textId="77777777" w:rsidR="001A5502" w:rsidRDefault="0020396A">
            <w:r>
              <w:t>iv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2264" w14:textId="77777777" w:rsidR="001A5502" w:rsidRDefault="0020396A">
            <w:r>
              <w:t>Renovation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57BA" w14:textId="77777777" w:rsidR="001A5502" w:rsidRDefault="0020396A">
            <w:r>
              <w:t>Renovation of existing distribution infrastructure</w:t>
            </w:r>
          </w:p>
        </w:tc>
      </w:tr>
      <w:tr w:rsidR="001A5502" w14:paraId="3C20F6C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63C8" w14:textId="77777777" w:rsidR="001A5502" w:rsidRDefault="0020396A">
            <w:r>
              <w:t>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9965" w14:textId="77777777" w:rsidR="001A5502" w:rsidRDefault="0020396A">
            <w:r>
              <w:t>Distribution Transformers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71D6" w14:textId="77777777" w:rsidR="001A5502" w:rsidRDefault="0020396A">
            <w:r>
              <w:t>New/Augmented DTs – 16 KVA to 315 KVA (single &amp; three phase)</w:t>
            </w:r>
          </w:p>
        </w:tc>
      </w:tr>
      <w:tr w:rsidR="001A5502" w14:paraId="314F027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40E7" w14:textId="77777777" w:rsidR="001A5502" w:rsidRDefault="0020396A">
            <w:r>
              <w:t>vi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CD7C" w14:textId="77777777" w:rsidR="001A5502" w:rsidRDefault="0020396A">
            <w:r>
              <w:t>LT Lines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F9A5" w14:textId="77777777" w:rsidR="001A5502" w:rsidRDefault="0020396A">
            <w:r>
              <w:t>Low Tension line works</w:t>
            </w:r>
          </w:p>
        </w:tc>
      </w:tr>
      <w:tr w:rsidR="001A5502" w14:paraId="3E9C46F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3D31" w14:textId="77777777" w:rsidR="001A5502" w:rsidRDefault="0020396A">
            <w:r>
              <w:t>vii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5B17" w14:textId="77777777" w:rsidR="001A5502" w:rsidRDefault="0020396A">
            <w:r>
              <w:t>UG Cabling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567A" w14:textId="77777777" w:rsidR="001A5502" w:rsidRDefault="0020396A">
            <w:r>
              <w:t>HT/LT underground cabling including ABC cabling</w:t>
            </w:r>
          </w:p>
        </w:tc>
      </w:tr>
      <w:tr w:rsidR="001A5502" w14:paraId="6734A33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0206" w14:textId="77777777" w:rsidR="001A5502" w:rsidRDefault="0020396A">
            <w:r>
              <w:t>viii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56CD" w14:textId="77777777" w:rsidR="001A5502" w:rsidRDefault="0020396A">
            <w:r>
              <w:t>GIS Mapping &amp; Asset Tagging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E046" w14:textId="77777777" w:rsidR="001A5502" w:rsidRDefault="0020396A">
            <w:r>
              <w:t>GPS-based mapping, tagging and integration into employer's GIS portal</w:t>
            </w:r>
          </w:p>
        </w:tc>
      </w:tr>
    </w:tbl>
    <w:p w14:paraId="69654665" w14:textId="77777777" w:rsidR="001A5502" w:rsidRDefault="001A5502">
      <w:pPr>
        <w:spacing w:after="80"/>
      </w:pPr>
    </w:p>
    <w:p w14:paraId="6D4A8859" w14:textId="77777777" w:rsidR="001A5502" w:rsidRDefault="0020396A">
      <w:pPr>
        <w:pStyle w:val="Heading1"/>
        <w:pBdr>
          <w:bottom w:val="single" w:sz="6" w:space="1" w:color="2E74B5"/>
        </w:pBdr>
      </w:pPr>
      <w:r>
        <w:t>4. Eligibility &amp; Qualification</w:t>
      </w:r>
    </w:p>
    <w:p w14:paraId="5F5DC19B" w14:textId="77777777" w:rsidR="001A5502" w:rsidRDefault="0020396A">
      <w:pPr>
        <w:pStyle w:val="Heading2"/>
      </w:pPr>
      <w:r>
        <w:t>4.1 Technical (past 7 years up to 31/03/2026 – Similar Works)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A5502" w14:paraId="6E00D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3A24" w14:textId="77777777" w:rsidR="001A5502" w:rsidRDefault="0020396A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8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40F5" w14:textId="77777777" w:rsidR="001A5502" w:rsidRDefault="0020396A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A5502" w14:paraId="0649B9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79AD" w14:textId="77777777" w:rsidR="001A5502" w:rsidRDefault="0020396A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AD00" w14:textId="77777777" w:rsidR="001A5502" w:rsidRDefault="0020396A">
            <w:r>
              <w:t>1 contract ≥ 70% of tender cost (~Rs. 368 Cr)</w:t>
            </w:r>
          </w:p>
        </w:tc>
      </w:tr>
      <w:tr w:rsidR="001A5502" w14:paraId="3DDC75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C77E" w14:textId="77777777" w:rsidR="001A5502" w:rsidRDefault="0020396A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FE4C" w14:textId="77777777" w:rsidR="001A5502" w:rsidRDefault="0020396A">
            <w:r>
              <w:t>2 contracts, each ≥ 40% (~Rs. 210 Cr each)</w:t>
            </w:r>
          </w:p>
        </w:tc>
      </w:tr>
      <w:tr w:rsidR="001A5502" w14:paraId="14BA7D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BD47" w14:textId="77777777" w:rsidR="001A5502" w:rsidRDefault="0020396A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3E29" w14:textId="77777777" w:rsidR="001A5502" w:rsidRDefault="0020396A">
            <w:r>
              <w:t>3 contracts, each ≥ 30% (~Rs. 158 Cr each)</w:t>
            </w:r>
          </w:p>
        </w:tc>
      </w:tr>
    </w:tbl>
    <w:p w14:paraId="517D5DBD" w14:textId="77777777" w:rsidR="001A5502" w:rsidRDefault="001A5502">
      <w:pPr>
        <w:spacing w:after="80"/>
      </w:pPr>
    </w:p>
    <w:p w14:paraId="5181EC6F" w14:textId="77777777" w:rsidR="001A5502" w:rsidRDefault="0020396A">
      <w:pPr>
        <w:spacing w:after="60"/>
      </w:pPr>
      <w:r>
        <w:t>Similar works: Electrical Transmission / Sub-transmission / Distribution sector — EHT/HT/LT Lines, Distribution Transformers or Substations. Pure LT-only experience NOT eligible. Works under Govt./Semi-Govt./Electricity Utility in India only.</w:t>
      </w:r>
    </w:p>
    <w:p w14:paraId="005830D3" w14:textId="77777777" w:rsidR="001A5502" w:rsidRDefault="001A5502">
      <w:pPr>
        <w:spacing w:after="80"/>
      </w:pPr>
    </w:p>
    <w:p w14:paraId="5255C19A" w14:textId="77777777" w:rsidR="001A5502" w:rsidRDefault="0020396A">
      <w:pPr>
        <w:pStyle w:val="Heading2"/>
      </w:pPr>
      <w:r>
        <w:t>4.2 Financial / Commercial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5502" w14:paraId="69C88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1E91" w14:textId="77777777" w:rsidR="001A5502" w:rsidRDefault="0020396A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6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7EF0" w14:textId="77777777" w:rsidR="001A5502" w:rsidRDefault="0020396A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A5502" w14:paraId="26231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9A10" w14:textId="77777777" w:rsidR="001A5502" w:rsidRDefault="0020396A">
            <w:r>
              <w:rPr>
                <w:b/>
                <w:bCs/>
                <w:color w:val="1F4E79"/>
              </w:rPr>
              <w:t>Net Worth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C24" w14:textId="77777777" w:rsidR="001A5502" w:rsidRDefault="0020396A">
            <w:r>
              <w:t>Positive for each of the last 3 financial years</w:t>
            </w:r>
          </w:p>
        </w:tc>
      </w:tr>
      <w:tr w:rsidR="001A5502" w14:paraId="672BD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BCB0" w14:textId="77777777" w:rsidR="001A5502" w:rsidRDefault="0020396A">
            <w:r>
              <w:rPr>
                <w:b/>
                <w:bCs/>
                <w:color w:val="1F4E79"/>
              </w:rPr>
              <w:t>MAAT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8840" w14:textId="77777777" w:rsidR="001A5502" w:rsidRDefault="0020396A">
            <w:r>
              <w:t>≥ 30% of tender cost (~Rs. 157.64 Cr) – best 3 of last 5 FY</w:t>
            </w:r>
          </w:p>
        </w:tc>
      </w:tr>
      <w:tr w:rsidR="001A5502" w14:paraId="2C345A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784" w14:textId="77777777" w:rsidR="001A5502" w:rsidRDefault="0020396A">
            <w:r>
              <w:rPr>
                <w:b/>
                <w:bCs/>
                <w:color w:val="1F4E79"/>
              </w:rPr>
              <w:t>Liquid Assets / Credit Facility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A72D" w14:textId="77777777" w:rsidR="001A5502" w:rsidRDefault="0020396A">
            <w:r>
              <w:t>≥ 10% of tender cost (~Rs. 52.55 Cr) – banker's certificate required</w:t>
            </w:r>
          </w:p>
        </w:tc>
      </w:tr>
      <w:tr w:rsidR="001A5502" w14:paraId="235CDA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9225" w14:textId="77777777" w:rsidR="001A5502" w:rsidRDefault="0020396A">
            <w:r>
              <w:rPr>
                <w:b/>
                <w:bCs/>
                <w:color w:val="1F4E79"/>
              </w:rPr>
              <w:t>Pending Litigation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8DC7" w14:textId="77777777" w:rsidR="001A5502" w:rsidRDefault="0020396A">
            <w:r>
              <w:t>≤ 50% of bidder's net worth</w:t>
            </w:r>
          </w:p>
        </w:tc>
      </w:tr>
    </w:tbl>
    <w:p w14:paraId="3C312DA6" w14:textId="77777777" w:rsidR="001A5502" w:rsidRDefault="001A5502">
      <w:pPr>
        <w:spacing w:after="80"/>
      </w:pPr>
    </w:p>
    <w:p w14:paraId="45B0FE50" w14:textId="77777777" w:rsidR="001A5502" w:rsidRDefault="0020396A">
      <w:pPr>
        <w:spacing w:after="60"/>
      </w:pPr>
      <w:r>
        <w:t>JV (up to 3 partners): All partners individually meet Net Worth; collectively meet MAAT &amp; LA. Lead partner ≥ 40%; others ≥ 25% each of MAAT/LA criteria.</w:t>
      </w:r>
    </w:p>
    <w:p w14:paraId="32192811" w14:textId="77777777" w:rsidR="001A5502" w:rsidRDefault="001A5502">
      <w:pPr>
        <w:spacing w:after="80"/>
      </w:pPr>
    </w:p>
    <w:p w14:paraId="0A22E853" w14:textId="77777777" w:rsidR="001A5502" w:rsidRDefault="0020396A">
      <w:pPr>
        <w:pStyle w:val="Heading1"/>
        <w:pBdr>
          <w:bottom w:val="single" w:sz="6" w:space="1" w:color="2E74B5"/>
        </w:pBdr>
      </w:pPr>
      <w:r>
        <w:t>5. Bid Security &amp; Financial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5502" w14:paraId="35733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6AF3" w14:textId="77777777" w:rsidR="001A5502" w:rsidRDefault="0020396A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F254" w14:textId="77777777" w:rsidR="001A5502" w:rsidRDefault="0020396A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A5502" w14:paraId="5D8E9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2BCB" w14:textId="77777777" w:rsidR="001A5502" w:rsidRDefault="0020396A">
            <w:r>
              <w:rPr>
                <w:b/>
                <w:bCs/>
                <w:color w:val="1F4E79"/>
              </w:rPr>
              <w:t>EMD / Bid 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D72D" w14:textId="77777777" w:rsidR="001A5502" w:rsidRDefault="0020396A">
            <w:r>
              <w:t xml:space="preserve">2% of tender value OR Rs. 5 Cr (whichever LOWER) | Form: Unconditional </w:t>
            </w:r>
            <w:proofErr w:type="spellStart"/>
            <w:r>
              <w:t>eBG</w:t>
            </w:r>
            <w:proofErr w:type="spellEnd"/>
            <w:r>
              <w:t xml:space="preserve"> from Scheduled Bank</w:t>
            </w:r>
          </w:p>
        </w:tc>
      </w:tr>
      <w:tr w:rsidR="001A5502" w14:paraId="4B9FB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BA38" w14:textId="77777777" w:rsidR="001A5502" w:rsidRDefault="0020396A">
            <w:r>
              <w:rPr>
                <w:b/>
                <w:bCs/>
                <w:color w:val="1F4E79"/>
              </w:rPr>
              <w:lastRenderedPageBreak/>
              <w:t>Bank Details for BG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CE3D" w14:textId="77777777" w:rsidR="001A5502" w:rsidRDefault="0020396A">
            <w:r>
              <w:t>MSEDCL | Bank of Maharashtra, Fort | A/c: 20045003931 | IFSC: MAHB0000002</w:t>
            </w:r>
          </w:p>
        </w:tc>
      </w:tr>
      <w:tr w:rsidR="001A5502" w14:paraId="3E224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F39E" w14:textId="77777777" w:rsidR="001A5502" w:rsidRDefault="0020396A">
            <w:r>
              <w:rPr>
                <w:b/>
                <w:bCs/>
                <w:color w:val="1F4E79"/>
              </w:rPr>
              <w:t>Bid Validity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DF40" w14:textId="77777777" w:rsidR="001A5502" w:rsidRDefault="0020396A">
            <w:r>
              <w:t>180 days from date of opening of Technical Part</w:t>
            </w:r>
          </w:p>
        </w:tc>
      </w:tr>
      <w:tr w:rsidR="001A5502" w14:paraId="42DB3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68F3" w14:textId="77777777" w:rsidR="001A5502" w:rsidRDefault="0020396A">
            <w:r>
              <w:rPr>
                <w:b/>
                <w:bCs/>
                <w:color w:val="1F4E79"/>
              </w:rPr>
              <w:t>Performance 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8D1" w14:textId="77777777" w:rsidR="001A5502" w:rsidRDefault="0020396A">
            <w:r>
              <w:t>3% of Contract Price | Valid till 30 days beyond Warranty Period</w:t>
            </w:r>
          </w:p>
        </w:tc>
      </w:tr>
      <w:tr w:rsidR="001A5502" w14:paraId="04C54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033D" w14:textId="77777777" w:rsidR="001A5502" w:rsidRDefault="0020396A">
            <w:r>
              <w:rPr>
                <w:b/>
                <w:bCs/>
                <w:color w:val="1F4E79"/>
              </w:rPr>
              <w:t>CPG – Supply (Part I)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1F43" w14:textId="77777777" w:rsidR="001A5502" w:rsidRDefault="0020396A">
            <w:r>
              <w:t>10% of Contract Price Part I (</w:t>
            </w:r>
            <w:proofErr w:type="spellStart"/>
            <w:r>
              <w:t>eBG</w:t>
            </w:r>
            <w:proofErr w:type="spellEnd"/>
            <w:r>
              <w:t>)</w:t>
            </w:r>
          </w:p>
        </w:tc>
      </w:tr>
      <w:tr w:rsidR="001A5502" w14:paraId="445F1F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B4F9" w14:textId="77777777" w:rsidR="001A5502" w:rsidRDefault="0020396A">
            <w:r>
              <w:rPr>
                <w:b/>
                <w:bCs/>
                <w:color w:val="1F4E79"/>
              </w:rPr>
              <w:t>CPG – Erection (Part II)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703F" w14:textId="77777777" w:rsidR="001A5502" w:rsidRDefault="0020396A">
            <w:r>
              <w:t>3% of Contract Price Part II (</w:t>
            </w:r>
            <w:proofErr w:type="spellStart"/>
            <w:r>
              <w:t>eBG</w:t>
            </w:r>
            <w:proofErr w:type="spellEnd"/>
            <w:r>
              <w:t>)</w:t>
            </w:r>
          </w:p>
        </w:tc>
      </w:tr>
    </w:tbl>
    <w:p w14:paraId="103A8478" w14:textId="77777777" w:rsidR="001A5502" w:rsidRDefault="001A5502">
      <w:pPr>
        <w:spacing w:after="80"/>
      </w:pPr>
    </w:p>
    <w:p w14:paraId="2FF8A1A6" w14:textId="77777777" w:rsidR="001A5502" w:rsidRDefault="0020396A">
      <w:pPr>
        <w:pStyle w:val="Heading1"/>
        <w:pBdr>
          <w:bottom w:val="single" w:sz="6" w:space="1" w:color="2E74B5"/>
        </w:pBdr>
      </w:pPr>
      <w:r>
        <w:t>6. Payment Terms</w:t>
      </w:r>
    </w:p>
    <w:p w14:paraId="705E1DAA" w14:textId="77777777" w:rsidR="001A5502" w:rsidRDefault="0020396A">
      <w:pPr>
        <w:pStyle w:val="Heading2"/>
      </w:pPr>
      <w:r>
        <w:t>6.1 Advance Payment (Optional – Interest Bearing at SBI 1-yr MCLR)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1A5502" w14:paraId="437E0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0415" w14:textId="77777777" w:rsidR="001A5502" w:rsidRDefault="0020396A">
            <w:r>
              <w:rPr>
                <w:b/>
                <w:bCs/>
                <w:color w:val="FFFFFF"/>
              </w:rPr>
              <w:t>Contract Part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8741" w14:textId="77777777" w:rsidR="001A5502" w:rsidRDefault="0020396A">
            <w:r>
              <w:rPr>
                <w:b/>
                <w:bCs/>
                <w:color w:val="FFFFFF"/>
              </w:rPr>
              <w:t>Advance</w:t>
            </w:r>
          </w:p>
        </w:tc>
        <w:tc>
          <w:tcPr>
            <w:tcW w:w="5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721F" w14:textId="77777777" w:rsidR="001A5502" w:rsidRDefault="0020396A">
            <w:r>
              <w:rPr>
                <w:b/>
                <w:bCs/>
                <w:color w:val="FFFFFF"/>
              </w:rPr>
              <w:t>Conditions</w:t>
            </w:r>
          </w:p>
        </w:tc>
      </w:tr>
      <w:tr w:rsidR="001A5502" w14:paraId="5CC44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F28C" w14:textId="77777777" w:rsidR="001A5502" w:rsidRDefault="0020396A">
            <w:r>
              <w:rPr>
                <w:b/>
                <w:bCs/>
                <w:color w:val="1F4E79"/>
              </w:rPr>
              <w:t>Supply (Part 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D4F3" w14:textId="77777777" w:rsidR="001A5502" w:rsidRDefault="0020396A">
            <w:r>
              <w:t>15% (2 × 7.5%)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6449" w14:textId="77777777" w:rsidR="001A5502" w:rsidRDefault="0020396A">
            <w:r>
              <w:t xml:space="preserve">BG of 110% per </w:t>
            </w:r>
            <w:proofErr w:type="spellStart"/>
            <w:r>
              <w:t>installment</w:t>
            </w:r>
            <w:proofErr w:type="spellEnd"/>
            <w:r>
              <w:t>. 2nd release after utilization certificate of 1st.</w:t>
            </w:r>
          </w:p>
        </w:tc>
      </w:tr>
      <w:tr w:rsidR="001A5502" w14:paraId="437965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D977" w14:textId="77777777" w:rsidR="001A5502" w:rsidRDefault="0020396A">
            <w:r>
              <w:rPr>
                <w:b/>
                <w:bCs/>
                <w:color w:val="1F4E79"/>
              </w:rPr>
              <w:t>Erection (Part II)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A02A" w14:textId="77777777" w:rsidR="001A5502" w:rsidRDefault="0020396A">
            <w:r>
              <w:t>10% (2 × 5%)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67DD" w14:textId="77777777" w:rsidR="001A5502" w:rsidRDefault="0020396A">
            <w:r>
              <w:t xml:space="preserve">Site office mobilization required. BG of 110% per </w:t>
            </w:r>
            <w:proofErr w:type="spellStart"/>
            <w:r>
              <w:t>installment</w:t>
            </w:r>
            <w:proofErr w:type="spellEnd"/>
            <w:r>
              <w:t>. 2nd after utilization certificate of 1st.</w:t>
            </w:r>
          </w:p>
        </w:tc>
      </w:tr>
    </w:tbl>
    <w:p w14:paraId="23440FA5" w14:textId="77777777" w:rsidR="001A5502" w:rsidRDefault="001A5502">
      <w:pPr>
        <w:spacing w:after="80"/>
      </w:pPr>
    </w:p>
    <w:p w14:paraId="0518E511" w14:textId="77777777" w:rsidR="001A5502" w:rsidRDefault="0020396A">
      <w:pPr>
        <w:pStyle w:val="Heading2"/>
      </w:pPr>
      <w:r>
        <w:t>6.2 Progressive 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5520"/>
      </w:tblGrid>
      <w:tr w:rsidR="001A5502" w14:paraId="31C2B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7287" w14:textId="77777777" w:rsidR="001A5502" w:rsidRDefault="0020396A">
            <w:proofErr w:type="spellStart"/>
            <w:r>
              <w:rPr>
                <w:b/>
                <w:bCs/>
                <w:color w:val="FFFFFF"/>
              </w:rPr>
              <w:t>Installment</w:t>
            </w:r>
            <w:proofErr w:type="spellEnd"/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651B" w14:textId="77777777" w:rsidR="001A5502" w:rsidRDefault="0020396A"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5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A243" w14:textId="77777777" w:rsidR="001A5502" w:rsidRDefault="0020396A">
            <w:r>
              <w:rPr>
                <w:b/>
                <w:bCs/>
                <w:color w:val="FFFFFF"/>
              </w:rPr>
              <w:t>Trigger</w:t>
            </w:r>
          </w:p>
        </w:tc>
      </w:tr>
      <w:tr w:rsidR="001A5502" w14:paraId="0DFE8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4002" w14:textId="77777777" w:rsidR="001A5502" w:rsidRDefault="0020396A">
            <w:r>
              <w:rPr>
                <w:b/>
                <w:bCs/>
                <w:color w:val="1F4E79"/>
              </w:rPr>
              <w:t>Supply – 1st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400D" w14:textId="77777777" w:rsidR="001A5502" w:rsidRDefault="0020396A">
            <w:r>
              <w:t>60%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1CD1" w14:textId="77777777" w:rsidR="001A5502" w:rsidRDefault="0020396A">
            <w:r>
              <w:t>Receipt &amp; acceptance at site + MDCC + insurance + quality certificate + dispatch evidence</w:t>
            </w:r>
          </w:p>
        </w:tc>
      </w:tr>
      <w:tr w:rsidR="001A5502" w14:paraId="13221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7C48" w14:textId="77777777" w:rsidR="001A5502" w:rsidRDefault="0020396A">
            <w:r>
              <w:rPr>
                <w:b/>
                <w:bCs/>
                <w:color w:val="1F4E79"/>
              </w:rPr>
              <w:t>Supply – 2nd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D649" w14:textId="77777777" w:rsidR="001A5502" w:rsidRDefault="0020396A">
            <w:r>
              <w:t>30%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7960" w14:textId="77777777" w:rsidR="001A5502" w:rsidRDefault="0020396A">
            <w:r>
              <w:t>Erection, testing &amp; commissioning + MB certification + material reconciliation (balance advance adjusted)</w:t>
            </w:r>
          </w:p>
        </w:tc>
      </w:tr>
      <w:tr w:rsidR="001A5502" w14:paraId="0F967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CEFA" w14:textId="77777777" w:rsidR="001A5502" w:rsidRDefault="0020396A">
            <w:r>
              <w:rPr>
                <w:b/>
                <w:bCs/>
                <w:color w:val="1F4E79"/>
              </w:rPr>
              <w:t>Supply – Final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1CD7" w14:textId="77777777" w:rsidR="001A5502" w:rsidRDefault="0020396A">
            <w:r>
              <w:t>10%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6402" w14:textId="77777777" w:rsidR="001A5502" w:rsidRDefault="0020396A">
            <w:r>
              <w:t>Completion Certificate by Employer</w:t>
            </w:r>
          </w:p>
        </w:tc>
      </w:tr>
      <w:tr w:rsidR="001A5502" w14:paraId="6C39A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DA36" w14:textId="77777777" w:rsidR="001A5502" w:rsidRDefault="0020396A">
            <w:r>
              <w:rPr>
                <w:b/>
                <w:bCs/>
                <w:color w:val="1F4E79"/>
              </w:rPr>
              <w:t>Erection – 1st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1239" w14:textId="77777777" w:rsidR="001A5502" w:rsidRDefault="0020396A">
            <w:r>
              <w:t>90%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EEEB" w14:textId="77777777" w:rsidR="001A5502" w:rsidRDefault="0020396A">
            <w:r>
              <w:t>Erection, testing &amp; commissioning + MB certification + material reconciliation (100% advance adjusted)</w:t>
            </w:r>
          </w:p>
        </w:tc>
      </w:tr>
      <w:tr w:rsidR="001A5502" w14:paraId="5BB38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4652" w14:textId="77777777" w:rsidR="001A5502" w:rsidRDefault="0020396A">
            <w:r>
              <w:rPr>
                <w:b/>
                <w:bCs/>
                <w:color w:val="1F4E79"/>
              </w:rPr>
              <w:t>Erection – Final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B54C" w14:textId="77777777" w:rsidR="001A5502" w:rsidRDefault="0020396A">
            <w:r>
              <w:t>10%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E1AD" w14:textId="77777777" w:rsidR="001A5502" w:rsidRDefault="0020396A">
            <w:r>
              <w:t>Completion Certificate + GIS asset tagging + asset takeover by Employer</w:t>
            </w:r>
          </w:p>
        </w:tc>
      </w:tr>
    </w:tbl>
    <w:p w14:paraId="11066628" w14:textId="77777777" w:rsidR="001A5502" w:rsidRDefault="001A5502">
      <w:pPr>
        <w:spacing w:after="80"/>
      </w:pPr>
    </w:p>
    <w:p w14:paraId="3D89BDFC" w14:textId="77777777" w:rsidR="001A5502" w:rsidRDefault="0020396A">
      <w:pPr>
        <w:spacing w:after="60"/>
      </w:pPr>
      <w:r>
        <w:t>Payment Timeline: Released within 60 days of invoice. Delayed payment attracts interest at SBI 1-yr MCLR.</w:t>
      </w:r>
    </w:p>
    <w:p w14:paraId="684A41E3" w14:textId="77777777" w:rsidR="001A5502" w:rsidRDefault="001A5502">
      <w:pPr>
        <w:spacing w:after="80"/>
      </w:pPr>
    </w:p>
    <w:p w14:paraId="03CE9D66" w14:textId="77777777" w:rsidR="001A5502" w:rsidRDefault="0020396A">
      <w:pPr>
        <w:pStyle w:val="Heading1"/>
        <w:pBdr>
          <w:bottom w:val="single" w:sz="6" w:space="1" w:color="2E74B5"/>
        </w:pBdr>
      </w:pPr>
      <w:r>
        <w:t>7. Price Variation / Escalation</w:t>
      </w:r>
    </w:p>
    <w:p w14:paraId="2879162B" w14:textId="77777777" w:rsidR="001A5502" w:rsidRDefault="0020396A">
      <w:pPr>
        <w:spacing w:after="80"/>
      </w:pPr>
      <w:r>
        <w:t>Price Adjustment is applicable on Ex-works price component (less advance) only for specified materials. All other components – erection charges, inland freight &amp; insurance – are FIRM for entire contract duration. Price Adjustment clause effective from contract signing date.</w:t>
      </w:r>
    </w:p>
    <w:p w14:paraId="4854275E" w14:textId="77777777" w:rsidR="001A5502" w:rsidRDefault="0020396A">
      <w:pPr>
        <w:spacing w:after="80"/>
      </w:pPr>
      <w:r>
        <w:rPr>
          <w:i/>
          <w:iCs/>
        </w:rPr>
        <w:t>Note: If Contractor opts for NO advance, Price Adjustment is applicable on 100% contract value.</w:t>
      </w:r>
    </w:p>
    <w:p w14:paraId="5F772061" w14:textId="77777777" w:rsidR="001A5502" w:rsidRDefault="001A550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3"/>
        <w:gridCol w:w="3831"/>
        <w:gridCol w:w="3186"/>
      </w:tblGrid>
      <w:tr w:rsidR="001A5502" w14:paraId="6FCC9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2444" w14:textId="77777777" w:rsidR="001A5502" w:rsidRDefault="0020396A">
            <w:r>
              <w:rPr>
                <w:b/>
                <w:bCs/>
                <w:color w:val="FFFFFF"/>
              </w:rPr>
              <w:t>Material / Item</w:t>
            </w:r>
          </w:p>
        </w:tc>
        <w:tc>
          <w:tcPr>
            <w:tcW w:w="3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4EA5" w14:textId="77777777" w:rsidR="001A5502" w:rsidRDefault="0020396A">
            <w:r>
              <w:rPr>
                <w:b/>
                <w:bCs/>
                <w:color w:val="FFFFFF"/>
              </w:rPr>
              <w:t>Formula (Summary)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F937" w14:textId="77777777" w:rsidR="001A5502" w:rsidRDefault="0020396A">
            <w:r>
              <w:rPr>
                <w:b/>
                <w:bCs/>
                <w:color w:val="FFFFFF"/>
              </w:rPr>
              <w:t>Index Source &amp; Reference</w:t>
            </w:r>
          </w:p>
        </w:tc>
      </w:tr>
      <w:tr w:rsidR="001A5502" w14:paraId="0C7A83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862" w14:textId="77777777" w:rsidR="001A5502" w:rsidRDefault="0020396A">
            <w:r>
              <w:rPr>
                <w:b/>
                <w:bCs/>
                <w:color w:val="1F4E79"/>
              </w:rPr>
              <w:t>ACSR Conductor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965B" w14:textId="77777777" w:rsidR="001A5502" w:rsidRDefault="0020396A">
            <w:r>
              <w:t>P = Po + WA(AL–</w:t>
            </w:r>
            <w:proofErr w:type="spellStart"/>
            <w:r>
              <w:t>ALo</w:t>
            </w:r>
            <w:proofErr w:type="spellEnd"/>
            <w:r>
              <w:t>) + WF(FE–</w:t>
            </w:r>
            <w:proofErr w:type="spellStart"/>
            <w:r>
              <w:t>FEo</w:t>
            </w:r>
            <w:proofErr w:type="spellEnd"/>
            <w:r>
              <w:t xml:space="preserve">) WA = wt. of aluminium (MT/km); WF = wt. of steel (MT/km) </w:t>
            </w:r>
            <w:r>
              <w:t xml:space="preserve">AL = EC Grade Al Ingot price; FE = Galvanized steel wire </w:t>
            </w:r>
            <w:r>
              <w:lastRenderedPageBreak/>
              <w:t>price Prices: 30 days prior to delivery vs. 30 days prior to tender opening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D0DE" w14:textId="77777777" w:rsidR="001A5502" w:rsidRDefault="0020396A">
            <w:r>
              <w:lastRenderedPageBreak/>
              <w:t>IEEMA Circular: IEEMA/PVC/CONDUCTOR/2012 (eff. 1 Apr 2012)</w:t>
            </w:r>
          </w:p>
        </w:tc>
      </w:tr>
      <w:tr w:rsidR="001A5502" w14:paraId="30B18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4CCC" w14:textId="77777777" w:rsidR="001A5502" w:rsidRDefault="0020396A">
            <w:r>
              <w:rPr>
                <w:b/>
                <w:bCs/>
                <w:color w:val="1F4E79"/>
              </w:rPr>
              <w:t>Power Transformer (Station)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1057" w14:textId="77777777" w:rsidR="001A5502" w:rsidRDefault="0020396A">
            <w:r>
              <w:t>P = 0.01×</w:t>
            </w:r>
            <w:proofErr w:type="gramStart"/>
            <w:r>
              <w:t>Po(</w:t>
            </w:r>
            <w:proofErr w:type="gramEnd"/>
            <w:r>
              <w:t>6 + 32×C/Co + 27×ES/</w:t>
            </w:r>
            <w:proofErr w:type="spellStart"/>
            <w:r>
              <w:t>ESo</w:t>
            </w:r>
            <w:proofErr w:type="spellEnd"/>
            <w:r>
              <w:t xml:space="preserve"> + 12×IS/</w:t>
            </w:r>
            <w:proofErr w:type="spellStart"/>
            <w:r>
              <w:t>ISo</w:t>
            </w:r>
            <w:proofErr w:type="spellEnd"/>
            <w:r>
              <w:t xml:space="preserve"> + 4×IM/</w:t>
            </w:r>
            <w:proofErr w:type="spellStart"/>
            <w:r>
              <w:t>IMo</w:t>
            </w:r>
            <w:proofErr w:type="spellEnd"/>
            <w:r>
              <w:t xml:space="preserve"> + 9×TO/</w:t>
            </w:r>
            <w:proofErr w:type="spellStart"/>
            <w:r>
              <w:t>TOo</w:t>
            </w:r>
            <w:proofErr w:type="spellEnd"/>
            <w:r>
              <w:t xml:space="preserve"> + 10×W/Wo) C=Copper rods; ES=CRGO lamination; IS=Steel plates; IM=Insulating material; TO=Transformer oil; W=CPI (2001=100)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B877" w14:textId="77777777" w:rsidR="001A5502" w:rsidRDefault="0020396A">
            <w:r>
              <w:t xml:space="preserve">IEEMA/PVC/PWR </w:t>
            </w:r>
            <w:proofErr w:type="spellStart"/>
            <w:r>
              <w:t>TRF_upto</w:t>
            </w:r>
            <w:proofErr w:type="spellEnd"/>
            <w:r>
              <w:t xml:space="preserve"> 400KV/2021 (eff. 1 Sep 2021) Indices: 1 month prior (material) | 3 months prior (labour) to tendering &amp; delivery</w:t>
            </w:r>
          </w:p>
        </w:tc>
      </w:tr>
      <w:tr w:rsidR="001A5502" w14:paraId="58095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520F" w14:textId="77777777" w:rsidR="001A5502" w:rsidRDefault="0020396A">
            <w:r>
              <w:rPr>
                <w:b/>
                <w:bCs/>
                <w:color w:val="1F4E79"/>
              </w:rPr>
              <w:t>Distribution Transformer – Al wound (</w:t>
            </w:r>
            <w:proofErr w:type="spellStart"/>
            <w:r>
              <w:rPr>
                <w:b/>
                <w:bCs/>
                <w:color w:val="1F4E79"/>
              </w:rPr>
              <w:t>upto</w:t>
            </w:r>
            <w:proofErr w:type="spellEnd"/>
            <w:r>
              <w:rPr>
                <w:b/>
                <w:bCs/>
                <w:color w:val="1F4E79"/>
              </w:rPr>
              <w:t xml:space="preserve"> 2,500 kVA, 33 kV)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CA69" w14:textId="77777777" w:rsidR="001A5502" w:rsidRDefault="0020396A">
            <w:r>
              <w:t>P = 0.01×</w:t>
            </w:r>
            <w:proofErr w:type="gramStart"/>
            <w:r>
              <w:t>Po(</w:t>
            </w:r>
            <w:proofErr w:type="gramEnd"/>
            <w:r>
              <w:t>8 + 22×AL/</w:t>
            </w:r>
            <w:proofErr w:type="spellStart"/>
            <w:r>
              <w:t>ALo</w:t>
            </w:r>
            <w:proofErr w:type="spellEnd"/>
            <w:r>
              <w:t xml:space="preserve"> + 36×ES/</w:t>
            </w:r>
            <w:proofErr w:type="spellStart"/>
            <w:r>
              <w:t>ESo</w:t>
            </w:r>
            <w:proofErr w:type="spellEnd"/>
            <w:r>
              <w:t xml:space="preserve"> + 12×IS/</w:t>
            </w:r>
            <w:proofErr w:type="spellStart"/>
            <w:r>
              <w:t>ISo</w:t>
            </w:r>
            <w:proofErr w:type="spellEnd"/>
            <w:r>
              <w:t xml:space="preserve"> + 5×IM/</w:t>
            </w:r>
            <w:proofErr w:type="spellStart"/>
            <w:r>
              <w:t>IMo</w:t>
            </w:r>
            <w:proofErr w:type="spellEnd"/>
            <w:r>
              <w:t xml:space="preserve"> + 10×TO/</w:t>
            </w:r>
            <w:proofErr w:type="spellStart"/>
            <w:r>
              <w:t>TOo</w:t>
            </w:r>
            <w:proofErr w:type="spellEnd"/>
            <w:r>
              <w:t xml:space="preserve"> + 7×W/Wo) AL=LME CSP Al; ES=CRGO; IS=HR Coil 3.15mm; IM=Insulating material; TO=Transformer oil; W=CPI (2016=100)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0A7D" w14:textId="77777777" w:rsidR="001A5502" w:rsidRDefault="0020396A">
            <w:r>
              <w:t>IEEMA/PVC/</w:t>
            </w:r>
            <w:proofErr w:type="spellStart"/>
            <w:r>
              <w:t>DIST_AL_upto</w:t>
            </w:r>
            <w:proofErr w:type="spellEnd"/>
            <w:r>
              <w:t xml:space="preserve"> 2.5 MVA/2021 (eff. 1 Sep 2021)</w:t>
            </w:r>
          </w:p>
        </w:tc>
      </w:tr>
      <w:tr w:rsidR="001A5502" w14:paraId="62F107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78B9" w14:textId="77777777" w:rsidR="001A5502" w:rsidRDefault="0020396A">
            <w:r>
              <w:rPr>
                <w:b/>
                <w:bCs/>
                <w:color w:val="1F4E79"/>
              </w:rPr>
              <w:t>Distribution Transformer – Cu wound (</w:t>
            </w:r>
            <w:proofErr w:type="spellStart"/>
            <w:r>
              <w:rPr>
                <w:b/>
                <w:bCs/>
                <w:color w:val="1F4E79"/>
              </w:rPr>
              <w:t>upto</w:t>
            </w:r>
            <w:proofErr w:type="spellEnd"/>
            <w:r>
              <w:rPr>
                <w:b/>
                <w:bCs/>
                <w:color w:val="1F4E79"/>
              </w:rPr>
              <w:t xml:space="preserve"> 2,500 kVA, 33 kV)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559C" w14:textId="77777777" w:rsidR="001A5502" w:rsidRDefault="0020396A">
            <w:r>
              <w:t>P = 0.01×</w:t>
            </w:r>
            <w:proofErr w:type="gramStart"/>
            <w:r>
              <w:t>Po(</w:t>
            </w:r>
            <w:proofErr w:type="gramEnd"/>
            <w:r>
              <w:t>7 + 41×C/Co + 23×ES/</w:t>
            </w:r>
            <w:proofErr w:type="spellStart"/>
            <w:r>
              <w:t>ESo</w:t>
            </w:r>
            <w:proofErr w:type="spellEnd"/>
            <w:r>
              <w:t xml:space="preserve"> + 10×IS/</w:t>
            </w:r>
            <w:proofErr w:type="spellStart"/>
            <w:r>
              <w:t>ISo</w:t>
            </w:r>
            <w:proofErr w:type="spellEnd"/>
            <w:r>
              <w:t xml:space="preserve"> + 5×IM/</w:t>
            </w:r>
            <w:proofErr w:type="spellStart"/>
            <w:r>
              <w:t>IMo</w:t>
            </w:r>
            <w:proofErr w:type="spellEnd"/>
            <w:r>
              <w:t xml:space="preserve"> + 8×TO/</w:t>
            </w:r>
            <w:proofErr w:type="spellStart"/>
            <w:r>
              <w:t>TOo</w:t>
            </w:r>
            <w:proofErr w:type="spellEnd"/>
            <w:r>
              <w:t xml:space="preserve"> + 6×W/Wo) C=CC Copper rods; ES=CRGO; IS=HR Coil 3.15mm; IM=Insulating material; TO=Transformer oil; W=CPI (2016=100)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F3A7" w14:textId="77777777" w:rsidR="001A5502" w:rsidRDefault="0020396A">
            <w:r>
              <w:t>IEEMA/PVC/</w:t>
            </w:r>
            <w:proofErr w:type="spellStart"/>
            <w:r>
              <w:t>DIST_CU_upto</w:t>
            </w:r>
            <w:proofErr w:type="spellEnd"/>
            <w:r>
              <w:t xml:space="preserve"> 2.5 MVA/2021 (eff. 1 Sep 2021)</w:t>
            </w:r>
          </w:p>
        </w:tc>
      </w:tr>
      <w:tr w:rsidR="001A5502" w14:paraId="194E9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CFE5" w14:textId="77777777" w:rsidR="001A5502" w:rsidRDefault="0020396A">
            <w:r>
              <w:rPr>
                <w:b/>
                <w:bCs/>
                <w:color w:val="1F4E79"/>
              </w:rPr>
              <w:t>HT/LT Power &amp; Control Cables (Al/Cu, PVC/XLPE, 1.1 kV to 33 kV)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714A" w14:textId="77777777" w:rsidR="001A5502" w:rsidRDefault="0020396A">
            <w:r>
              <w:t xml:space="preserve">Al cable: P = Po + </w:t>
            </w:r>
            <w:proofErr w:type="spellStart"/>
            <w:proofErr w:type="gramStart"/>
            <w:r>
              <w:t>AlF</w:t>
            </w:r>
            <w:proofErr w:type="spellEnd"/>
            <w:r>
              <w:t>(</w:t>
            </w:r>
            <w:proofErr w:type="gramEnd"/>
            <w:r>
              <w:t xml:space="preserve">Al–Alo) + </w:t>
            </w:r>
            <w:proofErr w:type="spellStart"/>
            <w:proofErr w:type="gramStart"/>
            <w:r>
              <w:t>CCFAl</w:t>
            </w:r>
            <w:proofErr w:type="spellEnd"/>
            <w:r>
              <w:t>(</w:t>
            </w:r>
            <w:proofErr w:type="spellStart"/>
            <w:proofErr w:type="gramEnd"/>
            <w:r>
              <w:t>PVCc</w:t>
            </w:r>
            <w:proofErr w:type="spellEnd"/>
            <w:r>
              <w:t>–</w:t>
            </w:r>
            <w:proofErr w:type="spellStart"/>
            <w:r>
              <w:t>PVCco</w:t>
            </w:r>
            <w:proofErr w:type="spellEnd"/>
            <w:r>
              <w:t xml:space="preserve">) + </w:t>
            </w:r>
            <w:proofErr w:type="spellStart"/>
            <w:proofErr w:type="gramStart"/>
            <w:r>
              <w:t>FeF</w:t>
            </w:r>
            <w:proofErr w:type="spellEnd"/>
            <w:r>
              <w:t>(</w:t>
            </w:r>
            <w:proofErr w:type="gramEnd"/>
            <w:r>
              <w:t xml:space="preserve">Fe–Feo) Cu cable: P = Po + </w:t>
            </w:r>
            <w:proofErr w:type="spellStart"/>
            <w:proofErr w:type="gramStart"/>
            <w:r>
              <w:t>CuF</w:t>
            </w:r>
            <w:proofErr w:type="spellEnd"/>
            <w:r>
              <w:t>(</w:t>
            </w:r>
            <w:proofErr w:type="gramEnd"/>
            <w:r>
              <w:t>Cu–</w:t>
            </w:r>
            <w:proofErr w:type="spellStart"/>
            <w:r>
              <w:t>Cuo</w:t>
            </w:r>
            <w:proofErr w:type="spellEnd"/>
            <w:r>
              <w:t xml:space="preserve">) + </w:t>
            </w:r>
            <w:proofErr w:type="spellStart"/>
            <w:proofErr w:type="gramStart"/>
            <w:r>
              <w:t>CCFCu</w:t>
            </w:r>
            <w:proofErr w:type="spellEnd"/>
            <w:r>
              <w:t>(</w:t>
            </w:r>
            <w:proofErr w:type="spellStart"/>
            <w:proofErr w:type="gramEnd"/>
            <w:r>
              <w:t>PVCc</w:t>
            </w:r>
            <w:proofErr w:type="spellEnd"/>
            <w:r>
              <w:t>–</w:t>
            </w:r>
            <w:proofErr w:type="spellStart"/>
            <w:r>
              <w:t>PVCco</w:t>
            </w:r>
            <w:proofErr w:type="spellEnd"/>
            <w:r>
              <w:t xml:space="preserve">) + </w:t>
            </w:r>
            <w:proofErr w:type="spellStart"/>
            <w:proofErr w:type="gramStart"/>
            <w:r>
              <w:t>FeF</w:t>
            </w:r>
            <w:proofErr w:type="spellEnd"/>
            <w:r>
              <w:t>(</w:t>
            </w:r>
            <w:proofErr w:type="gramEnd"/>
            <w:r>
              <w:t xml:space="preserve">Fe–Feo) + </w:t>
            </w:r>
            <w:proofErr w:type="spellStart"/>
            <w:proofErr w:type="gramStart"/>
            <w:r>
              <w:t>AlF</w:t>
            </w:r>
            <w:proofErr w:type="spellEnd"/>
            <w:r>
              <w:t>(</w:t>
            </w:r>
            <w:proofErr w:type="gramEnd"/>
            <w:r>
              <w:t>Al–Alo) Factors (</w:t>
            </w:r>
            <w:proofErr w:type="spellStart"/>
            <w:r>
              <w:t>AlF</w:t>
            </w:r>
            <w:proofErr w:type="spellEnd"/>
            <w:r>
              <w:t xml:space="preserve">, </w:t>
            </w:r>
            <w:proofErr w:type="spellStart"/>
            <w:r>
              <w:t>CuF</w:t>
            </w:r>
            <w:proofErr w:type="spellEnd"/>
            <w:r>
              <w:t xml:space="preserve">, </w:t>
            </w:r>
            <w:proofErr w:type="spellStart"/>
            <w:r>
              <w:t>FeF</w:t>
            </w:r>
            <w:proofErr w:type="spellEnd"/>
            <w:r>
              <w:t xml:space="preserve"> etc.) published by IEEMA. Prices: 1st working day, 1 month prior to delivery vs. tendering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E957" w14:textId="77777777" w:rsidR="001A5502" w:rsidRDefault="0020396A">
            <w:r>
              <w:t>IEEMA/DIV/CAB/05 (eff. 1 Nov 2017) XLPE/PVC compound, steel armour, Al/Cu rod prices from IEEMA</w:t>
            </w:r>
          </w:p>
        </w:tc>
      </w:tr>
      <w:tr w:rsidR="001A5502" w14:paraId="661B9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D5DD" w14:textId="77777777" w:rsidR="001A5502" w:rsidRDefault="0020396A">
            <w:r>
              <w:rPr>
                <w:b/>
                <w:bCs/>
                <w:color w:val="1F4E79"/>
              </w:rPr>
              <w:t>66/11 kV &amp; 33/11 kV Switchgear, Circuit Breakers &amp; Isolators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8110" w14:textId="77777777" w:rsidR="001A5502" w:rsidRDefault="0020396A">
            <w:r>
              <w:t>P = 0.01×</w:t>
            </w:r>
            <w:proofErr w:type="gramStart"/>
            <w:r>
              <w:t>Po(</w:t>
            </w:r>
            <w:proofErr w:type="gramEnd"/>
            <w:r>
              <w:t>20 + 28×IS/</w:t>
            </w:r>
            <w:proofErr w:type="spellStart"/>
            <w:r>
              <w:t>ISo</w:t>
            </w:r>
            <w:proofErr w:type="spellEnd"/>
            <w:r>
              <w:t xml:space="preserve"> + 26×C/Co + 4×AL/</w:t>
            </w:r>
            <w:proofErr w:type="spellStart"/>
            <w:r>
              <w:t>ALo</w:t>
            </w:r>
            <w:proofErr w:type="spellEnd"/>
            <w:r>
              <w:t xml:space="preserve"> + 9×In/Ino + 13×W/Wo) IS=WPI Basic Metals (2011-12=100); C=LME Cu wire bars; AL=Busbar grade Al; In=Epoxy resin (indoor) / WPI Insulator (outdoor); W=CPI (2001=100)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0D5F" w14:textId="77777777" w:rsidR="001A5502" w:rsidRDefault="0020396A">
            <w:r>
              <w:t>IEEMA/PVC/MVSWGR/2019(R-2) (eff. 1 Jan 2019) IS: 3 months prior; C, AL, In: 1 month prior to tendering &amp; delivery</w:t>
            </w:r>
          </w:p>
        </w:tc>
      </w:tr>
      <w:tr w:rsidR="001A5502" w14:paraId="1CC33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F54D" w14:textId="77777777" w:rsidR="001A5502" w:rsidRDefault="0020396A">
            <w:r>
              <w:rPr>
                <w:b/>
                <w:bCs/>
                <w:color w:val="1F4E79"/>
              </w:rPr>
              <w:t>Steel Structures (Lattice, Switchyard, ST&amp;D network)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67E2" w14:textId="77777777" w:rsidR="001A5502" w:rsidRDefault="0020396A">
            <w:r>
              <w:t>EC = EC1 – EC0; Fixed portion F = 0.15 EC1 = EC0×[0.15 + 0.18×HA1/HA0 + 0.40×LA1/LA0 + 0.16×Zn1/Zn0 + 0.11×L1/L0] HA=Heavy angle steel (≥150mm); LA=Lighter angle (≤110mm); Zn=Electrolytic zinc; L=CPI (2001=100) Subscript 0: 30 days before bid opening; Subscript 1: material at 2/3 period from award to dispatch; labour 60 days prior to dispatch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2BEE" w14:textId="77777777" w:rsidR="001A5502" w:rsidRDefault="0020396A">
            <w:r>
              <w:t>IEEMA(PVC)/TLT/(R)/02/2007 No PV for delay attributable to Contractor</w:t>
            </w:r>
          </w:p>
        </w:tc>
      </w:tr>
      <w:tr w:rsidR="001A5502" w14:paraId="2B747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6BDA" w14:textId="77777777" w:rsidR="001A5502" w:rsidRDefault="0020396A">
            <w:r>
              <w:rPr>
                <w:b/>
                <w:bCs/>
                <w:color w:val="1F4E79"/>
              </w:rPr>
              <w:t>Steel Tubular Poles &amp; Polygonal Poles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3488" w14:textId="77777777" w:rsidR="001A5502" w:rsidRDefault="0020396A">
            <w:r>
              <w:t>Tubular: P = Po/100×(7 + 70×IS/</w:t>
            </w:r>
            <w:proofErr w:type="spellStart"/>
            <w:r>
              <w:t>ISo</w:t>
            </w:r>
            <w:proofErr w:type="spellEnd"/>
            <w:r>
              <w:t xml:space="preserve"> + 13×Zn/</w:t>
            </w:r>
            <w:proofErr w:type="spellStart"/>
            <w:r>
              <w:t>Zno</w:t>
            </w:r>
            <w:proofErr w:type="spellEnd"/>
            <w:r>
              <w:t xml:space="preserve"> + 10×W/Wo) Polygonal: P = Po/100×(9 + 64×IS/</w:t>
            </w:r>
            <w:proofErr w:type="spellStart"/>
            <w:r>
              <w:t>ISo</w:t>
            </w:r>
            <w:proofErr w:type="spellEnd"/>
            <w:r>
              <w:t xml:space="preserve"> + 13×Zn/</w:t>
            </w:r>
            <w:proofErr w:type="spellStart"/>
            <w:r>
              <w:t>Zno</w:t>
            </w:r>
            <w:proofErr w:type="spellEnd"/>
            <w:r>
              <w:t xml:space="preserve"> + 14×W/Wo) IS=HR Coil 3.15mm (4 months prior to delivery); Zn=Electrolytic zinc (1 month prior); W=CPI (2016=100, 3 months prior)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10EF" w14:textId="77777777" w:rsidR="001A5502" w:rsidRDefault="0020396A">
            <w:r>
              <w:t>IEEMA(PVC)/TLT-2014(R-1) (eff. 1 Apr 2022) All raw material prices excl. GST</w:t>
            </w:r>
          </w:p>
        </w:tc>
      </w:tr>
      <w:tr w:rsidR="001A5502" w14:paraId="537B8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974C" w14:textId="77777777" w:rsidR="001A5502" w:rsidRDefault="0020396A">
            <w:r>
              <w:rPr>
                <w:b/>
                <w:bCs/>
                <w:color w:val="1F4E79"/>
              </w:rPr>
              <w:lastRenderedPageBreak/>
              <w:t>Aerial Bunched Cables (ABC) – LV/MV/HV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18F8" w14:textId="77777777" w:rsidR="001A5502" w:rsidRDefault="0020396A">
            <w:r>
              <w:t xml:space="preserve">P = Po + Alph×(Al–Alo) + Alm×(Al–Alo) + </w:t>
            </w:r>
            <w:proofErr w:type="spellStart"/>
            <w:r>
              <w:t>CCFAlph</w:t>
            </w:r>
            <w:proofErr w:type="spellEnd"/>
            <w:r>
              <w:t>×(Cc–</w:t>
            </w:r>
            <w:proofErr w:type="spellStart"/>
            <w:r>
              <w:t>Cco</w:t>
            </w:r>
            <w:proofErr w:type="spellEnd"/>
            <w:r>
              <w:t xml:space="preserve">) + ... </w:t>
            </w:r>
            <w:r>
              <w:t xml:space="preserve">Al=LME Primary Al (incl. premium, converted </w:t>
            </w:r>
            <w:proofErr w:type="gramStart"/>
            <w:r>
              <w:t>Rs./</w:t>
            </w:r>
            <w:proofErr w:type="gramEnd"/>
            <w:r>
              <w:t xml:space="preserve">MT); Cc=LV/HV XLPE compound; factors (Alph, Alm, </w:t>
            </w:r>
            <w:proofErr w:type="spellStart"/>
            <w:r>
              <w:t>CCFAlph</w:t>
            </w:r>
            <w:proofErr w:type="spellEnd"/>
            <w:r>
              <w:t xml:space="preserve"> etc.) published by IEEMA Prices: 1st working day, 1 month prior to delivery vs. tendering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E48B" w14:textId="77777777" w:rsidR="001A5502" w:rsidRDefault="0020396A">
            <w:r>
              <w:t>IEEMA ABC circular (latest applicable) LME prices published by London Metal Bulletin</w:t>
            </w:r>
          </w:p>
        </w:tc>
      </w:tr>
    </w:tbl>
    <w:p w14:paraId="45A29F23" w14:textId="77777777" w:rsidR="001A5502" w:rsidRDefault="001A5502">
      <w:pPr>
        <w:spacing w:after="80"/>
      </w:pPr>
    </w:p>
    <w:p w14:paraId="0ABFD710" w14:textId="77777777" w:rsidR="001A5502" w:rsidRDefault="0020396A">
      <w:pPr>
        <w:spacing w:after="60"/>
      </w:pPr>
      <w:r>
        <w:rPr>
          <w:b/>
          <w:bCs/>
        </w:rPr>
        <w:t>Key Rules for Price Adjustment:</w:t>
      </w:r>
    </w:p>
    <w:p w14:paraId="7CAA3004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PV NOT applicable on: advance payment component, erection charges, inland freight &amp; insurance</w:t>
      </w:r>
    </w:p>
    <w:p w14:paraId="2800F3EE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PV applicable from contract signing date; governed by L-2 schedule agreed between Employer &amp; Contractor</w:t>
      </w:r>
    </w:p>
    <w:p w14:paraId="479AA948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If contractor is delayed (own reasons): PV not applicable for delay period (schedule vs. actual dispatch, earlier used)</w:t>
      </w:r>
    </w:p>
    <w:p w14:paraId="135D155D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All prices/indices as published by IEEMA; IEEMA circulars prevail in case of discrepancy</w:t>
      </w:r>
    </w:p>
    <w:p w14:paraId="75093AF8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Bidder to submit Price Adjustment Data in Form 16 with Technical Part of bid</w:t>
      </w:r>
    </w:p>
    <w:p w14:paraId="7E28200B" w14:textId="77777777" w:rsidR="001A5502" w:rsidRDefault="001A5502">
      <w:pPr>
        <w:spacing w:after="80"/>
      </w:pPr>
    </w:p>
    <w:p w14:paraId="6462522F" w14:textId="77777777" w:rsidR="001A5502" w:rsidRDefault="0020396A">
      <w:pPr>
        <w:pStyle w:val="Heading1"/>
        <w:pBdr>
          <w:bottom w:val="single" w:sz="6" w:space="1" w:color="2E74B5"/>
        </w:pBdr>
      </w:pPr>
      <w:r>
        <w:t>8. Key Contract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5502" w14:paraId="50F1F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CF95" w14:textId="77777777" w:rsidR="001A5502" w:rsidRDefault="0020396A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6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604A" w14:textId="77777777" w:rsidR="001A5502" w:rsidRDefault="0020396A">
            <w:r>
              <w:rPr>
                <w:b/>
                <w:bCs/>
                <w:color w:val="FFFFFF"/>
              </w:rPr>
              <w:t>Details</w:t>
            </w:r>
          </w:p>
        </w:tc>
      </w:tr>
      <w:tr w:rsidR="001A5502" w14:paraId="12991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0EA6" w14:textId="77777777" w:rsidR="001A5502" w:rsidRDefault="0020396A">
            <w:r>
              <w:rPr>
                <w:b/>
                <w:bCs/>
                <w:color w:val="1F4E79"/>
              </w:rPr>
              <w:t>Time for Completion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EE7D" w14:textId="77777777" w:rsidR="001A5502" w:rsidRDefault="0020396A">
            <w:r>
              <w:t>24 months from Effective Date of Contract</w:t>
            </w:r>
          </w:p>
        </w:tc>
      </w:tr>
      <w:tr w:rsidR="001A5502" w14:paraId="5B5CD8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D0A5" w14:textId="77777777" w:rsidR="001A5502" w:rsidRDefault="0020396A">
            <w:r>
              <w:rPr>
                <w:b/>
                <w:bCs/>
                <w:color w:val="1F4E79"/>
              </w:rPr>
              <w:t>Defect Liability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1672" w14:textId="77777777" w:rsidR="001A5502" w:rsidRDefault="0020396A">
            <w:r>
              <w:t>12 months from Completion Certificate (extendable up to 24 months max.)</w:t>
            </w:r>
          </w:p>
        </w:tc>
      </w:tr>
      <w:tr w:rsidR="001A5502" w14:paraId="38C03D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AC5F" w14:textId="77777777" w:rsidR="001A5502" w:rsidRDefault="0020396A">
            <w:r>
              <w:rPr>
                <w:b/>
                <w:bCs/>
                <w:color w:val="1F4E79"/>
              </w:rPr>
              <w:t>Liquidated Damages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6A6A" w14:textId="77777777" w:rsidR="001A5502" w:rsidRDefault="0020396A">
            <w:r>
              <w:t>0.15% per week of unexecuted works value | Cap: 5% of unexecuted works value</w:t>
            </w:r>
          </w:p>
        </w:tc>
      </w:tr>
      <w:tr w:rsidR="001A5502" w14:paraId="03D29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6FD1" w14:textId="77777777" w:rsidR="001A5502" w:rsidRDefault="0020396A">
            <w:r>
              <w:rPr>
                <w:b/>
                <w:bCs/>
                <w:color w:val="1F4E79"/>
              </w:rPr>
              <w:t>Quality Penalties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6B49" w14:textId="77777777" w:rsidR="001A5502" w:rsidRDefault="0020396A">
            <w:r>
              <w:t>Major defects: 0.5% of contract cost | Minor defects: 0% if rectified within 30 days</w:t>
            </w:r>
          </w:p>
        </w:tc>
      </w:tr>
      <w:tr w:rsidR="001A5502" w14:paraId="7E5BE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3D31" w14:textId="77777777" w:rsidR="001A5502" w:rsidRDefault="0020396A">
            <w:r>
              <w:rPr>
                <w:b/>
                <w:bCs/>
                <w:color w:val="1F4E79"/>
              </w:rPr>
              <w:t>TPQMA Inspection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60B6" w14:textId="77777777" w:rsidR="001A5502" w:rsidRDefault="0020396A">
            <w:r>
              <w:t xml:space="preserve">Pre-dispatch (3 </w:t>
            </w:r>
            <w:proofErr w:type="spellStart"/>
            <w:r>
              <w:t>weeks notice</w:t>
            </w:r>
            <w:proofErr w:type="spellEnd"/>
            <w:r>
              <w:t xml:space="preserve"> domestic, 6 weeks imports) + field inspections by employer-engaged agency</w:t>
            </w:r>
          </w:p>
        </w:tc>
      </w:tr>
      <w:tr w:rsidR="001A5502" w14:paraId="54952F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4CC9" w14:textId="77777777" w:rsidR="001A5502" w:rsidRDefault="0020396A">
            <w:r>
              <w:rPr>
                <w:b/>
                <w:bCs/>
                <w:color w:val="1F4E79"/>
              </w:rPr>
              <w:t>GIS / Asset Tagging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8160" w14:textId="77777777" w:rsidR="001A5502" w:rsidRDefault="0020396A">
            <w:r>
              <w:t>Mandatory – assets to be tagged &amp; uploaded to employer's GIS portal before final payment</w:t>
            </w:r>
          </w:p>
        </w:tc>
      </w:tr>
      <w:tr w:rsidR="001A5502" w14:paraId="4E1D7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4E2F" w14:textId="77777777" w:rsidR="001A5502" w:rsidRDefault="0020396A">
            <w:r>
              <w:rPr>
                <w:b/>
                <w:bCs/>
                <w:color w:val="1F4E79"/>
              </w:rPr>
              <w:t>Works License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4EEC" w14:textId="77777777" w:rsidR="001A5502" w:rsidRDefault="0020396A">
            <w:r>
              <w:t>Valid electrical works license required; state-specific license within 2 months of award</w:t>
            </w:r>
          </w:p>
        </w:tc>
      </w:tr>
      <w:tr w:rsidR="001A5502" w14:paraId="5702CD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C126" w14:textId="77777777" w:rsidR="001A5502" w:rsidRDefault="0020396A">
            <w:r>
              <w:rPr>
                <w:b/>
                <w:bCs/>
                <w:color w:val="1F4E79"/>
              </w:rPr>
              <w:t>Subcontracting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AC17" w14:textId="77777777" w:rsidR="001A5502" w:rsidRDefault="0020396A">
            <w:r>
              <w:t>Sub-contractors from land-border countries must be registered with Competent Authority</w:t>
            </w:r>
          </w:p>
        </w:tc>
      </w:tr>
    </w:tbl>
    <w:p w14:paraId="2198CE66" w14:textId="77777777" w:rsidR="001A5502" w:rsidRDefault="001A5502">
      <w:pPr>
        <w:spacing w:after="80"/>
      </w:pPr>
    </w:p>
    <w:p w14:paraId="7E32D826" w14:textId="77777777" w:rsidR="001A5502" w:rsidRDefault="0020396A">
      <w:pPr>
        <w:pStyle w:val="Heading1"/>
        <w:pBdr>
          <w:bottom w:val="single" w:sz="6" w:space="1" w:color="2E74B5"/>
        </w:pBdr>
      </w:pPr>
      <w:r>
        <w:t>9. Key Documents – Technical Bid (Envelope 1)</w:t>
      </w:r>
    </w:p>
    <w:p w14:paraId="7F9B1360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 xml:space="preserve">Bid Security </w:t>
      </w:r>
      <w:proofErr w:type="spellStart"/>
      <w:r>
        <w:t>eBG</w:t>
      </w:r>
      <w:proofErr w:type="spellEnd"/>
      <w:r>
        <w:t xml:space="preserve"> (Form 3B) + Bid Securing Declaration (Form 3A)</w:t>
      </w:r>
    </w:p>
    <w:p w14:paraId="7B434787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Letter of Bid (Form 1) + Bidder Information Sheet (Form 2) + Power of Attorney (Form 4)</w:t>
      </w:r>
    </w:p>
    <w:p w14:paraId="5F1BF768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Technical &amp; Financial Qualification data: experience certificates, audited accounts (5 yrs), banker's certificate (Form 9)</w:t>
      </w:r>
    </w:p>
    <w:p w14:paraId="4EEF4A3D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Make-in-India / Local Content Affidavit – Class-I local supplier (≥50% local content) (Form 6)</w:t>
      </w:r>
    </w:p>
    <w:p w14:paraId="4CFFF0DC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JV documents if applicable: Joint Deed of Undertaking (Form 7/8), JV Agreement</w:t>
      </w:r>
    </w:p>
    <w:p w14:paraId="11C7F494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Compliance Undertaking + Deviations (Forms 11, 12) + Work Completion Schedule (Form 13)</w:t>
      </w:r>
    </w:p>
    <w:p w14:paraId="3EFE7E46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t>Price Adjustment Data (Form 16) + Integrity Pact (Form 21)</w:t>
      </w:r>
    </w:p>
    <w:p w14:paraId="443F1939" w14:textId="77777777" w:rsidR="001A5502" w:rsidRDefault="0020396A">
      <w:pPr>
        <w:pStyle w:val="ListParagraph"/>
        <w:numPr>
          <w:ilvl w:val="0"/>
          <w:numId w:val="2"/>
        </w:numPr>
        <w:spacing w:after="40"/>
      </w:pPr>
      <w:r>
        <w:lastRenderedPageBreak/>
        <w:t>NO prices to be disclosed in Envelope 1 – violation = outright rejection</w:t>
      </w:r>
    </w:p>
    <w:p w14:paraId="43B778B9" w14:textId="77777777" w:rsidR="001A5502" w:rsidRDefault="001A5502">
      <w:pPr>
        <w:spacing w:after="80"/>
      </w:pPr>
    </w:p>
    <w:p w14:paraId="709F22F3" w14:textId="77777777" w:rsidR="001A5502" w:rsidRDefault="0020396A">
      <w:pPr>
        <w:pBdr>
          <w:top w:val="single" w:sz="4" w:space="1" w:color="AAAAAA"/>
        </w:pBdr>
        <w:spacing w:before="160" w:after="40"/>
      </w:pPr>
      <w:r>
        <w:rPr>
          <w:i/>
          <w:iCs/>
          <w:color w:val="888888"/>
          <w:sz w:val="18"/>
          <w:szCs w:val="18"/>
        </w:rPr>
        <w:t>Disclaimer: Prepared for internal reference from RFB Document CE-SPD/ADB/2026-27/T-13 Version 2 dated 19 May 2026. In case of any discrepancy, the original bidding document shall prevail. Refer www.mahadiscom.in for latest updates.</w:t>
      </w:r>
    </w:p>
    <w:sectPr w:rsidR="001A550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9973" w14:textId="77777777" w:rsidR="0020396A" w:rsidRDefault="0020396A">
      <w:r>
        <w:separator/>
      </w:r>
    </w:p>
  </w:endnote>
  <w:endnote w:type="continuationSeparator" w:id="0">
    <w:p w14:paraId="3381828D" w14:textId="77777777" w:rsidR="0020396A" w:rsidRDefault="0020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9EB0" w14:textId="77777777" w:rsidR="001A5502" w:rsidRDefault="0020396A">
    <w:pPr>
      <w:pBdr>
        <w:top w:val="single" w:sz="4" w:space="1" w:color="2E74B5"/>
      </w:pBdr>
      <w:spacing w:before="80"/>
      <w:jc w:val="right"/>
    </w:pPr>
    <w:r>
      <w:rPr>
        <w:color w:val="888888"/>
        <w:sz w:val="18"/>
        <w:szCs w:val="18"/>
      </w:rPr>
      <w:t>Confidential – Prepared for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FE105" w14:textId="77777777" w:rsidR="0020396A" w:rsidRDefault="0020396A">
      <w:r>
        <w:separator/>
      </w:r>
    </w:p>
  </w:footnote>
  <w:footnote w:type="continuationSeparator" w:id="0">
    <w:p w14:paraId="3A7374B0" w14:textId="77777777" w:rsidR="0020396A" w:rsidRDefault="0020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95B0" w14:textId="77777777" w:rsidR="001A5502" w:rsidRDefault="0020396A">
    <w:pPr>
      <w:pBdr>
        <w:bottom w:val="single" w:sz="4" w:space="1" w:color="2E74B5"/>
      </w:pBdr>
      <w:spacing w:after="80"/>
    </w:pPr>
    <w:r>
      <w:rPr>
        <w:b/>
        <w:bCs/>
        <w:color w:val="1F4E79"/>
        <w:sz w:val="18"/>
        <w:szCs w:val="18"/>
      </w:rPr>
      <w:t xml:space="preserve">TENDER </w:t>
    </w:r>
    <w:proofErr w:type="gramStart"/>
    <w:r>
      <w:rPr>
        <w:b/>
        <w:bCs/>
        <w:color w:val="1F4E79"/>
        <w:sz w:val="18"/>
        <w:szCs w:val="18"/>
      </w:rPr>
      <w:t>SYNOPSIS  |</w:t>
    </w:r>
    <w:proofErr w:type="gramEnd"/>
    <w:r>
      <w:rPr>
        <w:b/>
        <w:bCs/>
        <w:color w:val="1F4E79"/>
        <w:sz w:val="18"/>
        <w:szCs w:val="18"/>
      </w:rPr>
      <w:t xml:space="preserve">  CE-SPD/ADB/2026-27/T-</w:t>
    </w:r>
    <w:proofErr w:type="gramStart"/>
    <w:r>
      <w:rPr>
        <w:b/>
        <w:bCs/>
        <w:color w:val="1F4E79"/>
        <w:sz w:val="18"/>
        <w:szCs w:val="18"/>
      </w:rPr>
      <w:t>13  |</w:t>
    </w:r>
    <w:proofErr w:type="gramEnd"/>
    <w:r>
      <w:rPr>
        <w:b/>
        <w:bCs/>
        <w:color w:val="1F4E79"/>
        <w:sz w:val="18"/>
        <w:szCs w:val="18"/>
      </w:rPr>
      <w:t xml:space="preserve">  MSEDCL – Nagpur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262"/>
    <w:multiLevelType w:val="hybridMultilevel"/>
    <w:tmpl w:val="E0862208"/>
    <w:lvl w:ilvl="0" w:tplc="F2508CE4">
      <w:start w:val="1"/>
      <w:numFmt w:val="bullet"/>
      <w:lvlText w:val="•"/>
      <w:lvlJc w:val="left"/>
      <w:pPr>
        <w:ind w:left="540" w:hanging="270"/>
      </w:pPr>
    </w:lvl>
    <w:lvl w:ilvl="1" w:tplc="98D21D08">
      <w:numFmt w:val="decimal"/>
      <w:lvlText w:val=""/>
      <w:lvlJc w:val="left"/>
    </w:lvl>
    <w:lvl w:ilvl="2" w:tplc="29C27082">
      <w:numFmt w:val="decimal"/>
      <w:lvlText w:val=""/>
      <w:lvlJc w:val="left"/>
    </w:lvl>
    <w:lvl w:ilvl="3" w:tplc="938CD1F8">
      <w:numFmt w:val="decimal"/>
      <w:lvlText w:val=""/>
      <w:lvlJc w:val="left"/>
    </w:lvl>
    <w:lvl w:ilvl="4" w:tplc="C8B41FEE">
      <w:numFmt w:val="decimal"/>
      <w:lvlText w:val=""/>
      <w:lvlJc w:val="left"/>
    </w:lvl>
    <w:lvl w:ilvl="5" w:tplc="47E0CB6C">
      <w:numFmt w:val="decimal"/>
      <w:lvlText w:val=""/>
      <w:lvlJc w:val="left"/>
    </w:lvl>
    <w:lvl w:ilvl="6" w:tplc="9028FA30">
      <w:numFmt w:val="decimal"/>
      <w:lvlText w:val=""/>
      <w:lvlJc w:val="left"/>
    </w:lvl>
    <w:lvl w:ilvl="7" w:tplc="C052AB9E">
      <w:numFmt w:val="decimal"/>
      <w:lvlText w:val=""/>
      <w:lvlJc w:val="left"/>
    </w:lvl>
    <w:lvl w:ilvl="8" w:tplc="67A6D4DE">
      <w:numFmt w:val="decimal"/>
      <w:lvlText w:val=""/>
      <w:lvlJc w:val="left"/>
    </w:lvl>
  </w:abstractNum>
  <w:abstractNum w:abstractNumId="1" w15:restartNumberingAfterBreak="0">
    <w:nsid w:val="22084203"/>
    <w:multiLevelType w:val="hybridMultilevel"/>
    <w:tmpl w:val="42AE5D6C"/>
    <w:lvl w:ilvl="0" w:tplc="550E53E6">
      <w:start w:val="1"/>
      <w:numFmt w:val="bullet"/>
      <w:lvlText w:val="●"/>
      <w:lvlJc w:val="left"/>
      <w:pPr>
        <w:ind w:left="720" w:hanging="360"/>
      </w:pPr>
    </w:lvl>
    <w:lvl w:ilvl="1" w:tplc="F378D088">
      <w:start w:val="1"/>
      <w:numFmt w:val="bullet"/>
      <w:lvlText w:val="○"/>
      <w:lvlJc w:val="left"/>
      <w:pPr>
        <w:ind w:left="1440" w:hanging="360"/>
      </w:pPr>
    </w:lvl>
    <w:lvl w:ilvl="2" w:tplc="A8E00FBC">
      <w:start w:val="1"/>
      <w:numFmt w:val="bullet"/>
      <w:lvlText w:val="■"/>
      <w:lvlJc w:val="left"/>
      <w:pPr>
        <w:ind w:left="2160" w:hanging="360"/>
      </w:pPr>
    </w:lvl>
    <w:lvl w:ilvl="3" w:tplc="F4EA4880">
      <w:start w:val="1"/>
      <w:numFmt w:val="bullet"/>
      <w:lvlText w:val="●"/>
      <w:lvlJc w:val="left"/>
      <w:pPr>
        <w:ind w:left="2880" w:hanging="360"/>
      </w:pPr>
    </w:lvl>
    <w:lvl w:ilvl="4" w:tplc="BA62E3DC">
      <w:start w:val="1"/>
      <w:numFmt w:val="bullet"/>
      <w:lvlText w:val="○"/>
      <w:lvlJc w:val="left"/>
      <w:pPr>
        <w:ind w:left="3600" w:hanging="360"/>
      </w:pPr>
    </w:lvl>
    <w:lvl w:ilvl="5" w:tplc="0C602D44">
      <w:start w:val="1"/>
      <w:numFmt w:val="bullet"/>
      <w:lvlText w:val="■"/>
      <w:lvlJc w:val="left"/>
      <w:pPr>
        <w:ind w:left="4320" w:hanging="360"/>
      </w:pPr>
    </w:lvl>
    <w:lvl w:ilvl="6" w:tplc="DEDA169C">
      <w:start w:val="1"/>
      <w:numFmt w:val="bullet"/>
      <w:lvlText w:val="●"/>
      <w:lvlJc w:val="left"/>
      <w:pPr>
        <w:ind w:left="5040" w:hanging="360"/>
      </w:pPr>
    </w:lvl>
    <w:lvl w:ilvl="7" w:tplc="C74AFD24">
      <w:start w:val="1"/>
      <w:numFmt w:val="bullet"/>
      <w:lvlText w:val="●"/>
      <w:lvlJc w:val="left"/>
      <w:pPr>
        <w:ind w:left="5760" w:hanging="360"/>
      </w:pPr>
    </w:lvl>
    <w:lvl w:ilvl="8" w:tplc="D4D8F760">
      <w:start w:val="1"/>
      <w:numFmt w:val="bullet"/>
      <w:lvlText w:val="●"/>
      <w:lvlJc w:val="left"/>
      <w:pPr>
        <w:ind w:left="6480" w:hanging="360"/>
      </w:pPr>
    </w:lvl>
  </w:abstractNum>
  <w:num w:numId="1" w16cid:durableId="872304043">
    <w:abstractNumId w:val="1"/>
    <w:lvlOverride w:ilvl="0">
      <w:startOverride w:val="1"/>
    </w:lvlOverride>
  </w:num>
  <w:num w:numId="2" w16cid:durableId="7801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502"/>
    <w:rsid w:val="001A5502"/>
    <w:rsid w:val="001F4C7F"/>
    <w:rsid w:val="0020396A"/>
    <w:rsid w:val="004B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26C3"/>
  <w15:docId w15:val="{ED6EBFD8-D9D3-4F6A-B891-4603292F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2E74B5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Agrawal</cp:lastModifiedBy>
  <cp:revision>2</cp:revision>
  <dcterms:created xsi:type="dcterms:W3CDTF">2026-05-21T11:41:00Z</dcterms:created>
  <dcterms:modified xsi:type="dcterms:W3CDTF">2026-05-21T11:41:00Z</dcterms:modified>
</cp:coreProperties>
</file>