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EA89E" w14:textId="77777777" w:rsidR="00262DF7" w:rsidRDefault="005460D5">
      <w:pPr>
        <w:tabs>
          <w:tab w:val="left" w:pos="8228"/>
        </w:tabs>
        <w:ind w:left="-712"/>
        <w:rPr>
          <w:position w:val="33"/>
          <w:sz w:val="20"/>
        </w:rPr>
      </w:pPr>
      <w:r>
        <w:rPr>
          <w:noProof/>
          <w:sz w:val="20"/>
        </w:rPr>
        <w:drawing>
          <wp:inline distT="0" distB="0" distL="0" distR="0" wp14:anchorId="08842058" wp14:editId="4FD97D4D">
            <wp:extent cx="1828402" cy="69094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65A8C8B0" wp14:editId="1728005A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8FB0" w14:textId="77777777" w:rsidR="00262DF7" w:rsidRDefault="005460D5">
      <w:pPr>
        <w:pStyle w:val="Title"/>
      </w:pPr>
      <w:r>
        <w:t>Project</w:t>
      </w:r>
      <w:r>
        <w:rPr>
          <w:spacing w:val="-4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14:paraId="4E30280E" w14:textId="77777777" w:rsidR="00262DF7" w:rsidRDefault="00262DF7">
      <w:pPr>
        <w:pStyle w:val="BodyText"/>
        <w:spacing w:before="88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62DF7" w14:paraId="6C56D6B6" w14:textId="77777777">
        <w:trPr>
          <w:trHeight w:val="479"/>
        </w:trPr>
        <w:tc>
          <w:tcPr>
            <w:tcW w:w="4500" w:type="dxa"/>
          </w:tcPr>
          <w:p w14:paraId="287D881D" w14:textId="77777777" w:rsidR="00262DF7" w:rsidRDefault="005460D5">
            <w:pPr>
              <w:pStyle w:val="TableParagraph"/>
              <w:spacing w:before="106"/>
              <w:ind w:left="22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20" w:type="dxa"/>
          </w:tcPr>
          <w:p w14:paraId="72DB9101" w14:textId="77777777" w:rsidR="00262DF7" w:rsidRDefault="005460D5">
            <w:pPr>
              <w:pStyle w:val="TableParagraph"/>
              <w:spacing w:before="106"/>
              <w:ind w:left="24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62DF7" w14:paraId="6E7A17B5" w14:textId="77777777">
        <w:trPr>
          <w:trHeight w:val="479"/>
        </w:trPr>
        <w:tc>
          <w:tcPr>
            <w:tcW w:w="4500" w:type="dxa"/>
          </w:tcPr>
          <w:p w14:paraId="5A77EDFD" w14:textId="77777777" w:rsidR="00262DF7" w:rsidRDefault="005460D5">
            <w:pPr>
              <w:pStyle w:val="TableParagraph"/>
              <w:spacing w:before="108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20" w:type="dxa"/>
          </w:tcPr>
          <w:p w14:paraId="45F1F613" w14:textId="77777777" w:rsidR="00262DF7" w:rsidRDefault="005460D5">
            <w:pPr>
              <w:pStyle w:val="TableParagraph"/>
              <w:spacing w:before="108"/>
              <w:ind w:left="2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262DF7" w14:paraId="42FA020A" w14:textId="77777777">
        <w:trPr>
          <w:trHeight w:val="480"/>
        </w:trPr>
        <w:tc>
          <w:tcPr>
            <w:tcW w:w="4500" w:type="dxa"/>
          </w:tcPr>
          <w:p w14:paraId="5CEC6EAB" w14:textId="77777777" w:rsidR="00262DF7" w:rsidRDefault="005460D5">
            <w:pPr>
              <w:pStyle w:val="TableParagraph"/>
              <w:spacing w:before="110"/>
              <w:ind w:left="22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20" w:type="dxa"/>
          </w:tcPr>
          <w:p w14:paraId="755E6FF5" w14:textId="77777777" w:rsidR="00262DF7" w:rsidRDefault="005460D5">
            <w:pPr>
              <w:pStyle w:val="TableParagraph"/>
              <w:spacing w:before="110"/>
              <w:ind w:left="2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262DF7" w14:paraId="57C68450" w14:textId="77777777">
        <w:trPr>
          <w:trHeight w:val="480"/>
        </w:trPr>
        <w:tc>
          <w:tcPr>
            <w:tcW w:w="4500" w:type="dxa"/>
          </w:tcPr>
          <w:p w14:paraId="0C2D132D" w14:textId="77777777" w:rsidR="00262DF7" w:rsidRDefault="005460D5">
            <w:pPr>
              <w:pStyle w:val="TableParagraph"/>
              <w:spacing w:before="112"/>
              <w:ind w:left="22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20" w:type="dxa"/>
          </w:tcPr>
          <w:p w14:paraId="38455B26" w14:textId="77777777" w:rsidR="00262DF7" w:rsidRDefault="005460D5">
            <w:pPr>
              <w:pStyle w:val="TableParagraph"/>
              <w:spacing w:before="112"/>
              <w:ind w:left="22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Marks</w:t>
            </w:r>
          </w:p>
        </w:tc>
      </w:tr>
    </w:tbl>
    <w:p w14:paraId="75CEE426" w14:textId="77777777" w:rsidR="00262DF7" w:rsidRDefault="005460D5">
      <w:pPr>
        <w:spacing w:before="301"/>
        <w:ind w:left="38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Template):</w:t>
      </w:r>
    </w:p>
    <w:p w14:paraId="1D138602" w14:textId="77777777" w:rsidR="00262DF7" w:rsidRDefault="005460D5">
      <w:pPr>
        <w:pStyle w:val="BodyText"/>
        <w:spacing w:before="138"/>
        <w:ind w:left="38"/>
      </w:pPr>
      <w:r>
        <w:t>Create a problem statement to understand your customer's point of view. The Customer</w:t>
      </w:r>
      <w:r>
        <w:rPr>
          <w:spacing w:val="40"/>
        </w:rPr>
        <w:t xml:space="preserve"> </w:t>
      </w:r>
      <w:r>
        <w:t>Problem Statement template helps you focus on what matters to create experiences people will love. A well-articulated customer problem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customers'</w:t>
      </w:r>
      <w:r>
        <w:rPr>
          <w:spacing w:val="-3"/>
        </w:rPr>
        <w:t xml:space="preserve"> </w:t>
      </w:r>
      <w:r>
        <w:t>challenges.</w:t>
      </w:r>
      <w:r>
        <w:rPr>
          <w:spacing w:val="-3"/>
        </w:rPr>
        <w:t xml:space="preserve"> </w:t>
      </w:r>
      <w:r>
        <w:t>Throughout the process, you’ll also be able to empathize with your customers, which helps you better understand how they perceive your product or service.</w:t>
      </w:r>
    </w:p>
    <w:p w14:paraId="1108CC7A" w14:textId="77777777" w:rsidR="00262DF7" w:rsidRDefault="005460D5">
      <w:pPr>
        <w:pStyle w:val="BodyText"/>
        <w:spacing w:before="1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 wp14:anchorId="74A22C32" wp14:editId="0C868084">
            <wp:simplePos x="0" y="0"/>
            <wp:positionH relativeFrom="page">
              <wp:posOffset>933450</wp:posOffset>
            </wp:positionH>
            <wp:positionV relativeFrom="paragraph">
              <wp:posOffset>117006</wp:posOffset>
            </wp:positionV>
            <wp:extent cx="4465879" cy="20802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879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91E51" w14:textId="77777777" w:rsidR="00262DF7" w:rsidRDefault="005460D5">
      <w:pPr>
        <w:pStyle w:val="BodyText"/>
        <w:spacing w:before="195"/>
        <w:ind w:left="23"/>
      </w:pPr>
      <w:r>
        <w:rPr>
          <w:spacing w:val="-2"/>
        </w:rPr>
        <w:t>Reference:</w:t>
      </w:r>
      <w:r>
        <w:rPr>
          <w:spacing w:val="48"/>
        </w:rPr>
        <w:t xml:space="preserve"> </w:t>
      </w:r>
      <w:r>
        <w:rPr>
          <w:color w:val="0462C1"/>
          <w:spacing w:val="-2"/>
          <w:u w:val="thick" w:color="0462C1"/>
        </w:rPr>
        <w:t>https://miro.com/templates/customer-problem-statement/</w:t>
      </w:r>
    </w:p>
    <w:p w14:paraId="222CD388" w14:textId="77777777" w:rsidR="00262DF7" w:rsidRDefault="005460D5">
      <w:pPr>
        <w:spacing w:before="85"/>
        <w:ind w:left="38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2CBBD489" w14:textId="77777777" w:rsidR="00262DF7" w:rsidRDefault="005460D5">
      <w:pPr>
        <w:pStyle w:val="BodyText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352" behindDoc="1" locked="0" layoutInCell="1" allowOverlap="1" wp14:anchorId="1EFCEF4B" wp14:editId="6874D195">
            <wp:simplePos x="0" y="0"/>
            <wp:positionH relativeFrom="page">
              <wp:posOffset>933450</wp:posOffset>
            </wp:positionH>
            <wp:positionV relativeFrom="paragraph">
              <wp:posOffset>150836</wp:posOffset>
            </wp:positionV>
            <wp:extent cx="4670830" cy="97783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830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543A" w14:textId="77777777" w:rsidR="00262DF7" w:rsidRDefault="00262DF7">
      <w:pPr>
        <w:pStyle w:val="BodyText"/>
        <w:spacing w:before="165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520"/>
        <w:gridCol w:w="1400"/>
        <w:gridCol w:w="940"/>
        <w:gridCol w:w="1240"/>
        <w:gridCol w:w="1960"/>
      </w:tblGrid>
      <w:tr w:rsidR="00262DF7" w14:paraId="7597F11D" w14:textId="77777777">
        <w:trPr>
          <w:trHeight w:val="980"/>
        </w:trPr>
        <w:tc>
          <w:tcPr>
            <w:tcW w:w="1740" w:type="dxa"/>
          </w:tcPr>
          <w:p w14:paraId="5F0D0159" w14:textId="77777777" w:rsidR="00262DF7" w:rsidRDefault="005460D5">
            <w:pPr>
              <w:pStyle w:val="TableParagraph"/>
              <w:spacing w:before="107" w:line="247" w:lineRule="auto"/>
              <w:ind w:left="443" w:right="321" w:firstLine="15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520" w:type="dxa"/>
          </w:tcPr>
          <w:p w14:paraId="10F989BA" w14:textId="77777777" w:rsidR="00262DF7" w:rsidRDefault="005460D5">
            <w:pPr>
              <w:pStyle w:val="TableParagraph"/>
              <w:spacing w:before="107" w:line="252" w:lineRule="auto"/>
              <w:ind w:left="217" w:right="205" w:firstLine="387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400" w:type="dxa"/>
          </w:tcPr>
          <w:p w14:paraId="5025689B" w14:textId="77777777" w:rsidR="00262DF7" w:rsidRDefault="005460D5">
            <w:pPr>
              <w:pStyle w:val="TableParagraph"/>
              <w:spacing w:before="107"/>
              <w:ind w:left="673" w:right="127" w:hanging="394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trying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940" w:type="dxa"/>
          </w:tcPr>
          <w:p w14:paraId="462AD973" w14:textId="77777777" w:rsidR="00262DF7" w:rsidRDefault="005460D5">
            <w:pPr>
              <w:pStyle w:val="TableParagraph"/>
              <w:spacing w:before="107"/>
              <w:ind w:left="363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240" w:type="dxa"/>
          </w:tcPr>
          <w:p w14:paraId="74E4F421" w14:textId="77777777" w:rsidR="00262DF7" w:rsidRDefault="005460D5">
            <w:pPr>
              <w:pStyle w:val="TableParagraph"/>
              <w:spacing w:before="107"/>
              <w:ind w:left="303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960" w:type="dxa"/>
          </w:tcPr>
          <w:p w14:paraId="0E7690A6" w14:textId="77777777" w:rsidR="00262DF7" w:rsidRDefault="005460D5">
            <w:pPr>
              <w:pStyle w:val="TableParagraph"/>
              <w:spacing w:before="107"/>
              <w:ind w:left="867" w:right="99" w:hanging="642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me </w:t>
            </w:r>
            <w:r>
              <w:rPr>
                <w:b/>
                <w:spacing w:val="-4"/>
              </w:rPr>
              <w:t>feel</w:t>
            </w:r>
          </w:p>
        </w:tc>
      </w:tr>
      <w:tr w:rsidR="00262DF7" w14:paraId="7B96D11F" w14:textId="77777777">
        <w:trPr>
          <w:trHeight w:val="480"/>
        </w:trPr>
        <w:tc>
          <w:tcPr>
            <w:tcW w:w="1740" w:type="dxa"/>
          </w:tcPr>
          <w:p w14:paraId="6109EA4E" w14:textId="77777777" w:rsidR="00262DF7" w:rsidRDefault="005460D5">
            <w:pPr>
              <w:pStyle w:val="TableParagraph"/>
              <w:spacing w:before="103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0"/>
              </w:rPr>
              <w:t>1</w:t>
            </w:r>
          </w:p>
        </w:tc>
        <w:tc>
          <w:tcPr>
            <w:tcW w:w="1520" w:type="dxa"/>
          </w:tcPr>
          <w:p w14:paraId="546EAD71" w14:textId="1D59404A" w:rsidR="00262DF7" w:rsidRDefault="00911EDE">
            <w:pPr>
              <w:pStyle w:val="TableParagraph"/>
            </w:pPr>
            <w:r>
              <w:t>Man seeking to book train tickets</w:t>
            </w:r>
          </w:p>
        </w:tc>
        <w:tc>
          <w:tcPr>
            <w:tcW w:w="1400" w:type="dxa"/>
          </w:tcPr>
          <w:p w14:paraId="3500B29A" w14:textId="6BA06205" w:rsidR="00262DF7" w:rsidRDefault="00911EDE">
            <w:pPr>
              <w:pStyle w:val="TableParagraph"/>
            </w:pPr>
            <w:r>
              <w:t>To book train tickets for travelling</w:t>
            </w:r>
          </w:p>
        </w:tc>
        <w:tc>
          <w:tcPr>
            <w:tcW w:w="940" w:type="dxa"/>
          </w:tcPr>
          <w:p w14:paraId="76D07CA8" w14:textId="0976F470" w:rsidR="00262DF7" w:rsidRDefault="00911EDE">
            <w:pPr>
              <w:pStyle w:val="TableParagraph"/>
            </w:pPr>
            <w:proofErr w:type="gramStart"/>
            <w:r>
              <w:t>Cant</w:t>
            </w:r>
            <w:proofErr w:type="gramEnd"/>
            <w:r>
              <w:t xml:space="preserve"> book the tickets</w:t>
            </w:r>
          </w:p>
        </w:tc>
        <w:tc>
          <w:tcPr>
            <w:tcW w:w="1240" w:type="dxa"/>
          </w:tcPr>
          <w:p w14:paraId="374B3A82" w14:textId="30E72018" w:rsidR="00262DF7" w:rsidRDefault="00911EDE">
            <w:pPr>
              <w:pStyle w:val="TableParagraph"/>
            </w:pPr>
            <w:r>
              <w:t>Because the train is cancelled</w:t>
            </w:r>
          </w:p>
        </w:tc>
        <w:tc>
          <w:tcPr>
            <w:tcW w:w="1960" w:type="dxa"/>
          </w:tcPr>
          <w:p w14:paraId="5C106245" w14:textId="5D1666E8" w:rsidR="00262DF7" w:rsidRDefault="00911EDE">
            <w:pPr>
              <w:pStyle w:val="TableParagraph"/>
            </w:pPr>
            <w:r>
              <w:t>Sad because I don’t know when I am going to travel again</w:t>
            </w:r>
          </w:p>
        </w:tc>
      </w:tr>
      <w:tr w:rsidR="00262DF7" w14:paraId="4067BDF6" w14:textId="77777777">
        <w:trPr>
          <w:trHeight w:val="499"/>
        </w:trPr>
        <w:tc>
          <w:tcPr>
            <w:tcW w:w="1740" w:type="dxa"/>
          </w:tcPr>
          <w:p w14:paraId="63E18D38" w14:textId="77777777" w:rsidR="00262DF7" w:rsidRDefault="005460D5">
            <w:pPr>
              <w:pStyle w:val="TableParagraph"/>
              <w:spacing w:before="119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0"/>
              </w:rPr>
              <w:t>2</w:t>
            </w:r>
          </w:p>
        </w:tc>
        <w:tc>
          <w:tcPr>
            <w:tcW w:w="1520" w:type="dxa"/>
          </w:tcPr>
          <w:p w14:paraId="5EF37A07" w14:textId="223E87F4" w:rsidR="00262DF7" w:rsidRDefault="00911EDE">
            <w:pPr>
              <w:pStyle w:val="TableParagraph"/>
            </w:pPr>
            <w:r>
              <w:t>Man seeking for a loan</w:t>
            </w:r>
          </w:p>
        </w:tc>
        <w:tc>
          <w:tcPr>
            <w:tcW w:w="1400" w:type="dxa"/>
          </w:tcPr>
          <w:p w14:paraId="3D9D52D5" w14:textId="36EC3EBE" w:rsidR="00262DF7" w:rsidRDefault="00911EDE">
            <w:pPr>
              <w:pStyle w:val="TableParagraph"/>
            </w:pPr>
            <w:r>
              <w:t>Taking a loan for my car</w:t>
            </w:r>
          </w:p>
        </w:tc>
        <w:tc>
          <w:tcPr>
            <w:tcW w:w="940" w:type="dxa"/>
          </w:tcPr>
          <w:p w14:paraId="577F8B9F" w14:textId="1C142278" w:rsidR="00262DF7" w:rsidRDefault="00911EDE">
            <w:pPr>
              <w:pStyle w:val="TableParagraph"/>
            </w:pP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take a loan</w:t>
            </w:r>
          </w:p>
        </w:tc>
        <w:tc>
          <w:tcPr>
            <w:tcW w:w="1240" w:type="dxa"/>
          </w:tcPr>
          <w:p w14:paraId="531C2F39" w14:textId="6715CF32" w:rsidR="00262DF7" w:rsidRDefault="00911EDE">
            <w:pPr>
              <w:pStyle w:val="TableParagraph"/>
            </w:pPr>
            <w:r>
              <w:t xml:space="preserve">Because of </w:t>
            </w:r>
            <w:proofErr w:type="spellStart"/>
            <w:r>
              <w:t>covaguated</w:t>
            </w:r>
            <w:proofErr w:type="spellEnd"/>
            <w:r>
              <w:t xml:space="preserve"> income</w:t>
            </w:r>
          </w:p>
        </w:tc>
        <w:tc>
          <w:tcPr>
            <w:tcW w:w="1960" w:type="dxa"/>
          </w:tcPr>
          <w:p w14:paraId="7B4C7D16" w14:textId="7436EC6B" w:rsidR="00262DF7" w:rsidRDefault="00911EDE">
            <w:pPr>
              <w:pStyle w:val="TableParagraph"/>
            </w:pPr>
            <w:r>
              <w:t xml:space="preserve">Sad because I </w:t>
            </w:r>
            <w:proofErr w:type="gramStart"/>
            <w:r>
              <w:t>cant</w:t>
            </w:r>
            <w:proofErr w:type="gramEnd"/>
            <w:r>
              <w:t xml:space="preserve"> buy a new car which was my dream.</w:t>
            </w:r>
          </w:p>
        </w:tc>
      </w:tr>
    </w:tbl>
    <w:p w14:paraId="66EF61B4" w14:textId="77777777" w:rsidR="005460D5" w:rsidRDefault="005460D5"/>
    <w:sectPr w:rsidR="00000000">
      <w:type w:val="continuous"/>
      <w:pgSz w:w="11920" w:h="16840"/>
      <w:pgMar w:top="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F7"/>
    <w:rsid w:val="001E02BB"/>
    <w:rsid w:val="00262DF7"/>
    <w:rsid w:val="005460D5"/>
    <w:rsid w:val="00911EDE"/>
    <w:rsid w:val="00C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BB9"/>
  <w15:docId w15:val="{BBA8C042-9DD7-4989-9BE5-B2CFAAE6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171"/>
      <w:ind w:right="10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vansh</dc:creator>
  <cp:lastModifiedBy>vansh gandhi</cp:lastModifiedBy>
  <cp:revision>2</cp:revision>
  <dcterms:created xsi:type="dcterms:W3CDTF">2025-03-11T11:20:00Z</dcterms:created>
  <dcterms:modified xsi:type="dcterms:W3CDTF">2025-03-11T11:20:00Z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