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9A178" w14:textId="422F3E6B" w:rsidR="007E45A8" w:rsidRPr="00CB7553" w:rsidRDefault="007E45A8" w:rsidP="009977F8">
      <w:pPr>
        <w:pStyle w:val="Title"/>
        <w:jc w:val="center"/>
        <w:rPr>
          <w:rFonts w:ascii="Times New Roman" w:hAnsi="Times New Roman" w:cs="Times New Roman"/>
          <w:b/>
          <w:color w:val="000000" w:themeColor="text1"/>
          <w:sz w:val="40"/>
        </w:rPr>
      </w:pPr>
      <w:r w:rsidRPr="00CB7553">
        <w:rPr>
          <w:rFonts w:ascii="Times New Roman" w:hAnsi="Times New Roman" w:cs="Times New Roman"/>
          <w:b/>
          <w:color w:val="000000" w:themeColor="text1"/>
          <w:sz w:val="40"/>
        </w:rPr>
        <w:t>A</w:t>
      </w:r>
      <w:r w:rsidR="006D741F" w:rsidRPr="00CB7553">
        <w:rPr>
          <w:rFonts w:ascii="Times New Roman" w:hAnsi="Times New Roman" w:cs="Times New Roman"/>
          <w:b/>
          <w:color w:val="000000" w:themeColor="text1"/>
          <w:sz w:val="40"/>
        </w:rPr>
        <w:t>n Emotionally Aware Dialogue system with Memory</w:t>
      </w:r>
    </w:p>
    <w:p w14:paraId="297A7899" w14:textId="5A71445F" w:rsidR="006D741F" w:rsidRPr="00CB7553" w:rsidRDefault="006D741F" w:rsidP="006D741F">
      <w:pPr>
        <w:jc w:val="center"/>
        <w:rPr>
          <w:rFonts w:ascii="Times New Roman" w:hAnsi="Times New Roman" w:cs="Times New Roman"/>
          <w:sz w:val="18"/>
        </w:rPr>
      </w:pPr>
    </w:p>
    <w:p w14:paraId="4658D298" w14:textId="7C0A14C6" w:rsidR="006D741F" w:rsidRPr="00CB7553" w:rsidRDefault="006D741F" w:rsidP="006D741F">
      <w:pPr>
        <w:spacing w:after="0"/>
        <w:jc w:val="center"/>
        <w:rPr>
          <w:rFonts w:ascii="Times New Roman" w:hAnsi="Times New Roman" w:cs="Times New Roman"/>
          <w:b/>
          <w:sz w:val="20"/>
        </w:rPr>
      </w:pPr>
      <w:r w:rsidRPr="00CB7553">
        <w:rPr>
          <w:rFonts w:ascii="Times New Roman" w:hAnsi="Times New Roman" w:cs="Times New Roman"/>
          <w:b/>
          <w:sz w:val="20"/>
        </w:rPr>
        <w:t>Vanshika Reddy</w:t>
      </w:r>
    </w:p>
    <w:p w14:paraId="70DF5056" w14:textId="77777777"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 xml:space="preserve">Department of Computer Science </w:t>
      </w:r>
    </w:p>
    <w:p w14:paraId="29CBDE73" w14:textId="2FE7F644"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and Software Engineering</w:t>
      </w:r>
    </w:p>
    <w:p w14:paraId="2E44F516" w14:textId="405FFC1C"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Rose-Hulman Institute of Technology</w:t>
      </w:r>
    </w:p>
    <w:p w14:paraId="3D579F0E" w14:textId="54A5CAC8" w:rsidR="006D741F" w:rsidRPr="00CB7553" w:rsidRDefault="006D741F" w:rsidP="006D741F">
      <w:pPr>
        <w:spacing w:after="0"/>
        <w:jc w:val="center"/>
        <w:rPr>
          <w:rFonts w:ascii="Times New Roman" w:hAnsi="Times New Roman" w:cs="Times New Roman"/>
          <w:color w:val="262626" w:themeColor="text1" w:themeTint="D9"/>
          <w:sz w:val="20"/>
        </w:rPr>
      </w:pPr>
      <w:r w:rsidRPr="00CB7553">
        <w:rPr>
          <w:rFonts w:ascii="Times New Roman" w:hAnsi="Times New Roman" w:cs="Times New Roman"/>
          <w:color w:val="262626" w:themeColor="text1" w:themeTint="D9"/>
          <w:sz w:val="20"/>
        </w:rPr>
        <w:t>reddyvs@rose-hulman.edu</w:t>
      </w:r>
    </w:p>
    <w:p w14:paraId="7B3F305C" w14:textId="5AD1D6E8" w:rsidR="006D741F" w:rsidRPr="00CB7553" w:rsidRDefault="006D741F" w:rsidP="006D741F">
      <w:pPr>
        <w:rPr>
          <w:rFonts w:ascii="Times New Roman" w:hAnsi="Times New Roman" w:cs="Times New Roman"/>
          <w:sz w:val="18"/>
        </w:rPr>
      </w:pPr>
    </w:p>
    <w:p w14:paraId="5852C86C" w14:textId="77777777" w:rsidR="005D314F" w:rsidRPr="00CB7553" w:rsidRDefault="005D314F" w:rsidP="00D55878">
      <w:pPr>
        <w:pStyle w:val="Heading2"/>
        <w:spacing w:after="240"/>
        <w:jc w:val="center"/>
        <w:rPr>
          <w:rFonts w:ascii="Times New Roman" w:hAnsi="Times New Roman" w:cs="Times New Roman"/>
          <w:b/>
          <w:color w:val="auto"/>
          <w:sz w:val="22"/>
        </w:rPr>
        <w:sectPr w:rsidR="005D314F" w:rsidRPr="00CB7553" w:rsidSect="005D314F">
          <w:footerReference w:type="default" r:id="rId8"/>
          <w:pgSz w:w="12240" w:h="15840"/>
          <w:pgMar w:top="1440" w:right="1440" w:bottom="1440" w:left="1440" w:header="720" w:footer="720" w:gutter="0"/>
          <w:cols w:space="720"/>
          <w:docGrid w:linePitch="360"/>
        </w:sectPr>
      </w:pPr>
    </w:p>
    <w:p w14:paraId="3F2E7632" w14:textId="421FC845" w:rsidR="006D741F" w:rsidRPr="00CB7553" w:rsidRDefault="006D741F" w:rsidP="00D55878">
      <w:pPr>
        <w:pStyle w:val="Heading2"/>
        <w:spacing w:after="240"/>
        <w:jc w:val="center"/>
        <w:rPr>
          <w:rFonts w:ascii="Times New Roman" w:hAnsi="Times New Roman" w:cs="Times New Roman"/>
          <w:b/>
          <w:color w:val="auto"/>
          <w:sz w:val="22"/>
        </w:rPr>
      </w:pPr>
      <w:r w:rsidRPr="00CB7553">
        <w:rPr>
          <w:rFonts w:ascii="Times New Roman" w:hAnsi="Times New Roman" w:cs="Times New Roman"/>
          <w:b/>
          <w:color w:val="auto"/>
          <w:sz w:val="22"/>
        </w:rPr>
        <w:t>Abstract</w:t>
      </w:r>
    </w:p>
    <w:p w14:paraId="74745835" w14:textId="3CEEB258" w:rsidR="006D741F" w:rsidRPr="00CB7553" w:rsidRDefault="00FF4828" w:rsidP="00D55878">
      <w:pPr>
        <w:spacing w:before="240" w:after="240"/>
        <w:rPr>
          <w:rFonts w:ascii="Times New Roman" w:hAnsi="Times New Roman" w:cs="Times New Roman"/>
          <w:sz w:val="18"/>
        </w:rPr>
      </w:pPr>
      <w:r w:rsidRPr="00CB7553">
        <w:rPr>
          <w:rFonts w:ascii="Times New Roman" w:hAnsi="Times New Roman" w:cs="Times New Roman"/>
          <w:sz w:val="18"/>
        </w:rPr>
        <w:t xml:space="preserve">There has been a lot of research involving human emotions and how to interpret them. </w:t>
      </w:r>
      <w:r w:rsidR="00A12721" w:rsidRPr="00CB7553">
        <w:rPr>
          <w:rFonts w:ascii="Times New Roman" w:hAnsi="Times New Roman" w:cs="Times New Roman"/>
          <w:sz w:val="18"/>
        </w:rPr>
        <w:t xml:space="preserve">Most of this research </w:t>
      </w:r>
      <w:r w:rsidR="00FD195D" w:rsidRPr="00CB7553">
        <w:rPr>
          <w:rFonts w:ascii="Times New Roman" w:hAnsi="Times New Roman" w:cs="Times New Roman"/>
          <w:sz w:val="18"/>
        </w:rPr>
        <w:t>concentrates on</w:t>
      </w:r>
      <w:r w:rsidR="00A12721" w:rsidRPr="00CB7553">
        <w:rPr>
          <w:rFonts w:ascii="Times New Roman" w:hAnsi="Times New Roman" w:cs="Times New Roman"/>
          <w:sz w:val="18"/>
        </w:rPr>
        <w:t xml:space="preserve"> the identification of the response and response generation for sessions. </w:t>
      </w:r>
      <w:r w:rsidR="006D741F" w:rsidRPr="00CB7553">
        <w:rPr>
          <w:rFonts w:ascii="Times New Roman" w:hAnsi="Times New Roman" w:cs="Times New Roman"/>
          <w:sz w:val="18"/>
        </w:rPr>
        <w:t xml:space="preserve">In this paper, we propose a </w:t>
      </w:r>
      <w:r w:rsidR="00B134B9" w:rsidRPr="00CB7553">
        <w:rPr>
          <w:rFonts w:ascii="Times New Roman" w:hAnsi="Times New Roman" w:cs="Times New Roman"/>
          <w:sz w:val="18"/>
        </w:rPr>
        <w:t xml:space="preserve">unique </w:t>
      </w:r>
      <w:r w:rsidR="006D741F" w:rsidRPr="00CB7553">
        <w:rPr>
          <w:rFonts w:ascii="Times New Roman" w:hAnsi="Times New Roman" w:cs="Times New Roman"/>
          <w:sz w:val="18"/>
        </w:rPr>
        <w:t xml:space="preserve">way to build a memory </w:t>
      </w:r>
      <w:r w:rsidR="00D55878" w:rsidRPr="00CB7553">
        <w:rPr>
          <w:rFonts w:ascii="Times New Roman" w:hAnsi="Times New Roman" w:cs="Times New Roman"/>
          <w:sz w:val="18"/>
        </w:rPr>
        <w:t>along with the analyzing the user’s input to generate emotionally appropriate responses. Our model contains two important and distinct features</w:t>
      </w:r>
      <w:r w:rsidR="00FD195D" w:rsidRPr="00CB7553">
        <w:rPr>
          <w:rFonts w:ascii="Times New Roman" w:hAnsi="Times New Roman" w:cs="Times New Roman"/>
          <w:sz w:val="18"/>
        </w:rPr>
        <w:t>,</w:t>
      </w:r>
      <w:r w:rsidR="00D55878" w:rsidRPr="00CB7553">
        <w:rPr>
          <w:rFonts w:ascii="Times New Roman" w:hAnsi="Times New Roman" w:cs="Times New Roman"/>
          <w:sz w:val="18"/>
        </w:rPr>
        <w:t xml:space="preserve"> which are generating a mental model</w:t>
      </w:r>
      <w:r w:rsidR="00A12721" w:rsidRPr="00CB7553">
        <w:rPr>
          <w:rFonts w:ascii="Times New Roman" w:hAnsi="Times New Roman" w:cs="Times New Roman"/>
          <w:sz w:val="18"/>
        </w:rPr>
        <w:t>, which acts as memory for the system</w:t>
      </w:r>
      <w:r w:rsidR="00D55878" w:rsidRPr="00CB7553">
        <w:rPr>
          <w:rFonts w:ascii="Times New Roman" w:hAnsi="Times New Roman" w:cs="Times New Roman"/>
          <w:sz w:val="18"/>
        </w:rPr>
        <w:t xml:space="preserve"> and analyzing the intensity of </w:t>
      </w:r>
      <w:r w:rsidR="00FD195D" w:rsidRPr="00CB7553">
        <w:rPr>
          <w:rFonts w:ascii="Times New Roman" w:hAnsi="Times New Roman" w:cs="Times New Roman"/>
          <w:sz w:val="18"/>
        </w:rPr>
        <w:t>the</w:t>
      </w:r>
      <w:r w:rsidR="00D55878" w:rsidRPr="00CB7553">
        <w:rPr>
          <w:rFonts w:ascii="Times New Roman" w:hAnsi="Times New Roman" w:cs="Times New Roman"/>
          <w:sz w:val="18"/>
        </w:rPr>
        <w:t xml:space="preserve"> emotion. By remembering instances and intensities of an emotional event, out model tries to etch out an emotional profile of the user which is a key input in the response generation process. The contribution of this paper is system to better understand human emotions and provide human-like emotional assistance.</w:t>
      </w:r>
      <w:r w:rsidR="00A12721" w:rsidRPr="00CB7553">
        <w:rPr>
          <w:rFonts w:ascii="Times New Roman" w:hAnsi="Times New Roman" w:cs="Times New Roman"/>
          <w:sz w:val="18"/>
        </w:rPr>
        <w:t xml:space="preserve"> (put a few data pieces here to finish the abstract)</w:t>
      </w:r>
    </w:p>
    <w:p w14:paraId="2B4B3F14" w14:textId="3D1B2A59" w:rsidR="007E45A8" w:rsidRPr="00CB7553" w:rsidRDefault="009977F8" w:rsidP="00A12721">
      <w:pPr>
        <w:pStyle w:val="Heading1"/>
        <w:spacing w:after="160"/>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w:t>
      </w:r>
      <w:r w:rsidR="007E45A8" w:rsidRPr="00CB7553">
        <w:rPr>
          <w:rFonts w:ascii="Times New Roman" w:hAnsi="Times New Roman" w:cs="Times New Roman"/>
          <w:color w:val="000000" w:themeColor="text1"/>
          <w:sz w:val="10"/>
          <w:szCs w:val="14"/>
        </w:rPr>
        <w:t xml:space="preserve">       </w:t>
      </w:r>
      <w:r w:rsidR="007E45A8" w:rsidRPr="00CB7553">
        <w:rPr>
          <w:rFonts w:ascii="Times New Roman" w:hAnsi="Times New Roman" w:cs="Times New Roman"/>
          <w:b/>
          <w:color w:val="000000" w:themeColor="text1"/>
          <w:sz w:val="24"/>
        </w:rPr>
        <w:t>Introduction</w:t>
      </w:r>
    </w:p>
    <w:p w14:paraId="2AF73F63" w14:textId="2D80EC28" w:rsidR="00A12721" w:rsidRPr="00CB7553" w:rsidRDefault="00A12721" w:rsidP="00A12721">
      <w:pPr>
        <w:spacing w:after="120" w:line="240" w:lineRule="auto"/>
        <w:rPr>
          <w:rFonts w:ascii="Times New Roman" w:eastAsia="Times New Roman" w:hAnsi="Times New Roman" w:cs="Times New Roman"/>
          <w:color w:val="000000"/>
          <w:sz w:val="20"/>
        </w:rPr>
      </w:pPr>
      <w:r w:rsidRPr="00CB7553">
        <w:rPr>
          <w:rFonts w:ascii="Times New Roman" w:eastAsia="Times New Roman" w:hAnsi="Times New Roman" w:cs="Times New Roman"/>
          <w:color w:val="000000"/>
          <w:sz w:val="20"/>
        </w:rPr>
        <w:t>People are complicated beings and we feel a wide range of emotions. People constantly need to express themselves and, in this era, where technology is becoming part of the mundane it is important for conversational AI to understand and respond to human emotions. Understanding human emotions can lead to increased collaboration and efficiency in HCI but for purely conversational AI, this provides the user with an assistant or a friend if one needs.</w:t>
      </w:r>
    </w:p>
    <w:p w14:paraId="6C924DAC" w14:textId="20FD2814" w:rsidR="00C87C3B" w:rsidRPr="00CB7553" w:rsidRDefault="00C87C3B" w:rsidP="00A12721">
      <w:pPr>
        <w:spacing w:after="120" w:line="240" w:lineRule="auto"/>
        <w:rPr>
          <w:rFonts w:ascii="Times New Roman" w:eastAsia="Times New Roman" w:hAnsi="Times New Roman" w:cs="Times New Roman"/>
          <w:color w:val="000000"/>
          <w:sz w:val="20"/>
        </w:rPr>
      </w:pPr>
      <w:r w:rsidRPr="00CB7553">
        <w:rPr>
          <w:rFonts w:ascii="Times New Roman" w:eastAsia="Times New Roman" w:hAnsi="Times New Roman" w:cs="Times New Roman"/>
          <w:color w:val="000000"/>
          <w:sz w:val="20"/>
        </w:rPr>
        <w:t xml:space="preserve">Dialogue systems such as Siri and Alexa do not do well in responding to a user’s comments that carry deep emotions. For example, when told that “my dog has just died,” the Google assistant responds with “Top ways to dispose of a dead dog's body”. When told “I had a bad day,” Siri responds with “You can always talk to me.” However, when done so, Siri breaks the flow by saying “I’m sorry, I don’t know what that means, but I can search the web for you”. Clearly there is room for improvement. We are in the process of developing a system that captures and stores emotionally charged user comments and learns from them so as to react better in the future. We note that the degree of the emotional response entirely depends on the user. We acknowledge that while one user may be in tears over the passing of their dog, another user may </w:t>
      </w:r>
      <w:r w:rsidRPr="00CB7553">
        <w:rPr>
          <w:rFonts w:ascii="Times New Roman" w:eastAsia="Times New Roman" w:hAnsi="Times New Roman" w:cs="Times New Roman"/>
          <w:color w:val="000000"/>
          <w:sz w:val="20"/>
        </w:rPr>
        <w:t>have a much lesser emotional response or even one of a polar opposite. Our system is designed to build a model of a user and to appropriately respond to the given user’s likely emotional response.</w:t>
      </w:r>
    </w:p>
    <w:p w14:paraId="2AE81BEA" w14:textId="5442EE66" w:rsidR="009D2B04" w:rsidRPr="00CB7553" w:rsidRDefault="009D2B04" w:rsidP="009D2B04">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II</w:t>
      </w:r>
      <w:r w:rsidR="00C6570B" w:rsidRPr="00CB7553">
        <w:rPr>
          <w:rFonts w:ascii="Times New Roman" w:hAnsi="Times New Roman" w:cs="Times New Roman"/>
          <w:b/>
          <w:color w:val="000000" w:themeColor="text1"/>
          <w:sz w:val="24"/>
        </w:rPr>
        <w:t xml:space="preserve"> </w:t>
      </w:r>
      <w:r w:rsidRPr="00CB7553">
        <w:rPr>
          <w:rFonts w:ascii="Times New Roman" w:hAnsi="Times New Roman" w:cs="Times New Roman"/>
          <w:b/>
          <w:color w:val="000000" w:themeColor="text1"/>
          <w:sz w:val="24"/>
        </w:rPr>
        <w:t xml:space="preserve"> </w:t>
      </w:r>
      <w:r w:rsidR="00BF12B1" w:rsidRPr="00CB7553">
        <w:rPr>
          <w:rFonts w:ascii="Times New Roman" w:hAnsi="Times New Roman" w:cs="Times New Roman"/>
          <w:b/>
          <w:color w:val="000000" w:themeColor="text1"/>
          <w:sz w:val="24"/>
        </w:rPr>
        <w:t>Background</w:t>
      </w:r>
    </w:p>
    <w:p w14:paraId="4FF8E10B" w14:textId="77777777" w:rsidR="007D420A" w:rsidRPr="00CB7553" w:rsidRDefault="007D420A" w:rsidP="007E45A8">
      <w:pPr>
        <w:pStyle w:val="NormalWeb"/>
        <w:spacing w:before="240" w:beforeAutospacing="0" w:after="240" w:afterAutospacing="0"/>
        <w:rPr>
          <w:color w:val="000000" w:themeColor="text1"/>
          <w:sz w:val="20"/>
        </w:rPr>
      </w:pPr>
      <w:r w:rsidRPr="00CB7553">
        <w:rPr>
          <w:color w:val="000000" w:themeColor="text1"/>
          <w:sz w:val="20"/>
        </w:rPr>
        <w:t xml:space="preserve">Emotional recognition has been an ongoing area of research and has made significance progress from when it started. Classifying emotions started with humans trying to understand emotions and then building several frameworks to try and accomplish what human level of emotional understanding. Though our paper focuses more on generating a mental model of the user and identifying the intensity of an emotion, emotional analysis is the first and basic step. </w:t>
      </w:r>
    </w:p>
    <w:p w14:paraId="2C9DE359" w14:textId="73AA6671" w:rsidR="006D5D72" w:rsidRPr="00CB7553" w:rsidRDefault="007D420A" w:rsidP="007E45A8">
      <w:pPr>
        <w:pStyle w:val="NormalWeb"/>
        <w:spacing w:before="240" w:beforeAutospacing="0" w:after="240" w:afterAutospacing="0"/>
        <w:rPr>
          <w:color w:val="000000" w:themeColor="text1"/>
          <w:sz w:val="20"/>
        </w:rPr>
      </w:pPr>
      <w:r w:rsidRPr="00CB7553">
        <w:rPr>
          <w:color w:val="000000" w:themeColor="text1"/>
          <w:sz w:val="20"/>
        </w:rPr>
        <w:t>A prominent field where high emotional skills are required is psychiatric counselling and there have been work done with respect to creating chatbots that can behave as counselors. One such framework proposed in 2017 [</w:t>
      </w:r>
      <w:r w:rsidR="00577252" w:rsidRPr="00CB7553">
        <w:rPr>
          <w:color w:val="000000" w:themeColor="text1"/>
          <w:sz w:val="20"/>
        </w:rPr>
        <w:t>7</w:t>
      </w:r>
      <w:r w:rsidRPr="00CB7553">
        <w:rPr>
          <w:color w:val="000000" w:themeColor="text1"/>
          <w:sz w:val="20"/>
        </w:rPr>
        <w:t>] uses a multi-modal approach that comprises of neural nets to identify emotions based on counselling sessions, and then it generated responses based on high-level Natural language understanding using keywords and context.</w:t>
      </w:r>
      <w:r w:rsidR="006D5D72" w:rsidRPr="00CB7553">
        <w:rPr>
          <w:color w:val="000000" w:themeColor="text1"/>
          <w:sz w:val="20"/>
        </w:rPr>
        <w:t xml:space="preserve"> Parallelly, another research used social media to derive emotions from text and generate responses [</w:t>
      </w:r>
      <w:r w:rsidR="00577252" w:rsidRPr="00CB7553">
        <w:rPr>
          <w:color w:val="000000" w:themeColor="text1"/>
          <w:sz w:val="20"/>
        </w:rPr>
        <w:t>3</w:t>
      </w:r>
      <w:r w:rsidR="006D5D72" w:rsidRPr="00CB7553">
        <w:rPr>
          <w:color w:val="000000" w:themeColor="text1"/>
          <w:sz w:val="20"/>
        </w:rPr>
        <w:t>]. These responses were not specifically for healthcare but to personalize a user’s experience with the bot. A four layered Neural network was used to extract information and generate responses.</w:t>
      </w:r>
    </w:p>
    <w:p w14:paraId="75C86916" w14:textId="1CF60A78" w:rsidR="006D5D72" w:rsidRPr="00CB7553" w:rsidRDefault="006D5D72" w:rsidP="007E45A8">
      <w:pPr>
        <w:pStyle w:val="NormalWeb"/>
        <w:spacing w:before="240" w:beforeAutospacing="0" w:after="240" w:afterAutospacing="0"/>
        <w:rPr>
          <w:color w:val="000000" w:themeColor="text1"/>
          <w:sz w:val="20"/>
        </w:rPr>
      </w:pPr>
      <w:r w:rsidRPr="00CB7553">
        <w:rPr>
          <w:color w:val="000000" w:themeColor="text1"/>
          <w:sz w:val="20"/>
        </w:rPr>
        <w:t>While all this work is based purely on textual analysis, another big step in understanding emotions is basing recognition on the para-lingual components of speech. Work done in this specific field also continually improves and the current model intends to use a prior work that implements a two-branch neural network structure to analyze text along with para-lingual components to detect emotions [</w:t>
      </w:r>
      <w:r w:rsidR="00577252" w:rsidRPr="00CB7553">
        <w:rPr>
          <w:color w:val="000000" w:themeColor="text1"/>
          <w:sz w:val="20"/>
        </w:rPr>
        <w:t>12</w:t>
      </w:r>
      <w:r w:rsidRPr="00CB7553">
        <w:rPr>
          <w:color w:val="000000" w:themeColor="text1"/>
          <w:sz w:val="20"/>
        </w:rPr>
        <w:t>]. The proposed model builds onto to it by enabling the system to associate an intensity to the identified emotion</w:t>
      </w:r>
      <w:r w:rsidR="00577252" w:rsidRPr="00CB7553">
        <w:rPr>
          <w:color w:val="000000" w:themeColor="text1"/>
          <w:sz w:val="20"/>
        </w:rPr>
        <w:t>.</w:t>
      </w:r>
    </w:p>
    <w:p w14:paraId="3A7C275A" w14:textId="77777777" w:rsidR="007D420A" w:rsidRPr="00CB7553" w:rsidRDefault="007D420A" w:rsidP="007E45A8">
      <w:pPr>
        <w:pStyle w:val="NormalWeb"/>
        <w:spacing w:before="240" w:beforeAutospacing="0" w:after="240" w:afterAutospacing="0"/>
        <w:rPr>
          <w:color w:val="000000" w:themeColor="text1"/>
          <w:sz w:val="20"/>
        </w:rPr>
      </w:pPr>
    </w:p>
    <w:p w14:paraId="68293E83" w14:textId="2E18BA27" w:rsidR="00154E10" w:rsidRPr="00CB7553" w:rsidRDefault="0067200F" w:rsidP="007E45A8">
      <w:pPr>
        <w:pStyle w:val="NormalWeb"/>
        <w:spacing w:before="240" w:beforeAutospacing="0" w:after="240" w:afterAutospacing="0"/>
        <w:rPr>
          <w:color w:val="FF0000"/>
          <w:sz w:val="20"/>
        </w:rPr>
      </w:pPr>
      <w:r w:rsidRPr="00CB7553">
        <w:rPr>
          <w:color w:val="FF0000"/>
          <w:sz w:val="20"/>
        </w:rPr>
        <w:lastRenderedPageBreak/>
        <w:t>(</w:t>
      </w:r>
      <w:r w:rsidR="00154E10" w:rsidRPr="00CB7553">
        <w:rPr>
          <w:color w:val="FF0000"/>
          <w:sz w:val="20"/>
        </w:rPr>
        <w:t>Mental Model introduction and</w:t>
      </w:r>
      <w:r w:rsidRPr="00CB7553">
        <w:rPr>
          <w:color w:val="FF0000"/>
          <w:sz w:val="20"/>
        </w:rPr>
        <w:t xml:space="preserve"> more</w:t>
      </w:r>
      <w:r w:rsidR="00154E10" w:rsidRPr="00CB7553">
        <w:rPr>
          <w:color w:val="FF0000"/>
          <w:sz w:val="20"/>
        </w:rPr>
        <w:t xml:space="preserve"> work done before</w:t>
      </w:r>
      <w:r w:rsidRPr="00CB7553">
        <w:rPr>
          <w:color w:val="FF0000"/>
          <w:sz w:val="20"/>
        </w:rPr>
        <w:t>)</w:t>
      </w:r>
    </w:p>
    <w:p w14:paraId="57CC87EE" w14:textId="58623870" w:rsidR="009977F8" w:rsidRPr="00CB7553" w:rsidRDefault="009977F8" w:rsidP="009977F8">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II</w:t>
      </w:r>
      <w:r w:rsidR="009D2B04" w:rsidRPr="00CB7553">
        <w:rPr>
          <w:rFonts w:ascii="Times New Roman" w:hAnsi="Times New Roman" w:cs="Times New Roman"/>
          <w:b/>
          <w:color w:val="000000" w:themeColor="text1"/>
          <w:sz w:val="24"/>
        </w:rPr>
        <w:t>I</w:t>
      </w:r>
      <w:r w:rsidRPr="00CB7553">
        <w:rPr>
          <w:rFonts w:ascii="Times New Roman" w:hAnsi="Times New Roman" w:cs="Times New Roman"/>
          <w:b/>
          <w:color w:val="000000" w:themeColor="text1"/>
          <w:sz w:val="24"/>
        </w:rPr>
        <w:t xml:space="preserve"> </w:t>
      </w:r>
      <w:r w:rsidR="00C6570B" w:rsidRPr="00CB7553">
        <w:rPr>
          <w:rFonts w:ascii="Times New Roman" w:hAnsi="Times New Roman" w:cs="Times New Roman"/>
          <w:b/>
          <w:color w:val="000000" w:themeColor="text1"/>
          <w:sz w:val="24"/>
        </w:rPr>
        <w:t xml:space="preserve"> </w:t>
      </w:r>
      <w:r w:rsidRPr="00CB7553">
        <w:rPr>
          <w:rFonts w:ascii="Times New Roman" w:hAnsi="Times New Roman" w:cs="Times New Roman"/>
          <w:b/>
          <w:color w:val="000000" w:themeColor="text1"/>
          <w:sz w:val="24"/>
        </w:rPr>
        <w:t xml:space="preserve">Architecture </w:t>
      </w:r>
    </w:p>
    <w:p w14:paraId="37EA1543" w14:textId="77777777" w:rsidR="00493528" w:rsidRPr="00CB7553" w:rsidRDefault="00C87C3B" w:rsidP="00C87C3B">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basic flow of the system is as represented by figure 1. The user sends a respons</w:t>
      </w:r>
      <w:r w:rsidR="00EC4178" w:rsidRPr="00CB7553">
        <w:rPr>
          <w:rFonts w:ascii="Times New Roman" w:eastAsia="Times New Roman" w:hAnsi="Times New Roman" w:cs="Times New Roman"/>
          <w:color w:val="000000"/>
          <w:sz w:val="20"/>
          <w:szCs w:val="27"/>
        </w:rPr>
        <w:t xml:space="preserve">e, </w:t>
      </w:r>
      <w:r w:rsidR="00493528" w:rsidRPr="00CB7553">
        <w:rPr>
          <w:rFonts w:ascii="Times New Roman" w:eastAsia="Times New Roman" w:hAnsi="Times New Roman" w:cs="Times New Roman"/>
          <w:color w:val="000000"/>
          <w:sz w:val="20"/>
          <w:szCs w:val="27"/>
        </w:rPr>
        <w:t>which is received by the system as text and audio both. The input goes through an Emotion Recognition model that uses audio and textual cues to identify an emotion along with an intensity rating associated with the identified emotion. The input is broken down into 5 parts: Intention, emotion, context, intensity and keywords</w:t>
      </w:r>
      <w:r w:rsidR="00EC4178" w:rsidRPr="00CB7553">
        <w:rPr>
          <w:rFonts w:ascii="Times New Roman" w:eastAsia="Times New Roman" w:hAnsi="Times New Roman" w:cs="Times New Roman"/>
          <w:color w:val="000000"/>
          <w:sz w:val="20"/>
          <w:szCs w:val="27"/>
        </w:rPr>
        <w:t xml:space="preserve">. </w:t>
      </w:r>
      <w:r w:rsidR="00493528" w:rsidRPr="00CB7553">
        <w:rPr>
          <w:rFonts w:ascii="Times New Roman" w:eastAsia="Times New Roman" w:hAnsi="Times New Roman" w:cs="Times New Roman"/>
          <w:color w:val="000000"/>
          <w:sz w:val="20"/>
          <w:szCs w:val="27"/>
        </w:rPr>
        <w:t xml:space="preserve">The intention, context, keywords and the intensity are directly fed into the mental model to check for references, previous instances and update the mental </w:t>
      </w:r>
      <w:r w:rsidR="00493528" w:rsidRPr="00CB7553">
        <w:rPr>
          <w:rFonts w:ascii="Times New Roman" w:eastAsia="Times New Roman" w:hAnsi="Times New Roman" w:cs="Times New Roman"/>
          <w:color w:val="000000"/>
          <w:sz w:val="20"/>
          <w:szCs w:val="27"/>
        </w:rPr>
        <w:t xml:space="preserve">model. The emotion goes through an emotion change detector before going into the mental model to extract additional information. The mental model also uses personal information to build on itself. </w:t>
      </w:r>
    </w:p>
    <w:p w14:paraId="3851A130" w14:textId="08C0191C" w:rsidR="00493528" w:rsidRPr="00CB7553" w:rsidRDefault="00493528" w:rsidP="00C87C3B">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last two steps are Response Generation and Response Personalization. Response Generation uses the mental model</w:t>
      </w:r>
      <w:r w:rsidR="00852594" w:rsidRPr="00CB7553">
        <w:rPr>
          <w:rFonts w:ascii="Times New Roman" w:eastAsia="Times New Roman" w:hAnsi="Times New Roman" w:cs="Times New Roman"/>
          <w:color w:val="000000"/>
          <w:sz w:val="20"/>
          <w:szCs w:val="27"/>
        </w:rPr>
        <w:t>, personal information and keywords to generate a response. The generated response is similar to a generic templated response. The final step would be personalizing the response using the intention of the conversation and the keywords directly into the response before sending it back to the user.</w:t>
      </w:r>
    </w:p>
    <w:p w14:paraId="68C9D74C" w14:textId="77777777" w:rsidR="00C87C3B" w:rsidRPr="00CB7553" w:rsidRDefault="00C87C3B" w:rsidP="00D55878">
      <w:pPr>
        <w:spacing w:before="240" w:after="240"/>
        <w:rPr>
          <w:rFonts w:ascii="Times New Roman" w:hAnsi="Times New Roman" w:cs="Times New Roman"/>
          <w:color w:val="000000" w:themeColor="text1"/>
          <w:sz w:val="20"/>
        </w:rPr>
      </w:pPr>
    </w:p>
    <w:p w14:paraId="71992315" w14:textId="77777777" w:rsidR="005D314F" w:rsidRPr="00CB7553" w:rsidRDefault="005D314F">
      <w:pPr>
        <w:rPr>
          <w:rFonts w:ascii="Times New Roman" w:hAnsi="Times New Roman" w:cs="Times New Roman"/>
          <w:color w:val="000000" w:themeColor="text1"/>
          <w:sz w:val="18"/>
        </w:rPr>
        <w:sectPr w:rsidR="005D314F" w:rsidRPr="00CB7553" w:rsidSect="00810109">
          <w:type w:val="continuous"/>
          <w:pgSz w:w="12240" w:h="15840"/>
          <w:pgMar w:top="1440" w:right="1440" w:bottom="1440" w:left="1440" w:header="720" w:footer="720" w:gutter="0"/>
          <w:cols w:num="2" w:space="432"/>
          <w:docGrid w:linePitch="360"/>
        </w:sectPr>
      </w:pPr>
    </w:p>
    <w:p w14:paraId="44E0C0E2" w14:textId="77777777" w:rsidR="00EC4178" w:rsidRPr="00CB7553" w:rsidRDefault="00EC4178" w:rsidP="00EC4178">
      <w:pPr>
        <w:jc w:val="center"/>
        <w:rPr>
          <w:rFonts w:ascii="Times New Roman" w:hAnsi="Times New Roman" w:cs="Times New Roman"/>
          <w:noProof/>
          <w:sz w:val="20"/>
        </w:rPr>
      </w:pPr>
    </w:p>
    <w:p w14:paraId="0F23792F" w14:textId="18D648E0" w:rsidR="00DF3FEE" w:rsidRPr="00CB7553" w:rsidRDefault="00EC154A" w:rsidP="00EC4178">
      <w:pPr>
        <w:jc w:val="center"/>
        <w:rPr>
          <w:rFonts w:ascii="Times New Roman" w:hAnsi="Times New Roman" w:cs="Times New Roman"/>
          <w:color w:val="000000" w:themeColor="text1"/>
          <w:sz w:val="18"/>
        </w:rPr>
        <w:sectPr w:rsidR="00DF3FEE" w:rsidRPr="00CB7553" w:rsidSect="00DF3FEE">
          <w:type w:val="continuous"/>
          <w:pgSz w:w="12240" w:h="15840"/>
          <w:pgMar w:top="1440" w:right="1440" w:bottom="1440" w:left="1440" w:header="720" w:footer="720" w:gutter="0"/>
          <w:cols w:space="432"/>
          <w:docGrid w:linePitch="360"/>
        </w:sectPr>
      </w:pPr>
      <w:r>
        <w:rPr>
          <w:noProof/>
        </w:rPr>
        <w:drawing>
          <wp:inline distT="0" distB="0" distL="0" distR="0" wp14:anchorId="44CA5B6E" wp14:editId="634CEABD">
            <wp:extent cx="5943600" cy="397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5100"/>
                    </a:xfrm>
                    <a:prstGeom prst="rect">
                      <a:avLst/>
                    </a:prstGeom>
                  </pic:spPr>
                </pic:pic>
              </a:graphicData>
            </a:graphic>
          </wp:inline>
        </w:drawing>
      </w:r>
      <w:bookmarkStart w:id="0" w:name="_GoBack"/>
      <w:bookmarkEnd w:id="0"/>
    </w:p>
    <w:p w14:paraId="4B954950" w14:textId="77777777" w:rsidR="00154E10" w:rsidRPr="00CB7553" w:rsidRDefault="00154E10" w:rsidP="00154E10">
      <w:pPr>
        <w:jc w:val="center"/>
        <w:rPr>
          <w:rFonts w:ascii="Times New Roman" w:eastAsiaTheme="majorEastAsia" w:hAnsi="Times New Roman" w:cs="Times New Roman"/>
          <w:color w:val="000000" w:themeColor="text1"/>
          <w:sz w:val="20"/>
          <w:szCs w:val="26"/>
        </w:rPr>
      </w:pPr>
      <w:r w:rsidRPr="00CB7553">
        <w:rPr>
          <w:rFonts w:ascii="Times New Roman" w:hAnsi="Times New Roman" w:cs="Times New Roman"/>
          <w:sz w:val="20"/>
        </w:rPr>
        <w:t>Figure 1:</w:t>
      </w:r>
      <w:r w:rsidRPr="00CB7553">
        <w:rPr>
          <w:rFonts w:ascii="Times New Roman" w:eastAsiaTheme="majorEastAsia" w:hAnsi="Times New Roman" w:cs="Times New Roman"/>
          <w:b/>
          <w:color w:val="000000" w:themeColor="text1"/>
          <w:sz w:val="20"/>
          <w:szCs w:val="26"/>
        </w:rPr>
        <w:t xml:space="preserve"> </w:t>
      </w:r>
      <w:r w:rsidRPr="00CB7553">
        <w:rPr>
          <w:rFonts w:ascii="Times New Roman" w:eastAsiaTheme="majorEastAsia" w:hAnsi="Times New Roman" w:cs="Times New Roman"/>
          <w:color w:val="000000" w:themeColor="text1"/>
          <w:sz w:val="20"/>
          <w:szCs w:val="26"/>
        </w:rPr>
        <w:t xml:space="preserve">Proposed System Architecture and flow of system. </w:t>
      </w:r>
    </w:p>
    <w:p w14:paraId="278AB04F" w14:textId="77777777" w:rsidR="00154E10" w:rsidRPr="00CB7553" w:rsidRDefault="00154E10" w:rsidP="00154E10">
      <w:pPr>
        <w:jc w:val="center"/>
        <w:rPr>
          <w:rFonts w:ascii="Times New Roman" w:eastAsiaTheme="majorEastAsia" w:hAnsi="Times New Roman" w:cs="Times New Roman"/>
          <w:color w:val="000000" w:themeColor="text1"/>
          <w:szCs w:val="26"/>
        </w:rPr>
      </w:pPr>
    </w:p>
    <w:p w14:paraId="300686DF" w14:textId="392A51A3" w:rsidR="00154E10" w:rsidRPr="00CB7553" w:rsidRDefault="00154E10" w:rsidP="00154E10">
      <w:pPr>
        <w:jc w:val="center"/>
        <w:rPr>
          <w:rFonts w:ascii="Times New Roman" w:eastAsiaTheme="majorEastAsia" w:hAnsi="Times New Roman" w:cs="Times New Roman"/>
          <w:color w:val="000000" w:themeColor="text1"/>
          <w:szCs w:val="26"/>
        </w:rPr>
        <w:sectPr w:rsidR="00154E10" w:rsidRPr="00CB7553" w:rsidSect="00DF3FEE">
          <w:type w:val="continuous"/>
          <w:pgSz w:w="12240" w:h="15840"/>
          <w:pgMar w:top="1440" w:right="1440" w:bottom="1440" w:left="1440" w:header="720" w:footer="720" w:gutter="0"/>
          <w:cols w:space="432"/>
          <w:docGrid w:linePitch="360"/>
        </w:sectPr>
      </w:pPr>
    </w:p>
    <w:p w14:paraId="2EB92673" w14:textId="2702648A" w:rsidR="00254B53" w:rsidRPr="00CB7553" w:rsidRDefault="00384994" w:rsidP="00DF3FEE">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Emotion</w:t>
      </w:r>
      <w:r w:rsidR="00154E10" w:rsidRPr="00CB7553">
        <w:rPr>
          <w:rFonts w:ascii="Times New Roman" w:hAnsi="Times New Roman" w:cs="Times New Roman"/>
          <w:b/>
          <w:color w:val="000000" w:themeColor="text1"/>
          <w:sz w:val="22"/>
        </w:rPr>
        <w:t xml:space="preserve"> Detection</w:t>
      </w:r>
    </w:p>
    <w:p w14:paraId="0ACAEE51" w14:textId="77777777" w:rsidR="004F0C01" w:rsidRPr="00CB7553" w:rsidRDefault="00852594" w:rsidP="00DF3FEE">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Detecting emotions happens to be the very first step of the process and one of the most important process</w:t>
      </w:r>
      <w:r w:rsidR="004F0C01" w:rsidRPr="00CB7553">
        <w:rPr>
          <w:rFonts w:ascii="Times New Roman" w:eastAsia="Times New Roman" w:hAnsi="Times New Roman" w:cs="Times New Roman"/>
          <w:color w:val="000000"/>
          <w:sz w:val="20"/>
          <w:szCs w:val="27"/>
        </w:rPr>
        <w:t>es of the system</w:t>
      </w:r>
      <w:r w:rsidRPr="00CB7553">
        <w:rPr>
          <w:rFonts w:ascii="Times New Roman" w:eastAsia="Times New Roman" w:hAnsi="Times New Roman" w:cs="Times New Roman"/>
          <w:color w:val="000000"/>
          <w:sz w:val="20"/>
          <w:szCs w:val="27"/>
        </w:rPr>
        <w:t>.</w:t>
      </w:r>
      <w:r w:rsidR="004F0C01" w:rsidRPr="00CB7553">
        <w:rPr>
          <w:rFonts w:ascii="Times New Roman" w:eastAsia="Times New Roman" w:hAnsi="Times New Roman" w:cs="Times New Roman"/>
          <w:color w:val="000000"/>
          <w:sz w:val="20"/>
          <w:szCs w:val="27"/>
        </w:rPr>
        <w:t xml:space="preserve"> It is not the core of this paper nevertheless, </w:t>
      </w:r>
      <w:r w:rsidR="004F0C01" w:rsidRPr="00CB7553">
        <w:rPr>
          <w:rFonts w:ascii="Times New Roman" w:eastAsia="Times New Roman" w:hAnsi="Times New Roman" w:cs="Times New Roman"/>
          <w:color w:val="000000"/>
          <w:sz w:val="20"/>
          <w:szCs w:val="27"/>
        </w:rPr>
        <w:t xml:space="preserve">the architecture and system that goes behind detecting the emotions cannot be ignored. </w:t>
      </w:r>
      <w:r w:rsidRPr="00CB7553">
        <w:rPr>
          <w:rFonts w:ascii="Times New Roman" w:eastAsia="Times New Roman" w:hAnsi="Times New Roman" w:cs="Times New Roman"/>
          <w:color w:val="000000"/>
          <w:sz w:val="20"/>
          <w:szCs w:val="27"/>
        </w:rPr>
        <w:t xml:space="preserve"> </w:t>
      </w:r>
    </w:p>
    <w:p w14:paraId="541551D2" w14:textId="77777777" w:rsidR="004F0C01" w:rsidRPr="00CB7553" w:rsidRDefault="00852594" w:rsidP="004F0C01">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According to prior research [9] humans feel a spectrum of emotions, but these emotions can be broadly classified into 8 emotions</w:t>
      </w:r>
      <w:r w:rsidR="004F0C01" w:rsidRPr="00CB7553">
        <w:rPr>
          <w:rFonts w:ascii="Times New Roman" w:eastAsia="Times New Roman" w:hAnsi="Times New Roman" w:cs="Times New Roman"/>
          <w:color w:val="000000"/>
          <w:sz w:val="20"/>
          <w:szCs w:val="27"/>
        </w:rPr>
        <w:t xml:space="preserve">: ecstasy, admiration, terror, </w:t>
      </w:r>
      <w:r w:rsidR="004F0C01" w:rsidRPr="00CB7553">
        <w:rPr>
          <w:rFonts w:ascii="Times New Roman" w:eastAsia="Times New Roman" w:hAnsi="Times New Roman" w:cs="Times New Roman"/>
          <w:color w:val="000000"/>
          <w:sz w:val="20"/>
          <w:szCs w:val="27"/>
        </w:rPr>
        <w:lastRenderedPageBreak/>
        <w:t>amazement, grief, loathing, rage, and vigilance as shown in figure 2</w:t>
      </w:r>
      <w:r w:rsidRPr="00CB7553">
        <w:rPr>
          <w:rFonts w:ascii="Times New Roman" w:eastAsia="Times New Roman" w:hAnsi="Times New Roman" w:cs="Times New Roman"/>
          <w:color w:val="000000"/>
          <w:sz w:val="20"/>
          <w:szCs w:val="27"/>
        </w:rPr>
        <w:t xml:space="preserve">. </w:t>
      </w:r>
    </w:p>
    <w:p w14:paraId="6B606BCF" w14:textId="7D56C630" w:rsidR="004F0C01" w:rsidRPr="00CB7553" w:rsidRDefault="004F0C01" w:rsidP="004F0C01">
      <w:pPr>
        <w:spacing w:after="100" w:afterAutospacing="1" w:line="240" w:lineRule="auto"/>
        <w:rPr>
          <w:rFonts w:ascii="Times New Roman" w:eastAsia="Times New Roman" w:hAnsi="Times New Roman" w:cs="Times New Roman"/>
          <w:color w:val="000000"/>
          <w:sz w:val="20"/>
          <w:szCs w:val="27"/>
        </w:rPr>
      </w:pPr>
      <w:r w:rsidRPr="00CB7553">
        <w:rPr>
          <w:rFonts w:ascii="Times New Roman" w:hAnsi="Times New Roman" w:cs="Times New Roman"/>
          <w:noProof/>
          <w:sz w:val="20"/>
        </w:rPr>
        <w:drawing>
          <wp:inline distT="0" distB="0" distL="0" distR="0" wp14:anchorId="6ECC65E9" wp14:editId="4110EBF2">
            <wp:extent cx="286468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892" cy="1790681"/>
                    </a:xfrm>
                    <a:prstGeom prst="rect">
                      <a:avLst/>
                    </a:prstGeom>
                  </pic:spPr>
                </pic:pic>
              </a:graphicData>
            </a:graphic>
          </wp:inline>
        </w:drawing>
      </w:r>
    </w:p>
    <w:p w14:paraId="559C5463" w14:textId="268DD9BD" w:rsidR="004F0C01" w:rsidRPr="00CB7553" w:rsidRDefault="004F0C01" w:rsidP="004F0C01">
      <w:pPr>
        <w:spacing w:after="100" w:afterAutospacing="1" w:line="240" w:lineRule="auto"/>
        <w:jc w:val="center"/>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Figure 2: </w:t>
      </w:r>
      <w:proofErr w:type="spellStart"/>
      <w:r w:rsidRPr="00CB7553">
        <w:rPr>
          <w:rFonts w:ascii="Times New Roman" w:eastAsia="Times New Roman" w:hAnsi="Times New Roman" w:cs="Times New Roman"/>
          <w:color w:val="000000"/>
          <w:sz w:val="20"/>
          <w:szCs w:val="27"/>
        </w:rPr>
        <w:t>Plutchik</w:t>
      </w:r>
      <w:proofErr w:type="spellEnd"/>
      <w:r w:rsidRPr="00CB7553">
        <w:rPr>
          <w:rFonts w:ascii="Times New Roman" w:eastAsia="Times New Roman" w:hAnsi="Times New Roman" w:cs="Times New Roman"/>
          <w:color w:val="000000"/>
          <w:sz w:val="20"/>
          <w:szCs w:val="27"/>
        </w:rPr>
        <w:t xml:space="preserve"> Emotional Circumplex</w:t>
      </w:r>
    </w:p>
    <w:p w14:paraId="2C686D1A" w14:textId="79345C03" w:rsidR="00154E10" w:rsidRPr="00CB7553" w:rsidRDefault="00154E10" w:rsidP="00DF3FEE">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A combination of text analysis and voice frequency is what we propose to use to detect </w:t>
      </w:r>
      <w:r w:rsidR="004F0C01" w:rsidRPr="00CB7553">
        <w:rPr>
          <w:rFonts w:ascii="Times New Roman" w:eastAsia="Times New Roman" w:hAnsi="Times New Roman" w:cs="Times New Roman"/>
          <w:color w:val="000000"/>
          <w:sz w:val="20"/>
          <w:szCs w:val="27"/>
        </w:rPr>
        <w:t>one of the 8</w:t>
      </w:r>
      <w:r w:rsidRPr="00CB7553">
        <w:rPr>
          <w:rFonts w:ascii="Times New Roman" w:eastAsia="Times New Roman" w:hAnsi="Times New Roman" w:cs="Times New Roman"/>
          <w:color w:val="000000"/>
          <w:sz w:val="20"/>
          <w:szCs w:val="27"/>
        </w:rPr>
        <w:t xml:space="preserve"> emotion</w:t>
      </w:r>
      <w:r w:rsidR="004F0C01" w:rsidRPr="00CB7553">
        <w:rPr>
          <w:rFonts w:ascii="Times New Roman" w:eastAsia="Times New Roman" w:hAnsi="Times New Roman" w:cs="Times New Roman"/>
          <w:color w:val="000000"/>
          <w:sz w:val="20"/>
          <w:szCs w:val="27"/>
        </w:rPr>
        <w:t>s</w:t>
      </w:r>
      <w:r w:rsidRPr="00CB7553">
        <w:rPr>
          <w:rFonts w:ascii="Times New Roman" w:eastAsia="Times New Roman" w:hAnsi="Times New Roman" w:cs="Times New Roman"/>
          <w:color w:val="000000"/>
          <w:sz w:val="20"/>
          <w:szCs w:val="27"/>
        </w:rPr>
        <w:t xml:space="preserve"> and the intensity of an emotion. </w:t>
      </w:r>
      <w:r w:rsidR="004F0C01" w:rsidRPr="00CB7553">
        <w:rPr>
          <w:rFonts w:ascii="Times New Roman" w:eastAsia="Times New Roman" w:hAnsi="Times New Roman" w:cs="Times New Roman"/>
          <w:color w:val="000000"/>
          <w:sz w:val="20"/>
          <w:szCs w:val="27"/>
        </w:rPr>
        <w:t xml:space="preserve">The Intensity of an emotion spans through the scale of the single detected emotion. </w:t>
      </w:r>
      <w:r w:rsidRPr="00CB7553">
        <w:rPr>
          <w:rFonts w:ascii="Times New Roman" w:eastAsia="Times New Roman" w:hAnsi="Times New Roman" w:cs="Times New Roman"/>
          <w:color w:val="000000"/>
          <w:sz w:val="20"/>
          <w:szCs w:val="27"/>
        </w:rPr>
        <w:t xml:space="preserve">In this paper if the detected emotion is </w:t>
      </w:r>
      <w:r w:rsidR="004F0C01" w:rsidRPr="00CB7553">
        <w:rPr>
          <w:rFonts w:ascii="Times New Roman" w:eastAsia="Times New Roman" w:hAnsi="Times New Roman" w:cs="Times New Roman"/>
          <w:color w:val="000000"/>
          <w:sz w:val="20"/>
          <w:szCs w:val="27"/>
        </w:rPr>
        <w:t>grief,</w:t>
      </w:r>
      <w:r w:rsidRPr="00CB7553">
        <w:rPr>
          <w:rFonts w:ascii="Times New Roman" w:eastAsia="Times New Roman" w:hAnsi="Times New Roman" w:cs="Times New Roman"/>
          <w:color w:val="000000"/>
          <w:sz w:val="20"/>
          <w:szCs w:val="27"/>
        </w:rPr>
        <w:t xml:space="preserve"> the system would rate the intensity </w:t>
      </w:r>
      <w:r w:rsidR="004F0C01" w:rsidRPr="00CB7553">
        <w:rPr>
          <w:rFonts w:ascii="Times New Roman" w:eastAsia="Times New Roman" w:hAnsi="Times New Roman" w:cs="Times New Roman"/>
          <w:color w:val="000000"/>
          <w:sz w:val="20"/>
          <w:szCs w:val="27"/>
        </w:rPr>
        <w:t>of the grief</w:t>
      </w:r>
      <w:r w:rsidRPr="00CB7553">
        <w:rPr>
          <w:rFonts w:ascii="Times New Roman" w:eastAsia="Times New Roman" w:hAnsi="Times New Roman" w:cs="Times New Roman"/>
          <w:color w:val="000000"/>
          <w:sz w:val="20"/>
          <w:szCs w:val="27"/>
        </w:rPr>
        <w:t xml:space="preserve"> on a scale from 0-10, 0 being </w:t>
      </w:r>
      <w:r w:rsidR="004F0C01" w:rsidRPr="00CB7553">
        <w:rPr>
          <w:rFonts w:ascii="Times New Roman" w:eastAsia="Times New Roman" w:hAnsi="Times New Roman" w:cs="Times New Roman"/>
          <w:color w:val="000000"/>
          <w:sz w:val="20"/>
          <w:szCs w:val="27"/>
        </w:rPr>
        <w:t>not at all feeling grief</w:t>
      </w:r>
      <w:r w:rsidRPr="00CB7553">
        <w:rPr>
          <w:rFonts w:ascii="Times New Roman" w:eastAsia="Times New Roman" w:hAnsi="Times New Roman" w:cs="Times New Roman"/>
          <w:color w:val="000000"/>
          <w:sz w:val="20"/>
          <w:szCs w:val="27"/>
        </w:rPr>
        <w:t xml:space="preserve"> or neutral </w:t>
      </w:r>
      <w:r w:rsidR="004F0C01" w:rsidRPr="00CB7553">
        <w:rPr>
          <w:rFonts w:ascii="Times New Roman" w:eastAsia="Times New Roman" w:hAnsi="Times New Roman" w:cs="Times New Roman"/>
          <w:color w:val="000000"/>
          <w:sz w:val="20"/>
          <w:szCs w:val="27"/>
        </w:rPr>
        <w:t>to</w:t>
      </w:r>
      <w:r w:rsidRPr="00CB7553">
        <w:rPr>
          <w:rFonts w:ascii="Times New Roman" w:eastAsia="Times New Roman" w:hAnsi="Times New Roman" w:cs="Times New Roman"/>
          <w:color w:val="000000"/>
          <w:sz w:val="20"/>
          <w:szCs w:val="27"/>
        </w:rPr>
        <w:t xml:space="preserve"> 10 being despondent</w:t>
      </w:r>
      <w:r w:rsidR="0027396E" w:rsidRPr="00CB7553">
        <w:rPr>
          <w:rFonts w:ascii="Times New Roman" w:eastAsia="Times New Roman" w:hAnsi="Times New Roman" w:cs="Times New Roman"/>
          <w:color w:val="000000"/>
          <w:sz w:val="20"/>
          <w:szCs w:val="27"/>
        </w:rPr>
        <w:t xml:space="preserve"> or grieving</w:t>
      </w:r>
      <w:r w:rsidR="004F0C01" w:rsidRPr="00CB7553">
        <w:rPr>
          <w:rFonts w:ascii="Times New Roman" w:eastAsia="Times New Roman" w:hAnsi="Times New Roman" w:cs="Times New Roman"/>
          <w:color w:val="000000"/>
          <w:sz w:val="20"/>
          <w:szCs w:val="27"/>
        </w:rPr>
        <w:t xml:space="preserve"> with </w:t>
      </w:r>
      <w:r w:rsidR="0027396E" w:rsidRPr="00CB7553">
        <w:rPr>
          <w:rFonts w:ascii="Times New Roman" w:eastAsia="Times New Roman" w:hAnsi="Times New Roman" w:cs="Times New Roman"/>
          <w:color w:val="000000"/>
          <w:sz w:val="20"/>
          <w:szCs w:val="27"/>
        </w:rPr>
        <w:t>5</w:t>
      </w:r>
      <w:r w:rsidR="004F0C01" w:rsidRPr="00CB7553">
        <w:rPr>
          <w:rFonts w:ascii="Times New Roman" w:eastAsia="Times New Roman" w:hAnsi="Times New Roman" w:cs="Times New Roman"/>
          <w:color w:val="000000"/>
          <w:sz w:val="20"/>
          <w:szCs w:val="27"/>
        </w:rPr>
        <w:t xml:space="preserve"> leaving the emotion of sadness</w:t>
      </w:r>
      <w:r w:rsidRPr="00CB7553">
        <w:rPr>
          <w:rFonts w:ascii="Times New Roman" w:eastAsia="Times New Roman" w:hAnsi="Times New Roman" w:cs="Times New Roman"/>
          <w:color w:val="000000"/>
          <w:sz w:val="20"/>
          <w:szCs w:val="27"/>
        </w:rPr>
        <w:t>.</w:t>
      </w:r>
    </w:p>
    <w:p w14:paraId="4A26A5EF" w14:textId="6CD08FAB" w:rsidR="00852594" w:rsidRPr="00CB7553" w:rsidRDefault="00154E10"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system architecture for the detection network is based on prior research ‘Paralinguistic Emotional Analysis with Deep Learning’ which uses a two-branch structure detecting emotions from text and voice separately.</w:t>
      </w:r>
      <w:r w:rsidR="00852594" w:rsidRPr="00CB7553">
        <w:rPr>
          <w:rFonts w:ascii="Times New Roman" w:eastAsia="Times New Roman" w:hAnsi="Times New Roman" w:cs="Times New Roman"/>
          <w:color w:val="000000"/>
          <w:sz w:val="20"/>
          <w:szCs w:val="27"/>
        </w:rPr>
        <w:t xml:space="preserve"> The used architecture was initially built to identify an emotion but by tweaking the system to use the frequency and other voice cues we </w:t>
      </w:r>
      <w:r w:rsidR="002F765A" w:rsidRPr="00CB7553">
        <w:rPr>
          <w:rFonts w:ascii="Times New Roman" w:eastAsia="Times New Roman" w:hAnsi="Times New Roman" w:cs="Times New Roman"/>
          <w:color w:val="000000"/>
          <w:sz w:val="20"/>
          <w:szCs w:val="27"/>
        </w:rPr>
        <w:t>can</w:t>
      </w:r>
      <w:r w:rsidR="00852594" w:rsidRPr="00CB7553">
        <w:rPr>
          <w:rFonts w:ascii="Times New Roman" w:eastAsia="Times New Roman" w:hAnsi="Times New Roman" w:cs="Times New Roman"/>
          <w:color w:val="000000"/>
          <w:sz w:val="20"/>
          <w:szCs w:val="27"/>
        </w:rPr>
        <w:t xml:space="preserve"> generate an intensity rating of the emotion based purely on audio. Once a rating is associated based on audio, any strong words detected that helped in deciding the emotion are used to finalize the intensity rating.</w:t>
      </w:r>
    </w:p>
    <w:p w14:paraId="5A02E3BF" w14:textId="6B2EA9E0" w:rsidR="0027396E" w:rsidRPr="00CB7553" w:rsidRDefault="0027396E"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A list of emotions is defined with a number associated to each emotion. Every detected dialogue or instance is associated with a number that indicates what emotion it belongs to. Converting the emotions into integers makes it easier to compare emotions and understand the change in the emotions. The emotions and intensity rating would help navigate through the spectrum and understand the emotion felt by the user. As we mentioned before, </w:t>
      </w:r>
      <w:r w:rsidR="0067200F" w:rsidRPr="00CB7553">
        <w:rPr>
          <w:rFonts w:ascii="Times New Roman" w:eastAsia="Times New Roman" w:hAnsi="Times New Roman" w:cs="Times New Roman"/>
          <w:color w:val="000000"/>
          <w:sz w:val="20"/>
          <w:szCs w:val="27"/>
        </w:rPr>
        <w:t>the</w:t>
      </w:r>
      <w:r w:rsidRPr="00CB7553">
        <w:rPr>
          <w:rFonts w:ascii="Times New Roman" w:eastAsia="Times New Roman" w:hAnsi="Times New Roman" w:cs="Times New Roman"/>
          <w:color w:val="000000"/>
          <w:sz w:val="20"/>
          <w:szCs w:val="27"/>
        </w:rPr>
        <w:t xml:space="preserve"> paper focuses on only one emotion so the range we cover would be 10 out of the 8</w:t>
      </w:r>
      <w:r w:rsidR="000F4B79" w:rsidRPr="00CB7553">
        <w:rPr>
          <w:rFonts w:ascii="Times New Roman" w:eastAsia="Times New Roman" w:hAnsi="Times New Roman" w:cs="Times New Roman"/>
          <w:color w:val="000000"/>
          <w:sz w:val="20"/>
          <w:szCs w:val="27"/>
        </w:rPr>
        <w:t>1</w:t>
      </w:r>
      <w:r w:rsidRPr="00CB7553">
        <w:rPr>
          <w:rFonts w:ascii="Times New Roman" w:eastAsia="Times New Roman" w:hAnsi="Times New Roman" w:cs="Times New Roman"/>
          <w:color w:val="000000"/>
          <w:sz w:val="20"/>
          <w:szCs w:val="27"/>
        </w:rPr>
        <w:t xml:space="preserve"> possible detectable emoti</w:t>
      </w:r>
      <w:r w:rsidR="000F4B79" w:rsidRPr="00CB7553">
        <w:rPr>
          <w:rFonts w:ascii="Times New Roman" w:eastAsia="Times New Roman" w:hAnsi="Times New Roman" w:cs="Times New Roman"/>
          <w:color w:val="000000"/>
          <w:sz w:val="20"/>
          <w:szCs w:val="27"/>
        </w:rPr>
        <w:t xml:space="preserve">onal states. </w:t>
      </w:r>
    </w:p>
    <w:p w14:paraId="1B9FBB85" w14:textId="5769B91B" w:rsidR="000F4B79" w:rsidRPr="00CB7553" w:rsidRDefault="000F4B79"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The emotional state can be represented as a </w:t>
      </w:r>
      <w:r w:rsidR="0067200F" w:rsidRPr="00CB7553">
        <w:rPr>
          <w:rFonts w:ascii="Times New Roman" w:eastAsia="Times New Roman" w:hAnsi="Times New Roman" w:cs="Times New Roman"/>
          <w:color w:val="000000"/>
          <w:sz w:val="20"/>
          <w:szCs w:val="27"/>
        </w:rPr>
        <w:t>three-digit</w:t>
      </w:r>
      <w:r w:rsidRPr="00CB7553">
        <w:rPr>
          <w:rFonts w:ascii="Times New Roman" w:eastAsia="Times New Roman" w:hAnsi="Times New Roman" w:cs="Times New Roman"/>
          <w:color w:val="000000"/>
          <w:sz w:val="20"/>
          <w:szCs w:val="27"/>
        </w:rPr>
        <w:t xml:space="preserve"> numerical value with the first digit indicating the </w:t>
      </w:r>
      <w:r w:rsidRPr="00CB7553">
        <w:rPr>
          <w:rFonts w:ascii="Times New Roman" w:eastAsia="Times New Roman" w:hAnsi="Times New Roman" w:cs="Times New Roman"/>
          <w:color w:val="000000"/>
          <w:sz w:val="20"/>
          <w:szCs w:val="27"/>
        </w:rPr>
        <w:t>emotion and the remaining two indicating the intensity of the emotion.</w:t>
      </w:r>
    </w:p>
    <w:p w14:paraId="13EB498E" w14:textId="30366899" w:rsidR="00BF12B1" w:rsidRPr="00CB7553" w:rsidRDefault="00BF12B1" w:rsidP="00BF12B1">
      <w:pPr>
        <w:spacing w:before="100" w:beforeAutospacing="1" w:after="100" w:afterAutospacing="1" w:line="240" w:lineRule="auto"/>
        <w:rPr>
          <w:rFonts w:ascii="Times New Roman" w:eastAsia="Times New Roman" w:hAnsi="Times New Roman" w:cs="Times New Roman"/>
          <w:color w:val="FF0000"/>
          <w:sz w:val="20"/>
          <w:szCs w:val="27"/>
        </w:rPr>
      </w:pPr>
      <w:r w:rsidRPr="00CB7553">
        <w:rPr>
          <w:rFonts w:ascii="Times New Roman" w:eastAsia="Times New Roman" w:hAnsi="Times New Roman" w:cs="Times New Roman"/>
          <w:color w:val="FF0000"/>
          <w:sz w:val="20"/>
          <w:szCs w:val="27"/>
        </w:rPr>
        <w:t>(</w:t>
      </w:r>
      <w:r w:rsidR="0027396E" w:rsidRPr="00CB7553">
        <w:rPr>
          <w:rFonts w:ascii="Times New Roman" w:eastAsia="Times New Roman" w:hAnsi="Times New Roman" w:cs="Times New Roman"/>
          <w:color w:val="FF0000"/>
          <w:sz w:val="20"/>
          <w:szCs w:val="27"/>
        </w:rPr>
        <w:t>expand on how the system works more after implementing Oscar’s work</w:t>
      </w:r>
      <w:r w:rsidRPr="00CB7553">
        <w:rPr>
          <w:rFonts w:ascii="Times New Roman" w:eastAsia="Times New Roman" w:hAnsi="Times New Roman" w:cs="Times New Roman"/>
          <w:color w:val="FF0000"/>
          <w:sz w:val="20"/>
          <w:szCs w:val="27"/>
        </w:rPr>
        <w:t>)</w:t>
      </w:r>
    </w:p>
    <w:p w14:paraId="7B21F635" w14:textId="383E5F2B" w:rsidR="00B56C5F" w:rsidRPr="00CB7553" w:rsidRDefault="00B56C5F" w:rsidP="00B56C5F">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Emotional Change Detection</w:t>
      </w:r>
    </w:p>
    <w:p w14:paraId="52B3E7D6" w14:textId="77777777" w:rsidR="000F4B79" w:rsidRPr="00CB7553" w:rsidRDefault="0027396E" w:rsidP="00D54085">
      <w:pPr>
        <w:rPr>
          <w:rFonts w:ascii="Times New Roman" w:hAnsi="Times New Roman" w:cs="Times New Roman"/>
          <w:sz w:val="20"/>
        </w:rPr>
      </w:pPr>
      <w:r w:rsidRPr="00CB7553">
        <w:rPr>
          <w:rFonts w:ascii="Times New Roman" w:hAnsi="Times New Roman" w:cs="Times New Roman"/>
          <w:sz w:val="20"/>
        </w:rPr>
        <w:t>The Emotional change detection is an additional step to help the system how the user’s emotions change with respect to events and how long an emotion persists. This step detects a change in the emotion</w:t>
      </w:r>
      <w:r w:rsidR="00D54085" w:rsidRPr="00CB7553">
        <w:rPr>
          <w:rFonts w:ascii="Times New Roman" w:hAnsi="Times New Roman" w:cs="Times New Roman"/>
          <w:sz w:val="20"/>
        </w:rPr>
        <w:t xml:space="preserve"> and records the amount of time a user stays in an emotion</w:t>
      </w:r>
      <w:r w:rsidRPr="00CB7553">
        <w:rPr>
          <w:rFonts w:ascii="Times New Roman" w:hAnsi="Times New Roman" w:cs="Times New Roman"/>
          <w:sz w:val="20"/>
        </w:rPr>
        <w:t>. The change in between emotions can be gradual and shift on the scale before changing emotions completely</w:t>
      </w:r>
      <w:r w:rsidR="000F4B79" w:rsidRPr="00CB7553">
        <w:rPr>
          <w:rFonts w:ascii="Times New Roman" w:hAnsi="Times New Roman" w:cs="Times New Roman"/>
          <w:sz w:val="20"/>
        </w:rPr>
        <w:t xml:space="preserve"> or can be sudden depending on the person</w:t>
      </w:r>
      <w:r w:rsidRPr="00CB7553">
        <w:rPr>
          <w:rFonts w:ascii="Times New Roman" w:hAnsi="Times New Roman" w:cs="Times New Roman"/>
          <w:sz w:val="20"/>
        </w:rPr>
        <w:t>.</w:t>
      </w:r>
      <w:r w:rsidR="000F4B79" w:rsidRPr="00CB7553">
        <w:rPr>
          <w:rFonts w:ascii="Times New Roman" w:hAnsi="Times New Roman" w:cs="Times New Roman"/>
          <w:sz w:val="20"/>
        </w:rPr>
        <w:t xml:space="preserve"> It is important to remember that the emotional change detection only detects a change in the emotion and not the emotional state i.e. a difference between emotional state 110 and 108 would not be detected, but 110 and 208 would be detected as the emotion completely changes.</w:t>
      </w:r>
    </w:p>
    <w:p w14:paraId="4BD5CAA3" w14:textId="697F1A8F" w:rsidR="00D54085" w:rsidRPr="00CB7553" w:rsidRDefault="000F4B79" w:rsidP="00D54085">
      <w:pPr>
        <w:rPr>
          <w:rFonts w:ascii="Times New Roman" w:hAnsi="Times New Roman" w:cs="Times New Roman"/>
          <w:sz w:val="20"/>
        </w:rPr>
      </w:pPr>
      <w:r w:rsidRPr="00CB7553">
        <w:rPr>
          <w:rFonts w:ascii="Times New Roman" w:hAnsi="Times New Roman" w:cs="Times New Roman"/>
          <w:sz w:val="20"/>
        </w:rPr>
        <w:t>T</w:t>
      </w:r>
      <w:r w:rsidR="00D54085" w:rsidRPr="00CB7553">
        <w:rPr>
          <w:rFonts w:ascii="Times New Roman" w:hAnsi="Times New Roman" w:cs="Times New Roman"/>
          <w:sz w:val="20"/>
        </w:rPr>
        <w:t xml:space="preserve">he </w:t>
      </w:r>
      <w:r w:rsidRPr="00CB7553">
        <w:rPr>
          <w:rFonts w:ascii="Times New Roman" w:hAnsi="Times New Roman" w:cs="Times New Roman"/>
          <w:sz w:val="20"/>
        </w:rPr>
        <w:t xml:space="preserve">information extracted, which includes </w:t>
      </w:r>
      <w:r w:rsidR="008C565A" w:rsidRPr="00CB7553">
        <w:rPr>
          <w:rFonts w:ascii="Times New Roman" w:hAnsi="Times New Roman" w:cs="Times New Roman"/>
          <w:sz w:val="20"/>
        </w:rPr>
        <w:t>the changed emotion, the changed emotional state and the duration of the previous emotion. T</w:t>
      </w:r>
      <w:r w:rsidRPr="00CB7553">
        <w:rPr>
          <w:rFonts w:ascii="Times New Roman" w:hAnsi="Times New Roman" w:cs="Times New Roman"/>
          <w:sz w:val="20"/>
        </w:rPr>
        <w:t xml:space="preserve">he </w:t>
      </w:r>
      <w:r w:rsidR="00D54085" w:rsidRPr="00CB7553">
        <w:rPr>
          <w:rFonts w:ascii="Times New Roman" w:hAnsi="Times New Roman" w:cs="Times New Roman"/>
          <w:sz w:val="20"/>
        </w:rPr>
        <w:t>mental model records the instance with the context of why it changed. This step helps provide additional insights into the user’s mental model and helps build a more accurate one.</w:t>
      </w:r>
    </w:p>
    <w:p w14:paraId="60EF4C4F" w14:textId="6581295B" w:rsidR="00B56C5F" w:rsidRPr="00CB7553" w:rsidRDefault="00B56C5F" w:rsidP="00B56C5F">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Mental Model</w:t>
      </w:r>
    </w:p>
    <w:p w14:paraId="28039E0F" w14:textId="673FAE2D" w:rsidR="008C565A" w:rsidRPr="00CB7553" w:rsidRDefault="00B56C5F" w:rsidP="00DF3FEE">
      <w:pPr>
        <w:rPr>
          <w:rFonts w:ascii="Times New Roman" w:hAnsi="Times New Roman" w:cs="Times New Roman"/>
          <w:sz w:val="20"/>
        </w:rPr>
      </w:pPr>
      <w:r w:rsidRPr="00CB7553">
        <w:rPr>
          <w:rFonts w:ascii="Times New Roman" w:hAnsi="Times New Roman" w:cs="Times New Roman"/>
          <w:sz w:val="20"/>
        </w:rPr>
        <w:t>The mental model is a</w:t>
      </w:r>
      <w:r w:rsidR="008C565A" w:rsidRPr="00CB7553">
        <w:rPr>
          <w:rFonts w:ascii="Times New Roman" w:hAnsi="Times New Roman" w:cs="Times New Roman"/>
          <w:sz w:val="20"/>
        </w:rPr>
        <w:t>kin to a</w:t>
      </w:r>
      <w:r w:rsidRPr="00CB7553">
        <w:rPr>
          <w:rFonts w:ascii="Times New Roman" w:hAnsi="Times New Roman" w:cs="Times New Roman"/>
          <w:sz w:val="20"/>
        </w:rPr>
        <w:t xml:space="preserve"> summary of the user’s mental state. </w:t>
      </w:r>
      <w:r w:rsidR="008C565A" w:rsidRPr="00CB7553">
        <w:rPr>
          <w:rFonts w:ascii="Times New Roman" w:hAnsi="Times New Roman" w:cs="Times New Roman"/>
          <w:sz w:val="20"/>
        </w:rPr>
        <w:t xml:space="preserve">The mental model tries it’s best to capture the emotional make of the user. It starts </w:t>
      </w:r>
      <w:r w:rsidR="0067200F" w:rsidRPr="00CB7553">
        <w:rPr>
          <w:rFonts w:ascii="Times New Roman" w:hAnsi="Times New Roman" w:cs="Times New Roman"/>
          <w:sz w:val="20"/>
        </w:rPr>
        <w:t>off</w:t>
      </w:r>
      <w:r w:rsidR="008C565A" w:rsidRPr="00CB7553">
        <w:rPr>
          <w:rFonts w:ascii="Times New Roman" w:hAnsi="Times New Roman" w:cs="Times New Roman"/>
          <w:sz w:val="20"/>
        </w:rPr>
        <w:t xml:space="preserve"> with basic information and responses based upon a few questions that the system asks the user as a part of setup. The initial step is important to give the system an idea of how the initial responses look like and then improves on them based on the development of the mental model.</w:t>
      </w:r>
    </w:p>
    <w:p w14:paraId="639B6E00" w14:textId="68EBE7C2" w:rsidR="0067200F" w:rsidRPr="00CB7553" w:rsidRDefault="008C565A" w:rsidP="00DF3FEE">
      <w:pPr>
        <w:rPr>
          <w:rFonts w:ascii="Times New Roman" w:hAnsi="Times New Roman" w:cs="Times New Roman"/>
          <w:sz w:val="20"/>
        </w:rPr>
      </w:pPr>
      <w:r w:rsidRPr="00CB7553">
        <w:rPr>
          <w:rFonts w:ascii="Times New Roman" w:hAnsi="Times New Roman" w:cs="Times New Roman"/>
          <w:sz w:val="20"/>
        </w:rPr>
        <w:t>In its current state, the mental model is a series of key, value pairs with the keys being iterations of the keywords detected</w:t>
      </w:r>
      <w:r w:rsidR="0067200F" w:rsidRPr="00CB7553">
        <w:rPr>
          <w:rFonts w:ascii="Times New Roman" w:hAnsi="Times New Roman" w:cs="Times New Roman"/>
          <w:sz w:val="20"/>
        </w:rPr>
        <w:t>. A keyword is chosen if the keyword doesn’t get a close enough proximity to the existing keywords based on wordnet. For example, the vector similarity between dog and cat is above 0.8 and hence whichever keyword is seen first becomes the key and the remaining becomes a part of the value, which will be explained soon. Given a completely different word like exam that produces a lower similarity rating a new key will be created if it doesn’t fit into any existing keys.</w:t>
      </w:r>
    </w:p>
    <w:p w14:paraId="4E8D9A09" w14:textId="10CA4A79" w:rsidR="006E5D74" w:rsidRPr="00CB7553" w:rsidRDefault="0067200F" w:rsidP="00DF3FEE">
      <w:pPr>
        <w:rPr>
          <w:rFonts w:ascii="Times New Roman" w:hAnsi="Times New Roman" w:cs="Times New Roman"/>
          <w:sz w:val="20"/>
        </w:rPr>
      </w:pPr>
      <w:r w:rsidRPr="00CB7553">
        <w:rPr>
          <w:rFonts w:ascii="Times New Roman" w:hAnsi="Times New Roman" w:cs="Times New Roman"/>
          <w:sz w:val="20"/>
        </w:rPr>
        <w:lastRenderedPageBreak/>
        <w:t>The value associated with the keys is a linked list of instances.</w:t>
      </w:r>
      <w:r w:rsidR="002F765A" w:rsidRPr="00CB7553">
        <w:rPr>
          <w:rFonts w:ascii="Times New Roman" w:hAnsi="Times New Roman" w:cs="Times New Roman"/>
          <w:sz w:val="20"/>
        </w:rPr>
        <w:t xml:space="preserve"> Each instance captures</w:t>
      </w:r>
      <w:r w:rsidR="00D54085" w:rsidRPr="00CB7553">
        <w:rPr>
          <w:rFonts w:ascii="Times New Roman" w:hAnsi="Times New Roman" w:cs="Times New Roman"/>
          <w:sz w:val="20"/>
        </w:rPr>
        <w:t xml:space="preserve"> the context, exact instance, </w:t>
      </w:r>
      <w:r w:rsidR="002F765A" w:rsidRPr="00CB7553">
        <w:rPr>
          <w:rFonts w:ascii="Times New Roman" w:hAnsi="Times New Roman" w:cs="Times New Roman"/>
          <w:sz w:val="20"/>
        </w:rPr>
        <w:t xml:space="preserve">emotional state, </w:t>
      </w:r>
      <w:r w:rsidR="00D54085" w:rsidRPr="00CB7553">
        <w:rPr>
          <w:rFonts w:ascii="Times New Roman" w:hAnsi="Times New Roman" w:cs="Times New Roman"/>
          <w:sz w:val="20"/>
        </w:rPr>
        <w:t>date and time</w:t>
      </w:r>
      <w:r w:rsidR="002F765A" w:rsidRPr="00CB7553">
        <w:rPr>
          <w:rFonts w:ascii="Times New Roman" w:hAnsi="Times New Roman" w:cs="Times New Roman"/>
          <w:sz w:val="20"/>
        </w:rPr>
        <w:t>, changed emotion</w:t>
      </w:r>
      <w:r w:rsidR="006E5D74" w:rsidRPr="00CB7553">
        <w:rPr>
          <w:rFonts w:ascii="Times New Roman" w:hAnsi="Times New Roman" w:cs="Times New Roman"/>
          <w:sz w:val="20"/>
        </w:rPr>
        <w:t>al state</w:t>
      </w:r>
      <w:r w:rsidR="002F765A" w:rsidRPr="00CB7553">
        <w:rPr>
          <w:rFonts w:ascii="Times New Roman" w:hAnsi="Times New Roman" w:cs="Times New Roman"/>
          <w:sz w:val="20"/>
        </w:rPr>
        <w:t xml:space="preserve">, duration of emotion, </w:t>
      </w:r>
      <w:r w:rsidR="006E5D74" w:rsidRPr="00CB7553">
        <w:rPr>
          <w:rFonts w:ascii="Times New Roman" w:hAnsi="Times New Roman" w:cs="Times New Roman"/>
          <w:sz w:val="20"/>
        </w:rPr>
        <w:t xml:space="preserve">a </w:t>
      </w:r>
      <w:r w:rsidR="002F765A" w:rsidRPr="00CB7553">
        <w:rPr>
          <w:rFonts w:ascii="Times New Roman" w:hAnsi="Times New Roman" w:cs="Times New Roman"/>
          <w:sz w:val="20"/>
        </w:rPr>
        <w:t>link to instance of changed emotion</w:t>
      </w:r>
      <w:r w:rsidR="00810109" w:rsidRPr="00CB7553">
        <w:rPr>
          <w:rFonts w:ascii="Times New Roman" w:hAnsi="Times New Roman" w:cs="Times New Roman"/>
          <w:sz w:val="20"/>
        </w:rPr>
        <w:t>, and an approved response</w:t>
      </w:r>
      <w:r w:rsidR="00D54085" w:rsidRPr="00CB7553">
        <w:rPr>
          <w:rFonts w:ascii="Times New Roman" w:hAnsi="Times New Roman" w:cs="Times New Roman"/>
          <w:sz w:val="20"/>
        </w:rPr>
        <w:t xml:space="preserve">. Each context is a few main words from the instance which encompasses the </w:t>
      </w:r>
      <w:r w:rsidR="002F765A" w:rsidRPr="00CB7553">
        <w:rPr>
          <w:rFonts w:ascii="Times New Roman" w:hAnsi="Times New Roman" w:cs="Times New Roman"/>
          <w:sz w:val="20"/>
        </w:rPr>
        <w:t>instance, or all the keywords detected from the instance</w:t>
      </w:r>
      <w:r w:rsidR="00D54085" w:rsidRPr="00CB7553">
        <w:rPr>
          <w:rFonts w:ascii="Times New Roman" w:hAnsi="Times New Roman" w:cs="Times New Roman"/>
          <w:sz w:val="20"/>
        </w:rPr>
        <w:t>.</w:t>
      </w:r>
      <w:r w:rsidR="006E5D74" w:rsidRPr="00CB7553">
        <w:rPr>
          <w:rFonts w:ascii="Times New Roman" w:hAnsi="Times New Roman" w:cs="Times New Roman"/>
          <w:sz w:val="20"/>
        </w:rPr>
        <w:t xml:space="preserve"> When a similar key exists, the new instance is added to the existing value at the tail. An Instance reference can be under multiple keys but there is only one instance. Each individual reference has a link to the next reference pointing to a chronological sequence</w:t>
      </w:r>
      <w:r w:rsidR="00810109" w:rsidRPr="00CB7553">
        <w:rPr>
          <w:rFonts w:ascii="Times New Roman" w:hAnsi="Times New Roman" w:cs="Times New Roman"/>
          <w:sz w:val="20"/>
        </w:rPr>
        <w:t xml:space="preserve"> of instances under a key.</w:t>
      </w:r>
    </w:p>
    <w:p w14:paraId="6901D189" w14:textId="4C3DBA19" w:rsidR="00810109" w:rsidRPr="00CB7553" w:rsidRDefault="00810109" w:rsidP="00DF3FEE">
      <w:pPr>
        <w:rPr>
          <w:rFonts w:ascii="Times New Roman" w:hAnsi="Times New Roman" w:cs="Times New Roman"/>
          <w:color w:val="FF0000"/>
          <w:sz w:val="20"/>
        </w:rPr>
      </w:pPr>
      <w:r w:rsidRPr="00CB7553">
        <w:rPr>
          <w:rFonts w:ascii="Times New Roman" w:hAnsi="Times New Roman" w:cs="Times New Roman"/>
          <w:color w:val="FF0000"/>
          <w:sz w:val="20"/>
        </w:rPr>
        <w:t>(include an example or diagram)</w:t>
      </w:r>
      <w:r w:rsidR="00172021">
        <w:rPr>
          <w:rFonts w:ascii="Times New Roman" w:hAnsi="Times New Roman" w:cs="Times New Roman"/>
          <w:color w:val="FF0000"/>
          <w:sz w:val="20"/>
        </w:rPr>
        <w:t xml:space="preserve"> – after finishing the code</w:t>
      </w:r>
    </w:p>
    <w:p w14:paraId="6F71C157" w14:textId="75C2738B" w:rsidR="00DF3FEE" w:rsidRPr="00CB7553" w:rsidRDefault="00810109" w:rsidP="00DF3FEE">
      <w:pPr>
        <w:rPr>
          <w:rFonts w:ascii="Times New Roman" w:hAnsi="Times New Roman" w:cs="Times New Roman"/>
          <w:sz w:val="20"/>
        </w:rPr>
      </w:pPr>
      <w:r w:rsidRPr="00CB7553">
        <w:rPr>
          <w:rFonts w:ascii="Times New Roman" w:hAnsi="Times New Roman" w:cs="Times New Roman"/>
          <w:sz w:val="20"/>
        </w:rPr>
        <w:t xml:space="preserve">The mental model instances can be updated when an emotion change is seen or if a response becomes invalid. The mental model provides an overview of what to expect from the user’s emotional profile and helps in the response generation process by providing key pieces of information and associations. The mental model is a collection of all memories that seem important and may impact how the user responds. The simplest version only catches the immediate meaning </w:t>
      </w:r>
      <w:r w:rsidRPr="00CB7553">
        <w:rPr>
          <w:rFonts w:ascii="Times New Roman" w:hAnsi="Times New Roman" w:cs="Times New Roman"/>
          <w:sz w:val="20"/>
        </w:rPr>
        <w:t>and supports the response generation process. The mental model also behaves like a data source whose data is completely self-generated and sorted.</w:t>
      </w:r>
    </w:p>
    <w:p w14:paraId="3FD780E0" w14:textId="6107C5FC" w:rsidR="00CB7553" w:rsidRPr="00CB7553" w:rsidRDefault="00CB7553" w:rsidP="00DF3FEE">
      <w:pPr>
        <w:rPr>
          <w:rFonts w:ascii="Times New Roman" w:hAnsi="Times New Roman" w:cs="Times New Roman"/>
          <w:color w:val="FF0000"/>
          <w:sz w:val="20"/>
        </w:rPr>
      </w:pPr>
      <w:r w:rsidRPr="00CB7553">
        <w:rPr>
          <w:rFonts w:ascii="Times New Roman" w:hAnsi="Times New Roman" w:cs="Times New Roman"/>
          <w:color w:val="FF0000"/>
          <w:sz w:val="20"/>
        </w:rPr>
        <w:t xml:space="preserve">(Talk about more of the implementation and how the analysis on the data is done, making assumptions, drawing logic </w:t>
      </w:r>
      <w:r w:rsidR="003F05B0" w:rsidRPr="00CB7553">
        <w:rPr>
          <w:rFonts w:ascii="Times New Roman" w:hAnsi="Times New Roman" w:cs="Times New Roman"/>
          <w:color w:val="FF0000"/>
          <w:sz w:val="20"/>
        </w:rPr>
        <w:t>etc.</w:t>
      </w:r>
      <w:r w:rsidRPr="00CB7553">
        <w:rPr>
          <w:rFonts w:ascii="Times New Roman" w:hAnsi="Times New Roman" w:cs="Times New Roman"/>
          <w:color w:val="FF0000"/>
          <w:sz w:val="20"/>
        </w:rPr>
        <w:t>)</w:t>
      </w:r>
    </w:p>
    <w:p w14:paraId="68055A8C" w14:textId="77777777" w:rsidR="00DF3FEE" w:rsidRPr="00CB7553" w:rsidRDefault="00B56C5F" w:rsidP="00DF3FEE">
      <w:pPr>
        <w:rPr>
          <w:rFonts w:ascii="Times New Roman" w:hAnsi="Times New Roman" w:cs="Times New Roman"/>
          <w:b/>
          <w:color w:val="000000" w:themeColor="text1"/>
        </w:rPr>
      </w:pPr>
      <w:r w:rsidRPr="00CB7553">
        <w:rPr>
          <w:rFonts w:ascii="Times New Roman" w:hAnsi="Times New Roman" w:cs="Times New Roman"/>
          <w:b/>
          <w:color w:val="000000" w:themeColor="text1"/>
        </w:rPr>
        <w:t>Response</w:t>
      </w:r>
      <w:r w:rsidRPr="00CB7553">
        <w:rPr>
          <w:rFonts w:ascii="Times New Roman" w:hAnsi="Times New Roman" w:cs="Times New Roman"/>
          <w:color w:val="000000" w:themeColor="text1"/>
        </w:rPr>
        <w:t xml:space="preserve"> </w:t>
      </w:r>
      <w:r w:rsidR="00DF3FEE" w:rsidRPr="00CB7553">
        <w:rPr>
          <w:rFonts w:ascii="Times New Roman" w:hAnsi="Times New Roman" w:cs="Times New Roman"/>
          <w:b/>
          <w:color w:val="000000" w:themeColor="text1"/>
        </w:rPr>
        <w:t>Generation</w:t>
      </w:r>
    </w:p>
    <w:p w14:paraId="10F6847E" w14:textId="2DAF241A" w:rsidR="00DF3FEE" w:rsidRPr="00CB7553" w:rsidRDefault="00CB7553" w:rsidP="00DF3FEE">
      <w:pPr>
        <w:rPr>
          <w:rFonts w:ascii="Times New Roman" w:hAnsi="Times New Roman" w:cs="Times New Roman"/>
          <w:color w:val="FF0000"/>
          <w:sz w:val="20"/>
        </w:rPr>
      </w:pPr>
      <w:r w:rsidRPr="00CB7553">
        <w:rPr>
          <w:rFonts w:ascii="Times New Roman" w:hAnsi="Times New Roman" w:cs="Times New Roman"/>
          <w:color w:val="FF0000"/>
          <w:sz w:val="20"/>
        </w:rPr>
        <w:t>(talk about this section after a little deliberation on how the data can fit in and work)</w:t>
      </w:r>
    </w:p>
    <w:p w14:paraId="7B2876C5" w14:textId="3308B76A" w:rsidR="00DF3FEE" w:rsidRPr="00CB7553" w:rsidRDefault="00DF3FEE" w:rsidP="00DF3FEE">
      <w:pPr>
        <w:rPr>
          <w:rFonts w:ascii="Times New Roman" w:hAnsi="Times New Roman" w:cs="Times New Roman"/>
          <w:b/>
          <w:color w:val="000000" w:themeColor="text1"/>
        </w:rPr>
      </w:pPr>
      <w:r w:rsidRPr="00CB7553">
        <w:rPr>
          <w:rFonts w:ascii="Times New Roman" w:hAnsi="Times New Roman" w:cs="Times New Roman"/>
          <w:b/>
          <w:color w:val="000000" w:themeColor="text1"/>
        </w:rPr>
        <w:t>Response</w:t>
      </w:r>
      <w:r w:rsidRPr="00CB7553">
        <w:rPr>
          <w:rFonts w:ascii="Times New Roman" w:hAnsi="Times New Roman" w:cs="Times New Roman"/>
          <w:color w:val="000000" w:themeColor="text1"/>
        </w:rPr>
        <w:t xml:space="preserve"> </w:t>
      </w:r>
      <w:r w:rsidRPr="00CB7553">
        <w:rPr>
          <w:rFonts w:ascii="Times New Roman" w:hAnsi="Times New Roman" w:cs="Times New Roman"/>
          <w:b/>
          <w:color w:val="000000" w:themeColor="text1"/>
        </w:rPr>
        <w:t>Personalization</w:t>
      </w:r>
    </w:p>
    <w:p w14:paraId="7071194C" w14:textId="71C10EA2" w:rsidR="00CB7553" w:rsidRPr="00CB7553" w:rsidRDefault="00CB7553" w:rsidP="00DF3FEE">
      <w:pPr>
        <w:rPr>
          <w:rFonts w:ascii="Times New Roman" w:hAnsi="Times New Roman" w:cs="Times New Roman"/>
          <w:color w:val="FF0000"/>
        </w:rPr>
      </w:pPr>
      <w:r w:rsidRPr="00CB7553">
        <w:rPr>
          <w:rFonts w:ascii="Times New Roman" w:hAnsi="Times New Roman" w:cs="Times New Roman"/>
          <w:color w:val="FF0000"/>
        </w:rPr>
        <w:t>(write in brevity as this diverts the focus of the paper)</w:t>
      </w:r>
    </w:p>
    <w:p w14:paraId="49C01740" w14:textId="3B7EE4A2" w:rsidR="00CB7553" w:rsidRPr="00CB7553" w:rsidRDefault="00810109" w:rsidP="00CB7553">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IV Results</w:t>
      </w:r>
    </w:p>
    <w:p w14:paraId="0E15DDB1" w14:textId="5D738763" w:rsidR="00CB7553" w:rsidRPr="00CB7553" w:rsidRDefault="00CB7553" w:rsidP="00CB7553">
      <w:pPr>
        <w:rPr>
          <w:rFonts w:ascii="Times New Roman" w:hAnsi="Times New Roman" w:cs="Times New Roman"/>
          <w:color w:val="FF0000"/>
          <w:sz w:val="20"/>
        </w:rPr>
      </w:pPr>
      <w:r w:rsidRPr="00CB7553">
        <w:rPr>
          <w:rFonts w:ascii="Times New Roman" w:hAnsi="Times New Roman" w:cs="Times New Roman"/>
          <w:color w:val="FF0000"/>
          <w:sz w:val="20"/>
        </w:rPr>
        <w:t>(Record Calculation of Intensity accuracy and predictions</w:t>
      </w:r>
      <w:r>
        <w:rPr>
          <w:rFonts w:ascii="Times New Roman" w:hAnsi="Times New Roman" w:cs="Times New Roman"/>
          <w:color w:val="FF0000"/>
          <w:sz w:val="20"/>
        </w:rPr>
        <w:t>.</w:t>
      </w:r>
      <w:r w:rsidRPr="00CB7553">
        <w:rPr>
          <w:rFonts w:ascii="Times New Roman" w:hAnsi="Times New Roman" w:cs="Times New Roman"/>
          <w:color w:val="FF0000"/>
          <w:sz w:val="20"/>
        </w:rPr>
        <w:t xml:space="preserve"> </w:t>
      </w:r>
      <w:r>
        <w:rPr>
          <w:rFonts w:ascii="Times New Roman" w:hAnsi="Times New Roman" w:cs="Times New Roman"/>
          <w:color w:val="FF0000"/>
          <w:sz w:val="20"/>
        </w:rPr>
        <w:t>S</w:t>
      </w:r>
      <w:r w:rsidRPr="00CB7553">
        <w:rPr>
          <w:rFonts w:ascii="Times New Roman" w:hAnsi="Times New Roman" w:cs="Times New Roman"/>
          <w:color w:val="FF0000"/>
          <w:sz w:val="20"/>
        </w:rPr>
        <w:t>how mental model keyword detection and association vs human rating)</w:t>
      </w:r>
    </w:p>
    <w:p w14:paraId="72DC4AC8" w14:textId="5EB86F16" w:rsidR="00CB7553" w:rsidRPr="00CB7553" w:rsidRDefault="00CB7553" w:rsidP="00CB7553">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V Conclusion and Future Work</w:t>
      </w:r>
    </w:p>
    <w:p w14:paraId="586C4F03" w14:textId="15AE9878" w:rsidR="00CB7553" w:rsidRPr="00CB7553" w:rsidRDefault="00CB7553">
      <w:pPr>
        <w:rPr>
          <w:rFonts w:ascii="Times New Roman" w:hAnsi="Times New Roman" w:cs="Times New Roman"/>
          <w:color w:val="FF0000"/>
          <w:sz w:val="18"/>
        </w:rPr>
        <w:sectPr w:rsidR="00CB7553" w:rsidRPr="00CB7553" w:rsidSect="00810109">
          <w:type w:val="continuous"/>
          <w:pgSz w:w="12240" w:h="15840"/>
          <w:pgMar w:top="1440" w:right="1440" w:bottom="1440" w:left="1440" w:header="720" w:footer="720" w:gutter="0"/>
          <w:cols w:num="2" w:space="432"/>
          <w:docGrid w:linePitch="360"/>
        </w:sectPr>
      </w:pPr>
      <w:r w:rsidRPr="00CB7553">
        <w:rPr>
          <w:rFonts w:ascii="Times New Roman" w:hAnsi="Times New Roman" w:cs="Times New Roman"/>
          <w:color w:val="FF0000"/>
          <w:sz w:val="18"/>
        </w:rPr>
        <w:t>(Mention how the project could be expanded to other emotions similarly</w:t>
      </w:r>
      <w:r>
        <w:rPr>
          <w:rFonts w:ascii="Times New Roman" w:hAnsi="Times New Roman" w:cs="Times New Roman"/>
          <w:color w:val="FF0000"/>
          <w:sz w:val="18"/>
        </w:rPr>
        <w:t xml:space="preserve"> and how more analysis can be done on the </w:t>
      </w:r>
      <w:r w:rsidRPr="00CB7553">
        <w:rPr>
          <w:rFonts w:ascii="Times New Roman" w:hAnsi="Times New Roman" w:cs="Times New Roman"/>
          <w:color w:val="FF0000"/>
          <w:sz w:val="18"/>
        </w:rPr>
        <w:t>)</w:t>
      </w:r>
    </w:p>
    <w:p w14:paraId="36E18D58" w14:textId="12D2B38A" w:rsidR="005D314F" w:rsidRPr="00CB7553" w:rsidRDefault="005D314F" w:rsidP="00154E10">
      <w:pPr>
        <w:rPr>
          <w:rFonts w:ascii="Times New Roman" w:hAnsi="Times New Roman" w:cs="Times New Roman"/>
          <w:sz w:val="20"/>
        </w:rPr>
        <w:sectPr w:rsidR="005D314F" w:rsidRPr="00CB7553" w:rsidSect="00810109">
          <w:type w:val="continuous"/>
          <w:pgSz w:w="12240" w:h="15840"/>
          <w:pgMar w:top="1440" w:right="1440" w:bottom="1440" w:left="1440" w:header="720" w:footer="720" w:gutter="0"/>
          <w:cols w:num="2" w:space="432"/>
          <w:docGrid w:linePitch="360"/>
        </w:sectPr>
      </w:pPr>
    </w:p>
    <w:p w14:paraId="58BBD511" w14:textId="585A7F7D" w:rsidR="00CB7553" w:rsidRPr="00CB7553" w:rsidRDefault="00B56C5F" w:rsidP="00CB7553">
      <w:pPr>
        <w:pStyle w:val="Heading1"/>
        <w:jc w:val="center"/>
        <w:rPr>
          <w:rFonts w:ascii="Times New Roman" w:hAnsi="Times New Roman" w:cs="Times New Roman"/>
          <w:b/>
          <w:color w:val="auto"/>
          <w:sz w:val="22"/>
        </w:rPr>
      </w:pPr>
      <w:r w:rsidRPr="00CB7553">
        <w:rPr>
          <w:rFonts w:ascii="Times New Roman" w:hAnsi="Times New Roman" w:cs="Times New Roman"/>
          <w:b/>
          <w:color w:val="auto"/>
          <w:sz w:val="22"/>
        </w:rPr>
        <w:t>Acknowledgements</w:t>
      </w:r>
    </w:p>
    <w:p w14:paraId="15747E2D" w14:textId="77777777" w:rsidR="00B56C5F" w:rsidRPr="00CB7553" w:rsidRDefault="00B56C5F" w:rsidP="00B56C5F">
      <w:pPr>
        <w:pStyle w:val="Heading2"/>
        <w:spacing w:after="240"/>
        <w:jc w:val="center"/>
        <w:rPr>
          <w:rFonts w:ascii="Times New Roman" w:hAnsi="Times New Roman" w:cs="Times New Roman"/>
          <w:b/>
          <w:color w:val="auto"/>
          <w:sz w:val="22"/>
        </w:rPr>
      </w:pPr>
      <w:r w:rsidRPr="00CB7553">
        <w:rPr>
          <w:rFonts w:ascii="Times New Roman" w:hAnsi="Times New Roman" w:cs="Times New Roman"/>
          <w:b/>
          <w:color w:val="auto"/>
          <w:sz w:val="22"/>
        </w:rPr>
        <w:t>References</w:t>
      </w:r>
    </w:p>
    <w:p w14:paraId="675E1925" w14:textId="77777777" w:rsidR="00B56C5F" w:rsidRPr="00CB7553" w:rsidRDefault="00B56C5F" w:rsidP="00A12721">
      <w:pPr>
        <w:pStyle w:val="ListParagraph"/>
        <w:numPr>
          <w:ilvl w:val="0"/>
          <w:numId w:val="1"/>
        </w:numPr>
        <w:rPr>
          <w:rFonts w:ascii="Times New Roman" w:hAnsi="Times New Roman" w:cs="Times New Roman"/>
          <w:sz w:val="18"/>
          <w:szCs w:val="20"/>
        </w:rPr>
        <w:sectPr w:rsidR="00B56C5F" w:rsidRPr="00CB7553" w:rsidSect="00810109">
          <w:type w:val="continuous"/>
          <w:pgSz w:w="12240" w:h="15840"/>
          <w:pgMar w:top="1440" w:right="1440" w:bottom="1440" w:left="1440" w:header="720" w:footer="720" w:gutter="0"/>
          <w:cols w:num="2" w:space="432"/>
          <w:docGrid w:linePitch="360"/>
        </w:sectPr>
      </w:pPr>
    </w:p>
    <w:p w14:paraId="6F490F37" w14:textId="77777777" w:rsidR="008A061A" w:rsidRPr="00CB7553" w:rsidRDefault="00064699" w:rsidP="00577252">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hAnsi="Times New Roman" w:cs="Times New Roman"/>
          <w:color w:val="2A2A2A"/>
          <w:sz w:val="18"/>
          <w:szCs w:val="20"/>
          <w:shd w:val="clear" w:color="auto" w:fill="FFFFFF"/>
        </w:rPr>
        <w:t>Annabell</w:t>
      </w:r>
      <w:proofErr w:type="spellEnd"/>
      <w:r w:rsidRPr="00CB7553">
        <w:rPr>
          <w:rFonts w:ascii="Times New Roman" w:hAnsi="Times New Roman" w:cs="Times New Roman"/>
          <w:color w:val="2A2A2A"/>
          <w:sz w:val="18"/>
          <w:szCs w:val="20"/>
          <w:shd w:val="clear" w:color="auto" w:fill="FFFFFF"/>
        </w:rPr>
        <w:t xml:space="preserve"> Ho, Jeff Hancock, Adam S Miner, Psychological, Relational, and Emotional Effects of Self-Disclosure After Conversations With a Chatbot, </w:t>
      </w:r>
      <w:r w:rsidRPr="00CB7553">
        <w:rPr>
          <w:rStyle w:val="Emphasis"/>
          <w:rFonts w:ascii="Times New Roman" w:hAnsi="Times New Roman" w:cs="Times New Roman"/>
          <w:color w:val="2A2A2A"/>
          <w:sz w:val="18"/>
          <w:szCs w:val="20"/>
          <w:bdr w:val="none" w:sz="0" w:space="0" w:color="auto" w:frame="1"/>
          <w:shd w:val="clear" w:color="auto" w:fill="FFFFFF"/>
        </w:rPr>
        <w:t>Journal of Communication</w:t>
      </w:r>
      <w:r w:rsidRPr="00CB7553">
        <w:rPr>
          <w:rFonts w:ascii="Times New Roman" w:hAnsi="Times New Roman" w:cs="Times New Roman"/>
          <w:color w:val="2A2A2A"/>
          <w:sz w:val="18"/>
          <w:szCs w:val="20"/>
          <w:shd w:val="clear" w:color="auto" w:fill="FFFFFF"/>
        </w:rPr>
        <w:t>, Volume 68, Issue 4, August 2018, Pages 712–733, </w:t>
      </w:r>
      <w:hyperlink r:id="rId11" w:history="1">
        <w:r w:rsidRPr="00CB7553">
          <w:rPr>
            <w:rStyle w:val="Hyperlink"/>
            <w:rFonts w:ascii="Times New Roman" w:hAnsi="Times New Roman" w:cs="Times New Roman"/>
            <w:color w:val="006FB7"/>
            <w:sz w:val="18"/>
            <w:szCs w:val="20"/>
            <w:bdr w:val="none" w:sz="0" w:space="0" w:color="auto" w:frame="1"/>
            <w:shd w:val="clear" w:color="auto" w:fill="FFFFFF"/>
          </w:rPr>
          <w:t>https://doi.org/10.1093/joc/jqy026</w:t>
        </w:r>
      </w:hyperlink>
    </w:p>
    <w:p w14:paraId="434FB7EF" w14:textId="77777777" w:rsidR="00577252" w:rsidRPr="00CB7553" w:rsidRDefault="00064699" w:rsidP="00577252">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hAnsi="Times New Roman" w:cs="Times New Roman"/>
          <w:sz w:val="18"/>
        </w:rPr>
        <w:t xml:space="preserve">Bansal, G., </w:t>
      </w:r>
      <w:proofErr w:type="spellStart"/>
      <w:r w:rsidRPr="00CB7553">
        <w:rPr>
          <w:rFonts w:ascii="Times New Roman" w:hAnsi="Times New Roman" w:cs="Times New Roman"/>
          <w:sz w:val="18"/>
        </w:rPr>
        <w:t>Nushi</w:t>
      </w:r>
      <w:proofErr w:type="spellEnd"/>
      <w:r w:rsidRPr="00CB7553">
        <w:rPr>
          <w:rFonts w:ascii="Times New Roman" w:hAnsi="Times New Roman" w:cs="Times New Roman"/>
          <w:sz w:val="18"/>
        </w:rPr>
        <w:t xml:space="preserve">, B., </w:t>
      </w:r>
      <w:proofErr w:type="spellStart"/>
      <w:r w:rsidRPr="00CB7553">
        <w:rPr>
          <w:rFonts w:ascii="Times New Roman" w:hAnsi="Times New Roman" w:cs="Times New Roman"/>
          <w:sz w:val="18"/>
        </w:rPr>
        <w:t>Kamar</w:t>
      </w:r>
      <w:proofErr w:type="spellEnd"/>
      <w:r w:rsidRPr="00CB7553">
        <w:rPr>
          <w:rFonts w:ascii="Times New Roman" w:hAnsi="Times New Roman" w:cs="Times New Roman"/>
          <w:sz w:val="18"/>
        </w:rPr>
        <w:t xml:space="preserve">, E., </w:t>
      </w:r>
      <w:proofErr w:type="spellStart"/>
      <w:r w:rsidRPr="00CB7553">
        <w:rPr>
          <w:rFonts w:ascii="Times New Roman" w:hAnsi="Times New Roman" w:cs="Times New Roman"/>
          <w:sz w:val="18"/>
        </w:rPr>
        <w:t>Lasecki</w:t>
      </w:r>
      <w:proofErr w:type="spellEnd"/>
      <w:r w:rsidRPr="00CB7553">
        <w:rPr>
          <w:rFonts w:ascii="Times New Roman" w:hAnsi="Times New Roman" w:cs="Times New Roman"/>
          <w:sz w:val="18"/>
        </w:rPr>
        <w:t xml:space="preserve">, W. S., Weld, D. S., &amp; Horvitz, E. (n.d.). Beyond Accuracy: The Role of Mental Models in Human-AI Team Performance. </w:t>
      </w:r>
    </w:p>
    <w:p w14:paraId="2612DB68" w14:textId="6C5CE87B" w:rsidR="00064699" w:rsidRPr="00CB7553" w:rsidRDefault="00064699" w:rsidP="00577252">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eastAsia="Times New Roman" w:hAnsi="Times New Roman" w:cs="Times New Roman"/>
          <w:color w:val="212529"/>
          <w:sz w:val="18"/>
          <w:szCs w:val="20"/>
        </w:rPr>
        <w:t>Dongkeon</w:t>
      </w:r>
      <w:proofErr w:type="spellEnd"/>
      <w:r w:rsidRPr="00CB7553">
        <w:rPr>
          <w:rFonts w:ascii="Times New Roman" w:eastAsia="Times New Roman" w:hAnsi="Times New Roman" w:cs="Times New Roman"/>
          <w:color w:val="212529"/>
          <w:sz w:val="18"/>
          <w:szCs w:val="20"/>
        </w:rPr>
        <w:t xml:space="preserve"> Lee, </w:t>
      </w:r>
      <w:proofErr w:type="spellStart"/>
      <w:r w:rsidRPr="00CB7553">
        <w:rPr>
          <w:rFonts w:ascii="Times New Roman" w:eastAsia="Times New Roman" w:hAnsi="Times New Roman" w:cs="Times New Roman"/>
          <w:color w:val="212529"/>
          <w:sz w:val="18"/>
          <w:szCs w:val="20"/>
        </w:rPr>
        <w:t>Kyo-Joong</w:t>
      </w:r>
      <w:proofErr w:type="spellEnd"/>
      <w:r w:rsidRPr="00CB7553">
        <w:rPr>
          <w:rFonts w:ascii="Times New Roman" w:eastAsia="Times New Roman" w:hAnsi="Times New Roman" w:cs="Times New Roman"/>
          <w:color w:val="212529"/>
          <w:sz w:val="18"/>
          <w:szCs w:val="20"/>
        </w:rPr>
        <w:t xml:space="preserve"> Oh and Ho-</w:t>
      </w:r>
      <w:proofErr w:type="spellStart"/>
      <w:r w:rsidRPr="00CB7553">
        <w:rPr>
          <w:rFonts w:ascii="Times New Roman" w:eastAsia="Times New Roman" w:hAnsi="Times New Roman" w:cs="Times New Roman"/>
          <w:color w:val="212529"/>
          <w:sz w:val="18"/>
          <w:szCs w:val="20"/>
        </w:rPr>
        <w:t>Jin</w:t>
      </w:r>
      <w:proofErr w:type="spellEnd"/>
      <w:r w:rsidRPr="00CB7553">
        <w:rPr>
          <w:rFonts w:ascii="Times New Roman" w:eastAsia="Times New Roman" w:hAnsi="Times New Roman" w:cs="Times New Roman"/>
          <w:color w:val="212529"/>
          <w:sz w:val="18"/>
          <w:szCs w:val="20"/>
        </w:rPr>
        <w:t xml:space="preserve"> Choi, "The chatbot feels you - a counseling service using emotional response generation," 2017 IEEE International Conference on Big Data and Smart Computing (</w:t>
      </w:r>
      <w:proofErr w:type="spellStart"/>
      <w:r w:rsidRPr="00CB7553">
        <w:rPr>
          <w:rFonts w:ascii="Times New Roman" w:eastAsia="Times New Roman" w:hAnsi="Times New Roman" w:cs="Times New Roman"/>
          <w:color w:val="212529"/>
          <w:sz w:val="18"/>
          <w:szCs w:val="20"/>
        </w:rPr>
        <w:t>BigComp</w:t>
      </w:r>
      <w:proofErr w:type="spellEnd"/>
      <w:r w:rsidRPr="00CB7553">
        <w:rPr>
          <w:rFonts w:ascii="Times New Roman" w:eastAsia="Times New Roman" w:hAnsi="Times New Roman" w:cs="Times New Roman"/>
          <w:color w:val="212529"/>
          <w:sz w:val="18"/>
          <w:szCs w:val="20"/>
        </w:rPr>
        <w:t xml:space="preserve">), </w:t>
      </w:r>
      <w:proofErr w:type="spellStart"/>
      <w:r w:rsidRPr="00CB7553">
        <w:rPr>
          <w:rFonts w:ascii="Times New Roman" w:eastAsia="Times New Roman" w:hAnsi="Times New Roman" w:cs="Times New Roman"/>
          <w:color w:val="212529"/>
          <w:sz w:val="18"/>
          <w:szCs w:val="20"/>
        </w:rPr>
        <w:t>Jeju</w:t>
      </w:r>
      <w:proofErr w:type="spellEnd"/>
      <w:r w:rsidRPr="00CB7553">
        <w:rPr>
          <w:rFonts w:ascii="Times New Roman" w:eastAsia="Times New Roman" w:hAnsi="Times New Roman" w:cs="Times New Roman"/>
          <w:color w:val="212529"/>
          <w:sz w:val="18"/>
          <w:szCs w:val="20"/>
        </w:rPr>
        <w:t xml:space="preserve">, 2017, pp. 437-440,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10.1109/BIGCOMP.2017.7881752.</w:t>
      </w:r>
    </w:p>
    <w:p w14:paraId="3C77F8A0"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eastAsia="Times New Roman" w:hAnsi="Times New Roman" w:cs="Times New Roman"/>
          <w:color w:val="212529"/>
          <w:sz w:val="18"/>
          <w:szCs w:val="20"/>
        </w:rPr>
        <w:t>Endang</w:t>
      </w:r>
      <w:proofErr w:type="spellEnd"/>
      <w:r w:rsidRPr="00CB7553">
        <w:rPr>
          <w:rFonts w:ascii="Times New Roman" w:eastAsia="Times New Roman" w:hAnsi="Times New Roman" w:cs="Times New Roman"/>
          <w:color w:val="212529"/>
          <w:sz w:val="18"/>
          <w:szCs w:val="20"/>
        </w:rPr>
        <w:t xml:space="preserve"> Wahyu </w:t>
      </w:r>
      <w:proofErr w:type="spellStart"/>
      <w:r w:rsidRPr="00CB7553">
        <w:rPr>
          <w:rFonts w:ascii="Times New Roman" w:eastAsia="Times New Roman" w:hAnsi="Times New Roman" w:cs="Times New Roman"/>
          <w:color w:val="212529"/>
          <w:sz w:val="18"/>
          <w:szCs w:val="20"/>
        </w:rPr>
        <w:t>Pamungkas</w:t>
      </w:r>
      <w:proofErr w:type="spellEnd"/>
      <w:r w:rsidRPr="00CB7553">
        <w:rPr>
          <w:rFonts w:ascii="Times New Roman" w:eastAsia="Times New Roman" w:hAnsi="Times New Roman" w:cs="Times New Roman"/>
          <w:color w:val="212529"/>
          <w:sz w:val="18"/>
          <w:szCs w:val="20"/>
        </w:rPr>
        <w:t>. (2019). Emotionally-Aware Chatbots: A Survey.</w:t>
      </w:r>
      <w:r w:rsidRPr="00CB7553">
        <w:rPr>
          <w:rFonts w:ascii="Times New Roman" w:eastAsia="Times New Roman" w:hAnsi="Times New Roman" w:cs="Times New Roman"/>
          <w:color w:val="212529"/>
          <w:sz w:val="18"/>
          <w:szCs w:val="20"/>
        </w:rPr>
        <w:br/>
        <w:t>Ahmed Fadhil, &amp; Gianluca Schiavo. (2019). Designing for Health Chatbots.</w:t>
      </w:r>
    </w:p>
    <w:p w14:paraId="6189F5C7" w14:textId="60E4EF39" w:rsidR="00064699" w:rsidRPr="00CB7553" w:rsidRDefault="00064699" w:rsidP="00577252">
      <w:pPr>
        <w:pStyle w:val="ListParagraph"/>
        <w:numPr>
          <w:ilvl w:val="0"/>
          <w:numId w:val="1"/>
        </w:numPr>
        <w:rPr>
          <w:rFonts w:ascii="Times New Roman" w:hAnsi="Times New Roman" w:cs="Times New Roman"/>
          <w:sz w:val="18"/>
          <w:szCs w:val="20"/>
        </w:rPr>
      </w:pPr>
      <w:proofErr w:type="spellStart"/>
      <w:r w:rsidRPr="00CB7553">
        <w:rPr>
          <w:rFonts w:ascii="Times New Roman" w:hAnsi="Times New Roman" w:cs="Times New Roman"/>
          <w:sz w:val="18"/>
          <w:szCs w:val="20"/>
        </w:rPr>
        <w:t>Heleen</w:t>
      </w:r>
      <w:proofErr w:type="spellEnd"/>
      <w:r w:rsidRPr="00CB7553">
        <w:rPr>
          <w:rFonts w:ascii="Times New Roman" w:hAnsi="Times New Roman" w:cs="Times New Roman"/>
          <w:sz w:val="18"/>
          <w:szCs w:val="20"/>
        </w:rPr>
        <w:t xml:space="preserve"> </w:t>
      </w:r>
      <w:proofErr w:type="spellStart"/>
      <w:r w:rsidRPr="00CB7553">
        <w:rPr>
          <w:rFonts w:ascii="Times New Roman" w:hAnsi="Times New Roman" w:cs="Times New Roman"/>
          <w:sz w:val="18"/>
          <w:szCs w:val="20"/>
        </w:rPr>
        <w:t>Rutjes</w:t>
      </w:r>
      <w:proofErr w:type="spellEnd"/>
      <w:r w:rsidRPr="00CB7553">
        <w:rPr>
          <w:rFonts w:ascii="Times New Roman" w:hAnsi="Times New Roman" w:cs="Times New Roman"/>
          <w:sz w:val="18"/>
          <w:szCs w:val="20"/>
        </w:rPr>
        <w:t xml:space="preserve">, </w:t>
      </w:r>
      <w:proofErr w:type="spellStart"/>
      <w:r w:rsidRPr="00CB7553">
        <w:rPr>
          <w:rFonts w:ascii="Times New Roman" w:hAnsi="Times New Roman" w:cs="Times New Roman"/>
          <w:sz w:val="18"/>
          <w:szCs w:val="20"/>
        </w:rPr>
        <w:t>Martijn</w:t>
      </w:r>
      <w:proofErr w:type="spellEnd"/>
      <w:r w:rsidRPr="00CB7553">
        <w:rPr>
          <w:rFonts w:ascii="Times New Roman" w:hAnsi="Times New Roman" w:cs="Times New Roman"/>
          <w:sz w:val="18"/>
          <w:szCs w:val="20"/>
        </w:rPr>
        <w:t xml:space="preserve"> C. Willemsen, and </w:t>
      </w:r>
      <w:proofErr w:type="spellStart"/>
      <w:r w:rsidRPr="00CB7553">
        <w:rPr>
          <w:rFonts w:ascii="Times New Roman" w:hAnsi="Times New Roman" w:cs="Times New Roman"/>
          <w:sz w:val="18"/>
          <w:szCs w:val="20"/>
        </w:rPr>
        <w:t>Wijnand</w:t>
      </w:r>
      <w:proofErr w:type="spellEnd"/>
      <w:r w:rsidRPr="00CB7553">
        <w:rPr>
          <w:rFonts w:ascii="Times New Roman" w:hAnsi="Times New Roman" w:cs="Times New Roman"/>
          <w:sz w:val="18"/>
          <w:szCs w:val="20"/>
        </w:rPr>
        <w:t xml:space="preserve"> A. </w:t>
      </w:r>
      <w:proofErr w:type="spellStart"/>
      <w:r w:rsidRPr="00CB7553">
        <w:rPr>
          <w:rFonts w:ascii="Times New Roman" w:hAnsi="Times New Roman" w:cs="Times New Roman"/>
          <w:sz w:val="18"/>
          <w:szCs w:val="20"/>
        </w:rPr>
        <w:t>IJsselsteijn</w:t>
      </w:r>
      <w:proofErr w:type="spellEnd"/>
      <w:r w:rsidRPr="00CB7553">
        <w:rPr>
          <w:rFonts w:ascii="Times New Roman" w:hAnsi="Times New Roman" w:cs="Times New Roman"/>
          <w:sz w:val="18"/>
          <w:szCs w:val="20"/>
        </w:rPr>
        <w:t xml:space="preserve">. 2019. Considerations on Explainable </w:t>
      </w:r>
      <w:r w:rsidRPr="00CB7553">
        <w:rPr>
          <w:rFonts w:ascii="Times New Roman" w:hAnsi="Times New Roman" w:cs="Times New Roman"/>
          <w:sz w:val="18"/>
          <w:szCs w:val="20"/>
        </w:rPr>
        <w:t>AI and Users’ Mental Models. In Where is the Human? Bridging the Gap Between AI and HCI, Workshop at CHI’19, May 4–9, 2019, Glasgow, Scotland U</w:t>
      </w:r>
      <w:r w:rsidR="000A782A" w:rsidRPr="00CB7553">
        <w:rPr>
          <w:rFonts w:ascii="Times New Roman" w:hAnsi="Times New Roman" w:cs="Times New Roman"/>
          <w:sz w:val="18"/>
          <w:szCs w:val="20"/>
        </w:rPr>
        <w:t>K</w:t>
      </w:r>
      <w:r w:rsidRPr="00CB7553">
        <w:rPr>
          <w:rFonts w:ascii="Times New Roman" w:hAnsi="Times New Roman" w:cs="Times New Roman"/>
          <w:sz w:val="18"/>
          <w:szCs w:val="20"/>
        </w:rPr>
        <w:t xml:space="preserve">. ACM, New York, NY, USA, 5 pages. </w:t>
      </w:r>
      <w:hyperlink r:id="rId12" w:history="1">
        <w:r w:rsidRPr="00CB7553">
          <w:rPr>
            <w:rStyle w:val="Hyperlink"/>
            <w:rFonts w:ascii="Times New Roman" w:hAnsi="Times New Roman" w:cs="Times New Roman"/>
            <w:sz w:val="18"/>
            <w:szCs w:val="20"/>
          </w:rPr>
          <w:t>https://doi.org/0</w:t>
        </w:r>
      </w:hyperlink>
    </w:p>
    <w:p w14:paraId="04A6C377"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 xml:space="preserve">Johnson-Laird, P. N. (2010). Mental models and human reasoning. </w:t>
      </w:r>
      <w:r w:rsidRPr="00CB7553">
        <w:rPr>
          <w:rFonts w:ascii="Times New Roman" w:hAnsi="Times New Roman" w:cs="Times New Roman"/>
          <w:i/>
          <w:iCs/>
          <w:sz w:val="18"/>
          <w:szCs w:val="20"/>
        </w:rPr>
        <w:t>PNAS,</w:t>
      </w:r>
      <w:r w:rsidRPr="00CB7553">
        <w:rPr>
          <w:rFonts w:ascii="Times New Roman" w:hAnsi="Times New Roman" w:cs="Times New Roman"/>
          <w:sz w:val="18"/>
          <w:szCs w:val="20"/>
        </w:rPr>
        <w:t xml:space="preserve"> </w:t>
      </w:r>
      <w:r w:rsidRPr="00CB7553">
        <w:rPr>
          <w:rFonts w:ascii="Times New Roman" w:hAnsi="Times New Roman" w:cs="Times New Roman"/>
          <w:i/>
          <w:iCs/>
          <w:sz w:val="18"/>
          <w:szCs w:val="20"/>
        </w:rPr>
        <w:t>107</w:t>
      </w:r>
      <w:r w:rsidRPr="00CB7553">
        <w:rPr>
          <w:rFonts w:ascii="Times New Roman" w:hAnsi="Times New Roman" w:cs="Times New Roman"/>
          <w:sz w:val="18"/>
          <w:szCs w:val="20"/>
        </w:rPr>
        <w:t>, 43rd ser., 18243-18250.</w:t>
      </w:r>
    </w:p>
    <w:p w14:paraId="0CA55C7D"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 xml:space="preserve">K. Oh, D. Lee, B. Ko and H. Choi, "A Chatbot for Psychiatric Counseling in Mental Healthcare Service Based on Emotional Dialogue Analysis and Sentence Generation," 2017 18th IEEE International Conference on Mobile Data Management (MDM), Daejeon, 2017, pp. 371-375,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10.1109/MDM.2017.64.</w:t>
      </w:r>
    </w:p>
    <w:p w14:paraId="3ED9D9FD"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 xml:space="preserve">R. E. </w:t>
      </w:r>
      <w:proofErr w:type="spellStart"/>
      <w:r w:rsidRPr="00CB7553">
        <w:rPr>
          <w:rFonts w:ascii="Times New Roman" w:eastAsia="Times New Roman" w:hAnsi="Times New Roman" w:cs="Times New Roman"/>
          <w:color w:val="212529"/>
          <w:sz w:val="18"/>
          <w:szCs w:val="20"/>
        </w:rPr>
        <w:t>Banchs</w:t>
      </w:r>
      <w:proofErr w:type="spellEnd"/>
      <w:r w:rsidRPr="00CB7553">
        <w:rPr>
          <w:rFonts w:ascii="Times New Roman" w:eastAsia="Times New Roman" w:hAnsi="Times New Roman" w:cs="Times New Roman"/>
          <w:color w:val="212529"/>
          <w:sz w:val="18"/>
          <w:szCs w:val="20"/>
        </w:rPr>
        <w:t xml:space="preserve">, "On the construction of more human-like chatbots: Affect and emotion analysis of movie dialogue data," 2017 Asia-Pacific Signal and Information Processing Association Annual Summit and Conference (APSIPA ASC), Kuala Lumpur, 2017, pp. 1364-1367,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10.1109/APSIPA.2017.8282245.</w:t>
      </w:r>
    </w:p>
    <w:p w14:paraId="468C89B0" w14:textId="77777777" w:rsidR="00064699" w:rsidRPr="00CB7553" w:rsidRDefault="00064699" w:rsidP="00A12721">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lastRenderedPageBreak/>
        <w:t xml:space="preserve">R. </w:t>
      </w:r>
      <w:proofErr w:type="spellStart"/>
      <w:r w:rsidRPr="00CB7553">
        <w:rPr>
          <w:rFonts w:ascii="Times New Roman" w:hAnsi="Times New Roman" w:cs="Times New Roman"/>
          <w:sz w:val="18"/>
          <w:szCs w:val="20"/>
        </w:rPr>
        <w:t>Plutchik</w:t>
      </w:r>
      <w:proofErr w:type="spellEnd"/>
      <w:r w:rsidRPr="00CB7553">
        <w:rPr>
          <w:rFonts w:ascii="Times New Roman" w:hAnsi="Times New Roman" w:cs="Times New Roman"/>
          <w:sz w:val="18"/>
          <w:szCs w:val="20"/>
        </w:rPr>
        <w:t>, "Emotions and Life: Perspectives from Psychology," Biology, and Evolution, Washington, DC: American Psychological Association, 2002</w:t>
      </w:r>
      <w:r w:rsidRPr="00CB7553">
        <w:rPr>
          <w:rFonts w:ascii="Times New Roman" w:eastAsia="Times New Roman" w:hAnsi="Times New Roman" w:cs="Times New Roman"/>
          <w:color w:val="000000"/>
          <w:sz w:val="18"/>
          <w:szCs w:val="20"/>
        </w:rPr>
        <w:t xml:space="preserve">  </w:t>
      </w:r>
    </w:p>
    <w:p w14:paraId="188B096B"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Srivastava, T. (2018). Replicating Human Memory Structures in Neural Networks to Create Precise NLU algorithms [Web log post]. Retrieved December 10, 2020, from https://www.analyticsvidhya.com/blog/2018/04/repli</w:t>
      </w:r>
      <w:r w:rsidRPr="00CB7553">
        <w:rPr>
          <w:rFonts w:ascii="Times New Roman" w:hAnsi="Times New Roman" w:cs="Times New Roman"/>
          <w:sz w:val="18"/>
          <w:szCs w:val="20"/>
        </w:rPr>
        <w:t>cating-human-memory-structures-in-neural-networks-to-create-precise-nlu-algorithms/</w:t>
      </w:r>
    </w:p>
    <w:p w14:paraId="28F5179A" w14:textId="77777777" w:rsidR="00064699" w:rsidRPr="00CB7553" w:rsidRDefault="00064699" w:rsidP="00A12721">
      <w:pPr>
        <w:pStyle w:val="ListParagraph"/>
        <w:numPr>
          <w:ilvl w:val="0"/>
          <w:numId w:val="1"/>
        </w:numPr>
        <w:rPr>
          <w:rFonts w:ascii="Times New Roman" w:hAnsi="Times New Roman" w:cs="Times New Roman"/>
          <w:sz w:val="18"/>
          <w:szCs w:val="20"/>
        </w:rPr>
      </w:pPr>
      <w:r w:rsidRPr="00CB7553">
        <w:rPr>
          <w:rFonts w:ascii="Times New Roman" w:eastAsia="Times New Roman" w:hAnsi="Times New Roman" w:cs="Times New Roman"/>
          <w:color w:val="000000"/>
          <w:sz w:val="18"/>
          <w:szCs w:val="20"/>
        </w:rPr>
        <w:t xml:space="preserve">Winkler, Rainer &amp; </w:t>
      </w:r>
      <w:proofErr w:type="spellStart"/>
      <w:r w:rsidRPr="00CB7553">
        <w:rPr>
          <w:rFonts w:ascii="Times New Roman" w:eastAsia="Times New Roman" w:hAnsi="Times New Roman" w:cs="Times New Roman"/>
          <w:color w:val="000000"/>
          <w:sz w:val="18"/>
          <w:szCs w:val="20"/>
        </w:rPr>
        <w:t>Söllner</w:t>
      </w:r>
      <w:proofErr w:type="spellEnd"/>
      <w:r w:rsidRPr="00CB7553">
        <w:rPr>
          <w:rFonts w:ascii="Times New Roman" w:eastAsia="Times New Roman" w:hAnsi="Times New Roman" w:cs="Times New Roman"/>
          <w:color w:val="000000"/>
          <w:sz w:val="18"/>
          <w:szCs w:val="20"/>
        </w:rPr>
        <w:t>, Matthias: Unleashing the Potential of Chatbots in Education: A State-Of-The-Art Analysis. 2018. - Academy of Management Annual Meeting (AOM). - Chicago, USA.</w:t>
      </w:r>
    </w:p>
    <w:p w14:paraId="5D973E98" w14:textId="77777777" w:rsidR="00064699" w:rsidRPr="00CB7553" w:rsidRDefault="00064699" w:rsidP="00577252">
      <w:pPr>
        <w:pStyle w:val="ListParagraph"/>
        <w:numPr>
          <w:ilvl w:val="0"/>
          <w:numId w:val="1"/>
        </w:numPr>
        <w:rPr>
          <w:rFonts w:ascii="Times New Roman" w:hAnsi="Times New Roman" w:cs="Times New Roman"/>
          <w:sz w:val="18"/>
          <w:szCs w:val="20"/>
        </w:rPr>
      </w:pPr>
      <w:proofErr w:type="spellStart"/>
      <w:r w:rsidRPr="00CB7553">
        <w:rPr>
          <w:rFonts w:ascii="Times New Roman" w:hAnsi="Times New Roman" w:cs="Times New Roman"/>
          <w:sz w:val="18"/>
          <w:szCs w:val="20"/>
        </w:rPr>
        <w:t>Youngquist</w:t>
      </w:r>
      <w:proofErr w:type="spellEnd"/>
      <w:r w:rsidRPr="00CB7553">
        <w:rPr>
          <w:rFonts w:ascii="Times New Roman" w:hAnsi="Times New Roman" w:cs="Times New Roman"/>
          <w:sz w:val="18"/>
          <w:szCs w:val="20"/>
        </w:rPr>
        <w:t>, L. M. (2020). Paralinguistic Emotional Analysis with Deep Learning (Master's thesis, Rose-Hulman Institute of Technology, 2020)</w:t>
      </w:r>
    </w:p>
    <w:p w14:paraId="76DE0E03" w14:textId="62B17572" w:rsidR="00FD195D" w:rsidRPr="00CB7553" w:rsidRDefault="00FD195D" w:rsidP="00FD195D">
      <w:pPr>
        <w:pStyle w:val="NormalWeb"/>
        <w:ind w:left="720"/>
        <w:rPr>
          <w:sz w:val="18"/>
          <w:szCs w:val="20"/>
        </w:rPr>
        <w:sectPr w:rsidR="00FD195D" w:rsidRPr="00CB7553" w:rsidSect="00810109">
          <w:type w:val="continuous"/>
          <w:pgSz w:w="12240" w:h="15840" w:code="1"/>
          <w:pgMar w:top="1440" w:right="1440" w:bottom="1440" w:left="1440" w:header="720" w:footer="720" w:gutter="0"/>
          <w:cols w:num="2" w:space="144"/>
          <w:docGrid w:linePitch="360"/>
        </w:sectPr>
      </w:pPr>
    </w:p>
    <w:p w14:paraId="5603D5A3" w14:textId="1FF78CB7" w:rsidR="00C87C3B" w:rsidRPr="00CB7553" w:rsidRDefault="00C87C3B" w:rsidP="00A945FA">
      <w:pPr>
        <w:rPr>
          <w:rFonts w:ascii="Times New Roman" w:hAnsi="Times New Roman" w:cs="Times New Roman"/>
          <w:sz w:val="18"/>
        </w:rPr>
      </w:pPr>
    </w:p>
    <w:p w14:paraId="73FDDD5B" w14:textId="11D13347" w:rsidR="00810109" w:rsidRPr="00CB7553" w:rsidRDefault="00810109">
      <w:pPr>
        <w:rPr>
          <w:rFonts w:ascii="Times New Roman" w:hAnsi="Times New Roman" w:cs="Times New Roman"/>
        </w:rPr>
        <w:sectPr w:rsidR="00810109" w:rsidRPr="00CB7553" w:rsidSect="00810109">
          <w:type w:val="continuous"/>
          <w:pgSz w:w="12240" w:h="15840"/>
          <w:pgMar w:top="1440" w:right="1440" w:bottom="1440" w:left="1440" w:header="720" w:footer="720" w:gutter="0"/>
          <w:cols w:num="2" w:space="720"/>
          <w:docGrid w:linePitch="360"/>
        </w:sectPr>
      </w:pPr>
    </w:p>
    <w:p w14:paraId="374D2F9D" w14:textId="6E280EEB" w:rsidR="00064699" w:rsidRPr="00CB7553" w:rsidRDefault="00064699" w:rsidP="00A945FA">
      <w:pPr>
        <w:rPr>
          <w:rFonts w:ascii="Times New Roman" w:hAnsi="Times New Roman" w:cs="Times New Roman"/>
        </w:rPr>
      </w:pPr>
    </w:p>
    <w:sectPr w:rsidR="00064699" w:rsidRPr="00CB7553" w:rsidSect="005D314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B284C" w14:textId="77777777" w:rsidR="007B750C" w:rsidRDefault="007B750C" w:rsidP="009A6D0E">
      <w:pPr>
        <w:spacing w:after="0" w:line="240" w:lineRule="auto"/>
      </w:pPr>
      <w:r>
        <w:separator/>
      </w:r>
    </w:p>
  </w:endnote>
  <w:endnote w:type="continuationSeparator" w:id="0">
    <w:p w14:paraId="4A3C6AA9" w14:textId="77777777" w:rsidR="007B750C" w:rsidRDefault="007B750C" w:rsidP="009A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201392"/>
      <w:docPartObj>
        <w:docPartGallery w:val="Page Numbers (Bottom of Page)"/>
        <w:docPartUnique/>
      </w:docPartObj>
    </w:sdtPr>
    <w:sdtEndPr>
      <w:rPr>
        <w:noProof/>
      </w:rPr>
    </w:sdtEndPr>
    <w:sdtContent>
      <w:p w14:paraId="7E596620" w14:textId="6574F29E" w:rsidR="00577252" w:rsidRDefault="005772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6A53C2" w14:textId="77777777" w:rsidR="00577252" w:rsidRDefault="00577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11F00" w14:textId="77777777" w:rsidR="007B750C" w:rsidRDefault="007B750C" w:rsidP="009A6D0E">
      <w:pPr>
        <w:spacing w:after="0" w:line="240" w:lineRule="auto"/>
      </w:pPr>
      <w:r>
        <w:separator/>
      </w:r>
    </w:p>
  </w:footnote>
  <w:footnote w:type="continuationSeparator" w:id="0">
    <w:p w14:paraId="77EB475D" w14:textId="77777777" w:rsidR="007B750C" w:rsidRDefault="007B750C" w:rsidP="009A6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68FA"/>
    <w:multiLevelType w:val="hybridMultilevel"/>
    <w:tmpl w:val="2926027C"/>
    <w:lvl w:ilvl="0" w:tplc="C5108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746A7"/>
    <w:multiLevelType w:val="hybridMultilevel"/>
    <w:tmpl w:val="5276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36DB7"/>
    <w:multiLevelType w:val="hybridMultilevel"/>
    <w:tmpl w:val="CCAC69F6"/>
    <w:lvl w:ilvl="0" w:tplc="3190C204">
      <w:start w:val="15"/>
      <w:numFmt w:val="bullet"/>
      <w:lvlText w:val="%1."/>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A8"/>
    <w:rsid w:val="00064699"/>
    <w:rsid w:val="000959C4"/>
    <w:rsid w:val="000A782A"/>
    <w:rsid w:val="000B6160"/>
    <w:rsid w:val="000E5046"/>
    <w:rsid w:val="000F4B79"/>
    <w:rsid w:val="00102808"/>
    <w:rsid w:val="00154E10"/>
    <w:rsid w:val="00172021"/>
    <w:rsid w:val="00254B53"/>
    <w:rsid w:val="0027396E"/>
    <w:rsid w:val="00274075"/>
    <w:rsid w:val="002741C5"/>
    <w:rsid w:val="002D10B5"/>
    <w:rsid w:val="002F1D80"/>
    <w:rsid w:val="002F765A"/>
    <w:rsid w:val="0036650F"/>
    <w:rsid w:val="00384994"/>
    <w:rsid w:val="003A2219"/>
    <w:rsid w:val="003E3E57"/>
    <w:rsid w:val="003F05B0"/>
    <w:rsid w:val="004349F5"/>
    <w:rsid w:val="00493528"/>
    <w:rsid w:val="004A52A8"/>
    <w:rsid w:val="004B60BF"/>
    <w:rsid w:val="004B74DB"/>
    <w:rsid w:val="004F0C01"/>
    <w:rsid w:val="00503930"/>
    <w:rsid w:val="005545B4"/>
    <w:rsid w:val="00577252"/>
    <w:rsid w:val="005A6790"/>
    <w:rsid w:val="005D314F"/>
    <w:rsid w:val="00607E44"/>
    <w:rsid w:val="00664286"/>
    <w:rsid w:val="0067200F"/>
    <w:rsid w:val="006D5D72"/>
    <w:rsid w:val="006D741F"/>
    <w:rsid w:val="006E5D74"/>
    <w:rsid w:val="00714DB4"/>
    <w:rsid w:val="007A39C9"/>
    <w:rsid w:val="007B750C"/>
    <w:rsid w:val="007B7C4E"/>
    <w:rsid w:val="007D420A"/>
    <w:rsid w:val="007D5371"/>
    <w:rsid w:val="007E45A8"/>
    <w:rsid w:val="00810109"/>
    <w:rsid w:val="00817133"/>
    <w:rsid w:val="00817FEB"/>
    <w:rsid w:val="00820D24"/>
    <w:rsid w:val="00852594"/>
    <w:rsid w:val="008A061A"/>
    <w:rsid w:val="008C565A"/>
    <w:rsid w:val="008E01F9"/>
    <w:rsid w:val="008E326D"/>
    <w:rsid w:val="009125B2"/>
    <w:rsid w:val="00914AF5"/>
    <w:rsid w:val="009977F8"/>
    <w:rsid w:val="009A6D0E"/>
    <w:rsid w:val="009B39B5"/>
    <w:rsid w:val="009D2B04"/>
    <w:rsid w:val="009E3658"/>
    <w:rsid w:val="009E61F6"/>
    <w:rsid w:val="00A12721"/>
    <w:rsid w:val="00A474F3"/>
    <w:rsid w:val="00A945FA"/>
    <w:rsid w:val="00AA2A67"/>
    <w:rsid w:val="00AA365A"/>
    <w:rsid w:val="00B134B9"/>
    <w:rsid w:val="00B56C5F"/>
    <w:rsid w:val="00BC7858"/>
    <w:rsid w:val="00BE6B7B"/>
    <w:rsid w:val="00BF12B1"/>
    <w:rsid w:val="00C30E58"/>
    <w:rsid w:val="00C412BD"/>
    <w:rsid w:val="00C6570B"/>
    <w:rsid w:val="00C87C3B"/>
    <w:rsid w:val="00CB7553"/>
    <w:rsid w:val="00D065A0"/>
    <w:rsid w:val="00D54085"/>
    <w:rsid w:val="00D55878"/>
    <w:rsid w:val="00D76AFD"/>
    <w:rsid w:val="00D92BA4"/>
    <w:rsid w:val="00DF3FEE"/>
    <w:rsid w:val="00EC154A"/>
    <w:rsid w:val="00EC4178"/>
    <w:rsid w:val="00EE320F"/>
    <w:rsid w:val="00F77177"/>
    <w:rsid w:val="00FD195D"/>
    <w:rsid w:val="00FF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0B08"/>
  <w15:chartTrackingRefBased/>
  <w15:docId w15:val="{B39D60C5-3074-4E7C-A6BB-53DCC301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5A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977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977F8"/>
    <w:rPr>
      <w:color w:val="5A5A5A" w:themeColor="text1" w:themeTint="A5"/>
      <w:spacing w:val="15"/>
    </w:rPr>
  </w:style>
  <w:style w:type="character" w:customStyle="1" w:styleId="Heading1Char">
    <w:name w:val="Heading 1 Char"/>
    <w:basedOn w:val="DefaultParagraphFont"/>
    <w:link w:val="Heading1"/>
    <w:uiPriority w:val="9"/>
    <w:rsid w:val="009977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7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499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D741F"/>
    <w:rPr>
      <w:sz w:val="16"/>
      <w:szCs w:val="16"/>
    </w:rPr>
  </w:style>
  <w:style w:type="paragraph" w:styleId="CommentText">
    <w:name w:val="annotation text"/>
    <w:basedOn w:val="Normal"/>
    <w:link w:val="CommentTextChar"/>
    <w:uiPriority w:val="99"/>
    <w:semiHidden/>
    <w:unhideWhenUsed/>
    <w:rsid w:val="006D741F"/>
    <w:pPr>
      <w:spacing w:line="240" w:lineRule="auto"/>
    </w:pPr>
    <w:rPr>
      <w:sz w:val="20"/>
      <w:szCs w:val="20"/>
    </w:rPr>
  </w:style>
  <w:style w:type="character" w:customStyle="1" w:styleId="CommentTextChar">
    <w:name w:val="Comment Text Char"/>
    <w:basedOn w:val="DefaultParagraphFont"/>
    <w:link w:val="CommentText"/>
    <w:uiPriority w:val="99"/>
    <w:semiHidden/>
    <w:rsid w:val="006D741F"/>
    <w:rPr>
      <w:sz w:val="20"/>
      <w:szCs w:val="20"/>
    </w:rPr>
  </w:style>
  <w:style w:type="paragraph" w:styleId="CommentSubject">
    <w:name w:val="annotation subject"/>
    <w:basedOn w:val="CommentText"/>
    <w:next w:val="CommentText"/>
    <w:link w:val="CommentSubjectChar"/>
    <w:uiPriority w:val="99"/>
    <w:semiHidden/>
    <w:unhideWhenUsed/>
    <w:rsid w:val="006D741F"/>
    <w:rPr>
      <w:b/>
      <w:bCs/>
    </w:rPr>
  </w:style>
  <w:style w:type="character" w:customStyle="1" w:styleId="CommentSubjectChar">
    <w:name w:val="Comment Subject Char"/>
    <w:basedOn w:val="CommentTextChar"/>
    <w:link w:val="CommentSubject"/>
    <w:uiPriority w:val="99"/>
    <w:semiHidden/>
    <w:rsid w:val="006D741F"/>
    <w:rPr>
      <w:b/>
      <w:bCs/>
      <w:sz w:val="20"/>
      <w:szCs w:val="20"/>
    </w:rPr>
  </w:style>
  <w:style w:type="paragraph" w:styleId="BalloonText">
    <w:name w:val="Balloon Text"/>
    <w:basedOn w:val="Normal"/>
    <w:link w:val="BalloonTextChar"/>
    <w:uiPriority w:val="99"/>
    <w:semiHidden/>
    <w:unhideWhenUsed/>
    <w:rsid w:val="006D7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1F"/>
    <w:rPr>
      <w:rFonts w:ascii="Segoe UI" w:hAnsi="Segoe UI" w:cs="Segoe UI"/>
      <w:sz w:val="18"/>
      <w:szCs w:val="18"/>
    </w:rPr>
  </w:style>
  <w:style w:type="character" w:styleId="Emphasis">
    <w:name w:val="Emphasis"/>
    <w:basedOn w:val="DefaultParagraphFont"/>
    <w:uiPriority w:val="20"/>
    <w:qFormat/>
    <w:rsid w:val="009E61F6"/>
    <w:rPr>
      <w:i/>
      <w:iCs/>
    </w:rPr>
  </w:style>
  <w:style w:type="character" w:styleId="Hyperlink">
    <w:name w:val="Hyperlink"/>
    <w:basedOn w:val="DefaultParagraphFont"/>
    <w:uiPriority w:val="99"/>
    <w:unhideWhenUsed/>
    <w:rsid w:val="009E61F6"/>
    <w:rPr>
      <w:color w:val="0000FF"/>
      <w:u w:val="single"/>
    </w:rPr>
  </w:style>
  <w:style w:type="paragraph" w:styleId="ListParagraph">
    <w:name w:val="List Paragraph"/>
    <w:basedOn w:val="Normal"/>
    <w:uiPriority w:val="34"/>
    <w:qFormat/>
    <w:rsid w:val="00A12721"/>
    <w:pPr>
      <w:ind w:left="720"/>
      <w:contextualSpacing/>
    </w:pPr>
  </w:style>
  <w:style w:type="character" w:styleId="UnresolvedMention">
    <w:name w:val="Unresolved Mention"/>
    <w:basedOn w:val="DefaultParagraphFont"/>
    <w:uiPriority w:val="99"/>
    <w:semiHidden/>
    <w:unhideWhenUsed/>
    <w:rsid w:val="00064699"/>
    <w:rPr>
      <w:color w:val="605E5C"/>
      <w:shd w:val="clear" w:color="auto" w:fill="E1DFDD"/>
    </w:rPr>
  </w:style>
  <w:style w:type="paragraph" w:styleId="Header">
    <w:name w:val="header"/>
    <w:basedOn w:val="Normal"/>
    <w:link w:val="HeaderChar"/>
    <w:uiPriority w:val="99"/>
    <w:unhideWhenUsed/>
    <w:rsid w:val="009A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D0E"/>
  </w:style>
  <w:style w:type="paragraph" w:styleId="Footer">
    <w:name w:val="footer"/>
    <w:basedOn w:val="Normal"/>
    <w:link w:val="FooterChar"/>
    <w:uiPriority w:val="99"/>
    <w:unhideWhenUsed/>
    <w:rsid w:val="009A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9557">
      <w:bodyDiv w:val="1"/>
      <w:marLeft w:val="0"/>
      <w:marRight w:val="0"/>
      <w:marTop w:val="0"/>
      <w:marBottom w:val="0"/>
      <w:divBdr>
        <w:top w:val="none" w:sz="0" w:space="0" w:color="auto"/>
        <w:left w:val="none" w:sz="0" w:space="0" w:color="auto"/>
        <w:bottom w:val="none" w:sz="0" w:space="0" w:color="auto"/>
        <w:right w:val="none" w:sz="0" w:space="0" w:color="auto"/>
      </w:divBdr>
    </w:div>
    <w:div w:id="152767906">
      <w:bodyDiv w:val="1"/>
      <w:marLeft w:val="0"/>
      <w:marRight w:val="0"/>
      <w:marTop w:val="0"/>
      <w:marBottom w:val="0"/>
      <w:divBdr>
        <w:top w:val="none" w:sz="0" w:space="0" w:color="auto"/>
        <w:left w:val="none" w:sz="0" w:space="0" w:color="auto"/>
        <w:bottom w:val="none" w:sz="0" w:space="0" w:color="auto"/>
        <w:right w:val="none" w:sz="0" w:space="0" w:color="auto"/>
      </w:divBdr>
      <w:divsChild>
        <w:div w:id="448470505">
          <w:marLeft w:val="0"/>
          <w:marRight w:val="0"/>
          <w:marTop w:val="0"/>
          <w:marBottom w:val="0"/>
          <w:divBdr>
            <w:top w:val="none" w:sz="0" w:space="0" w:color="auto"/>
            <w:left w:val="none" w:sz="0" w:space="0" w:color="auto"/>
            <w:bottom w:val="none" w:sz="0" w:space="0" w:color="auto"/>
            <w:right w:val="none" w:sz="0" w:space="0" w:color="auto"/>
          </w:divBdr>
        </w:div>
      </w:divsChild>
    </w:div>
    <w:div w:id="319044948">
      <w:bodyDiv w:val="1"/>
      <w:marLeft w:val="0"/>
      <w:marRight w:val="0"/>
      <w:marTop w:val="0"/>
      <w:marBottom w:val="0"/>
      <w:divBdr>
        <w:top w:val="none" w:sz="0" w:space="0" w:color="auto"/>
        <w:left w:val="none" w:sz="0" w:space="0" w:color="auto"/>
        <w:bottom w:val="none" w:sz="0" w:space="0" w:color="auto"/>
        <w:right w:val="none" w:sz="0" w:space="0" w:color="auto"/>
      </w:divBdr>
    </w:div>
    <w:div w:id="358434020">
      <w:bodyDiv w:val="1"/>
      <w:marLeft w:val="0"/>
      <w:marRight w:val="0"/>
      <w:marTop w:val="0"/>
      <w:marBottom w:val="0"/>
      <w:divBdr>
        <w:top w:val="none" w:sz="0" w:space="0" w:color="auto"/>
        <w:left w:val="none" w:sz="0" w:space="0" w:color="auto"/>
        <w:bottom w:val="none" w:sz="0" w:space="0" w:color="auto"/>
        <w:right w:val="none" w:sz="0" w:space="0" w:color="auto"/>
      </w:divBdr>
    </w:div>
    <w:div w:id="712197341">
      <w:bodyDiv w:val="1"/>
      <w:marLeft w:val="0"/>
      <w:marRight w:val="0"/>
      <w:marTop w:val="0"/>
      <w:marBottom w:val="0"/>
      <w:divBdr>
        <w:top w:val="none" w:sz="0" w:space="0" w:color="auto"/>
        <w:left w:val="none" w:sz="0" w:space="0" w:color="auto"/>
        <w:bottom w:val="none" w:sz="0" w:space="0" w:color="auto"/>
        <w:right w:val="none" w:sz="0" w:space="0" w:color="auto"/>
      </w:divBdr>
    </w:div>
    <w:div w:id="990981063">
      <w:bodyDiv w:val="1"/>
      <w:marLeft w:val="0"/>
      <w:marRight w:val="0"/>
      <w:marTop w:val="0"/>
      <w:marBottom w:val="0"/>
      <w:divBdr>
        <w:top w:val="none" w:sz="0" w:space="0" w:color="auto"/>
        <w:left w:val="none" w:sz="0" w:space="0" w:color="auto"/>
        <w:bottom w:val="none" w:sz="0" w:space="0" w:color="auto"/>
        <w:right w:val="none" w:sz="0" w:space="0" w:color="auto"/>
      </w:divBdr>
      <w:divsChild>
        <w:div w:id="668751095">
          <w:marLeft w:val="0"/>
          <w:marRight w:val="0"/>
          <w:marTop w:val="0"/>
          <w:marBottom w:val="0"/>
          <w:divBdr>
            <w:top w:val="none" w:sz="0" w:space="0" w:color="auto"/>
            <w:left w:val="none" w:sz="0" w:space="0" w:color="auto"/>
            <w:bottom w:val="none" w:sz="0" w:space="0" w:color="auto"/>
            <w:right w:val="none" w:sz="0" w:space="0" w:color="auto"/>
          </w:divBdr>
        </w:div>
      </w:divsChild>
    </w:div>
    <w:div w:id="1387605792">
      <w:bodyDiv w:val="1"/>
      <w:marLeft w:val="0"/>
      <w:marRight w:val="0"/>
      <w:marTop w:val="0"/>
      <w:marBottom w:val="0"/>
      <w:divBdr>
        <w:top w:val="none" w:sz="0" w:space="0" w:color="auto"/>
        <w:left w:val="none" w:sz="0" w:space="0" w:color="auto"/>
        <w:bottom w:val="none" w:sz="0" w:space="0" w:color="auto"/>
        <w:right w:val="none" w:sz="0" w:space="0" w:color="auto"/>
      </w:divBdr>
    </w:div>
    <w:div w:id="1549299370">
      <w:bodyDiv w:val="1"/>
      <w:marLeft w:val="0"/>
      <w:marRight w:val="0"/>
      <w:marTop w:val="0"/>
      <w:marBottom w:val="0"/>
      <w:divBdr>
        <w:top w:val="none" w:sz="0" w:space="0" w:color="auto"/>
        <w:left w:val="none" w:sz="0" w:space="0" w:color="auto"/>
        <w:bottom w:val="none" w:sz="0" w:space="0" w:color="auto"/>
        <w:right w:val="none" w:sz="0" w:space="0" w:color="auto"/>
      </w:divBdr>
    </w:div>
    <w:div w:id="18852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joc/jqy026"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DF7E00-CB5F-4809-97D5-40B1C7501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6881</TotalTime>
  <Pages>5</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Vanshika</dc:creator>
  <cp:keywords/>
  <dc:description/>
  <cp:lastModifiedBy>Reddy, Vanshika</cp:lastModifiedBy>
  <cp:revision>20</cp:revision>
  <dcterms:created xsi:type="dcterms:W3CDTF">2020-10-06T13:43:00Z</dcterms:created>
  <dcterms:modified xsi:type="dcterms:W3CDTF">2021-02-03T06:12:00Z</dcterms:modified>
</cp:coreProperties>
</file>