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21E89A89" w:rsidR="00384592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25DB1151" w14:textId="4473D659" w:rsidR="00322C21" w:rsidRDefault="00322C21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9" w:history="1">
        <w:r w:rsidR="00D42E1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https://drive.google.com/file/d/1rwjAc4wr-rDBY4ZaNloNWNaqNCyUFJNk/vie</w:t>
        </w:r>
        <w:r w:rsidR="00D42E1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w</w:t>
        </w:r>
        <w:r w:rsidR="00D42E1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CF58CE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2E17">
        <w:rPr>
          <w:rFonts w:ascii="Times New Roman" w:hAnsi="Times New Roman" w:cs="Times New Roman"/>
          <w:sz w:val="24"/>
          <w:szCs w:val="24"/>
        </w:rPr>
        <w:t>Vansh Sharma</w:t>
      </w:r>
    </w:p>
    <w:p w14:paraId="7F854F64" w14:textId="5FC4E7B3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D42E17">
        <w:rPr>
          <w:rFonts w:ascii="Times New Roman" w:hAnsi="Times New Roman" w:cs="Times New Roman"/>
          <w:sz w:val="24"/>
          <w:szCs w:val="24"/>
        </w:rPr>
        <w:t>39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5540215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6DDD91C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 w:rsidR="00915E44"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'fr'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4AEA224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lastRenderedPageBreak/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F8651F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C4EB" w14:textId="77777777" w:rsidR="00F8651F" w:rsidRDefault="00F8651F" w:rsidP="00CF6CAA">
      <w:pPr>
        <w:spacing w:after="0" w:line="240" w:lineRule="auto"/>
      </w:pPr>
      <w:r>
        <w:separator/>
      </w:r>
    </w:p>
  </w:endnote>
  <w:endnote w:type="continuationSeparator" w:id="0">
    <w:p w14:paraId="5E6ED963" w14:textId="77777777" w:rsidR="00F8651F" w:rsidRDefault="00F8651F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CDD2" w14:textId="77777777" w:rsidR="00F8651F" w:rsidRDefault="00F8651F" w:rsidP="00CF6CAA">
      <w:pPr>
        <w:spacing w:after="0" w:line="240" w:lineRule="auto"/>
      </w:pPr>
      <w:r>
        <w:separator/>
      </w:r>
    </w:p>
  </w:footnote>
  <w:footnote w:type="continuationSeparator" w:id="0">
    <w:p w14:paraId="1BDA3B1B" w14:textId="77777777" w:rsidR="00F8651F" w:rsidRDefault="00F8651F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2C21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3A40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2E17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651F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wjAc4wr-rDBY4ZaNloNWNaqNCyUFJN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2</cp:revision>
  <dcterms:created xsi:type="dcterms:W3CDTF">2024-01-30T05:53:00Z</dcterms:created>
  <dcterms:modified xsi:type="dcterms:W3CDTF">2024-01-30T05:53:00Z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