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2F44" w14:textId="57CE2C4E" w:rsidR="0048064D" w:rsidRDefault="009A3FB2" w:rsidP="009A3FB2">
      <w:pPr>
        <w:jc w:val="center"/>
        <w:rPr>
          <w:rFonts w:ascii="Bahnschrift" w:hAnsi="Bahnschrift"/>
          <w:b/>
          <w:bCs/>
          <w:sz w:val="56"/>
          <w:szCs w:val="56"/>
          <w:u w:val="single"/>
        </w:rPr>
      </w:pPr>
      <w:r w:rsidRPr="009A3FB2">
        <w:rPr>
          <w:rFonts w:ascii="Bahnschrift" w:hAnsi="Bahnschrift"/>
          <w:b/>
          <w:bCs/>
          <w:sz w:val="56"/>
          <w:szCs w:val="56"/>
          <w:u w:val="single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</w:rPr>
        <w:t>-</w:t>
      </w:r>
      <w:r w:rsidRPr="009A3FB2">
        <w:rPr>
          <w:rFonts w:ascii="Bahnschrift" w:hAnsi="Bahnschrift"/>
          <w:b/>
          <w:bCs/>
          <w:sz w:val="56"/>
          <w:szCs w:val="56"/>
          <w:u w:val="single"/>
        </w:rPr>
        <w:t xml:space="preserve">3 </w:t>
      </w:r>
      <w:r>
        <w:rPr>
          <w:rFonts w:ascii="Bahnschrift" w:hAnsi="Bahnschrift"/>
          <w:b/>
          <w:bCs/>
          <w:sz w:val="56"/>
          <w:szCs w:val="56"/>
          <w:u w:val="single"/>
        </w:rPr>
        <w:t>(</w:t>
      </w:r>
      <w:r w:rsidRPr="009A3FB2">
        <w:rPr>
          <w:rFonts w:ascii="Bahnschrift" w:hAnsi="Bahnschrift"/>
          <w:b/>
          <w:bCs/>
          <w:sz w:val="56"/>
          <w:szCs w:val="56"/>
          <w:u w:val="single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</w:rPr>
        <w:t>-</w:t>
      </w:r>
      <w:r w:rsidRPr="009A3FB2">
        <w:rPr>
          <w:rFonts w:ascii="Bahnschrift" w:hAnsi="Bahnschrift"/>
          <w:b/>
          <w:bCs/>
          <w:sz w:val="56"/>
          <w:szCs w:val="56"/>
          <w:u w:val="single"/>
        </w:rPr>
        <w:t>3</w:t>
      </w:r>
      <w:r>
        <w:rPr>
          <w:rFonts w:ascii="Bahnschrift" w:hAnsi="Bahnschrift"/>
          <w:b/>
          <w:bCs/>
          <w:sz w:val="56"/>
          <w:szCs w:val="56"/>
          <w:u w:val="single"/>
        </w:rPr>
        <w:t>)</w:t>
      </w:r>
    </w:p>
    <w:p w14:paraId="660B01B6" w14:textId="19B1507F" w:rsidR="009A3FB2" w:rsidRPr="009A3FB2" w:rsidRDefault="009A3FB2" w:rsidP="009A3FB2">
      <w:pPr>
        <w:pStyle w:val="Heading1"/>
        <w:rPr>
          <w:rFonts w:ascii="Bahnschrift" w:hAnsi="Bahnschrift"/>
          <w:b/>
          <w:bCs/>
          <w:sz w:val="28"/>
          <w:szCs w:val="28"/>
        </w:rPr>
      </w:pPr>
      <w:r w:rsidRPr="009A3FB2">
        <w:rPr>
          <w:rFonts w:ascii="Bahnschrift" w:hAnsi="Bahnschrift"/>
          <w:b/>
          <w:bCs/>
          <w:sz w:val="28"/>
          <w:szCs w:val="28"/>
        </w:rPr>
        <w:t>Agile Software Process and its Principles</w:t>
      </w:r>
    </w:p>
    <w:p w14:paraId="4FCDA9FB" w14:textId="77777777" w:rsidR="009A3FB2" w:rsidRDefault="009A3FB2" w:rsidP="009A3FB2">
      <w:pPr>
        <w:rPr>
          <w:rFonts w:ascii="Bahnschrift" w:hAnsi="Bahnschrift"/>
          <w:sz w:val="24"/>
          <w:szCs w:val="24"/>
        </w:rPr>
      </w:pPr>
    </w:p>
    <w:p w14:paraId="4F4DA1D2" w14:textId="11037011" w:rsidR="009A3FB2" w:rsidRPr="009A3FB2" w:rsidRDefault="009A3FB2" w:rsidP="009A3FB2">
      <w:pPr>
        <w:pStyle w:val="Heading2"/>
        <w:rPr>
          <w:rFonts w:ascii="Bahnschrift" w:hAnsi="Bahnschrift"/>
          <w:b/>
          <w:bCs/>
          <w:sz w:val="24"/>
          <w:szCs w:val="24"/>
        </w:rPr>
      </w:pPr>
      <w:r w:rsidRPr="009A3FB2">
        <w:rPr>
          <w:rFonts w:ascii="Bahnschrift" w:hAnsi="Bahnschrift"/>
          <w:b/>
          <w:bCs/>
          <w:sz w:val="24"/>
          <w:szCs w:val="24"/>
        </w:rPr>
        <w:t>Agile Software Process</w:t>
      </w:r>
    </w:p>
    <w:p w14:paraId="7045D50B" w14:textId="77777777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In Agile Any Agile Software Process is characterized in a manner that</w:t>
      </w:r>
    </w:p>
    <w:p w14:paraId="420B0C72" w14:textId="77777777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addresses a variety of key assumptions concerning the bulk of</w:t>
      </w:r>
    </w:p>
    <w:p w14:paraId="3CE93839" w14:textId="77777777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software projects:</w:t>
      </w:r>
    </w:p>
    <w:p w14:paraId="5A1EAF22" w14:textId="46537B78" w:rsidR="009A3FB2" w:rsidRPr="009A3FB2" w:rsidRDefault="009A3FB2" w:rsidP="009A3F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It is troublesome to predict before that software needs will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persist</w:t>
      </w:r>
      <w:proofErr w:type="gramEnd"/>
    </w:p>
    <w:p w14:paraId="66318FAE" w14:textId="2589CEF4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and can be amended. it’s equally troublesome to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predict</w:t>
      </w:r>
      <w:proofErr w:type="gramEnd"/>
    </w:p>
    <w:p w14:paraId="1661E85F" w14:textId="4CC5DB87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however</w:t>
      </w:r>
      <w:proofErr w:type="gramEnd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 client priorities can be amended because of the project</w:t>
      </w:r>
    </w:p>
    <w:p w14:paraId="451C360A" w14:textId="0B5B4404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payoff.</w:t>
      </w:r>
    </w:p>
    <w:p w14:paraId="6651F9F1" w14:textId="6A606898" w:rsidR="009A3FB2" w:rsidRPr="009A3FB2" w:rsidRDefault="009A3FB2" w:rsidP="009A3F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For many sorts of software, style and construction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are</w:t>
      </w:r>
      <w:proofErr w:type="gramEnd"/>
    </w:p>
    <w:p w14:paraId="71EE8A5C" w14:textId="23F44AA3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interleaved. That is, each activity ought to be performed in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order</w:t>
      </w:r>
      <w:proofErr w:type="gramEnd"/>
    </w:p>
    <w:p w14:paraId="673ED644" w14:textId="2B099845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that style models are verified as they’re created. it’s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troublesome</w:t>
      </w:r>
      <w:proofErr w:type="gramEnd"/>
    </w:p>
    <w:p w14:paraId="70AEEFCD" w14:textId="6C2B8A85" w:rsidR="009A3FB2" w:rsidRP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 xml:space="preserve">to predict what proportion of design is critical before </w:t>
      </w:r>
      <w:proofErr w:type="gramStart"/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construction</w:t>
      </w:r>
      <w:proofErr w:type="gramEnd"/>
    </w:p>
    <w:p w14:paraId="12A2805A" w14:textId="4CA4DBEF" w:rsidR="009A3FB2" w:rsidRDefault="009A3FB2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color w:val="171717" w:themeColor="background2" w:themeShade="1A"/>
          <w:sz w:val="24"/>
          <w:szCs w:val="24"/>
        </w:rPr>
        <w:t xml:space="preserve">            </w:t>
      </w:r>
      <w:r w:rsidRPr="009A3FB2">
        <w:rPr>
          <w:rFonts w:ascii="Bahnschrift" w:hAnsi="Bahnschrift"/>
          <w:color w:val="171717" w:themeColor="background2" w:themeShade="1A"/>
          <w:sz w:val="24"/>
          <w:szCs w:val="24"/>
        </w:rPr>
        <w:t>is employed to prove the look.</w:t>
      </w:r>
    </w:p>
    <w:p w14:paraId="081FED9D" w14:textId="24605961" w:rsidR="0020421D" w:rsidRDefault="0020421D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  <w:r>
        <w:rPr>
          <w:rFonts w:ascii="Bahnschrift" w:hAnsi="Bahnschrift"/>
          <w:noProof/>
          <w:color w:val="E8E8E8" w:themeColor="background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E0717E" wp14:editId="6124C6DE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6105525" cy="2657475"/>
            <wp:effectExtent l="0" t="0" r="9525" b="9525"/>
            <wp:wrapThrough wrapText="bothSides">
              <wp:wrapPolygon edited="0">
                <wp:start x="270" y="0"/>
                <wp:lineTo x="0" y="310"/>
                <wp:lineTo x="0" y="21368"/>
                <wp:lineTo x="270" y="21523"/>
                <wp:lineTo x="21297" y="21523"/>
                <wp:lineTo x="21566" y="21368"/>
                <wp:lineTo x="21566" y="310"/>
                <wp:lineTo x="21297" y="0"/>
                <wp:lineTo x="270" y="0"/>
              </wp:wrapPolygon>
            </wp:wrapThrough>
            <wp:docPr id="195430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3793" name="Picture 19543037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3988" r="2448" b="12253"/>
                    <a:stretch/>
                  </pic:blipFill>
                  <pic:spPr bwMode="auto">
                    <a:xfrm>
                      <a:off x="0" y="0"/>
                      <a:ext cx="61055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46BA6" w14:textId="6069F62C" w:rsidR="0020421D" w:rsidRDefault="0020421D" w:rsidP="009A3FB2">
      <w:pPr>
        <w:spacing w:line="240" w:lineRule="auto"/>
        <w:jc w:val="both"/>
        <w:rPr>
          <w:rFonts w:ascii="Bahnschrift" w:hAnsi="Bahnschrift"/>
          <w:color w:val="171717" w:themeColor="background2" w:themeShade="1A"/>
          <w:sz w:val="24"/>
          <w:szCs w:val="24"/>
        </w:rPr>
      </w:pPr>
    </w:p>
    <w:p w14:paraId="024473CF" w14:textId="1E77270D" w:rsidR="009A3FB2" w:rsidRDefault="009A3FB2" w:rsidP="009A3FB2">
      <w:pPr>
        <w:pStyle w:val="Heading2"/>
        <w:rPr>
          <w:rFonts w:ascii="Bahnschrift" w:hAnsi="Bahnschrift"/>
          <w:b/>
          <w:bCs/>
          <w:sz w:val="24"/>
          <w:szCs w:val="24"/>
        </w:rPr>
      </w:pPr>
      <w:r w:rsidRPr="009A3FB2">
        <w:rPr>
          <w:rFonts w:ascii="Bahnschrift" w:hAnsi="Bahnschrift"/>
          <w:b/>
          <w:bCs/>
          <w:sz w:val="24"/>
          <w:szCs w:val="24"/>
        </w:rPr>
        <w:lastRenderedPageBreak/>
        <w:t xml:space="preserve">Agile Principals </w:t>
      </w:r>
    </w:p>
    <w:p w14:paraId="293ED882" w14:textId="5CE567A1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Customer satisfaction through early and continuous delivery of valuable software</w:t>
      </w:r>
      <w:r w:rsidRPr="000E45C4">
        <w:rPr>
          <w:rFonts w:ascii="Bahnschrift" w:hAnsi="Bahnschrift"/>
          <w:color w:val="171717" w:themeColor="background2" w:themeShade="1A"/>
        </w:rPr>
        <w:t>: Agile processes prioritize delivering working software frequently, typically in iterations or sprints, ensuring that the customer receives value early and often.</w:t>
      </w:r>
    </w:p>
    <w:p w14:paraId="6A034BA5" w14:textId="77777777" w:rsidR="000E45C4" w:rsidRPr="000E45C4" w:rsidRDefault="000E45C4" w:rsidP="000E45C4">
      <w:pPr>
        <w:pStyle w:val="NormalWeb"/>
        <w:ind w:left="720"/>
        <w:jc w:val="both"/>
        <w:rPr>
          <w:rFonts w:ascii="Bahnschrift" w:hAnsi="Bahnschrift"/>
          <w:color w:val="171717" w:themeColor="background2" w:themeShade="1A"/>
        </w:rPr>
      </w:pPr>
    </w:p>
    <w:p w14:paraId="6B04AE31" w14:textId="36BAC576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Welcome changing requirements, even late in development</w:t>
      </w:r>
      <w:r w:rsidRPr="000E45C4">
        <w:rPr>
          <w:rFonts w:ascii="Bahnschrift" w:hAnsi="Bahnschrift"/>
          <w:color w:val="171717" w:themeColor="background2" w:themeShade="1A"/>
        </w:rPr>
        <w:t>: Agile processes harness change for the customer's competitive advantage. Requirements are expected to evolve throughout the project, and Agile teams are prepared to adapt to these changes.</w:t>
      </w:r>
    </w:p>
    <w:p w14:paraId="317A5090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2D9B8C22" w14:textId="7EFE1F5E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Deliver working software frequently, from a couple of weeks to a couple of months, with a preference to the shorter timescale</w:t>
      </w:r>
      <w:r w:rsidRPr="000E45C4">
        <w:rPr>
          <w:rFonts w:ascii="Bahnschrift" w:hAnsi="Bahnschrift"/>
          <w:color w:val="171717" w:themeColor="background2" w:themeShade="1A"/>
        </w:rPr>
        <w:t>: Agile emphasizes the importance of delivering tangible results at regular intervals, promoting a sustainable pace of work and quick feedback loops.</w:t>
      </w:r>
    </w:p>
    <w:p w14:paraId="20D0B156" w14:textId="77777777" w:rsidR="000E45C4" w:rsidRPr="000E45C4" w:rsidRDefault="000E45C4" w:rsidP="000E45C4">
      <w:pPr>
        <w:pStyle w:val="NormalWeb"/>
        <w:ind w:left="720"/>
        <w:jc w:val="both"/>
        <w:rPr>
          <w:rFonts w:ascii="Bahnschrift" w:hAnsi="Bahnschrift"/>
          <w:color w:val="171717" w:themeColor="background2" w:themeShade="1A"/>
        </w:rPr>
      </w:pPr>
    </w:p>
    <w:p w14:paraId="435BB16B" w14:textId="25474562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proofErr w:type="gramStart"/>
      <w:r w:rsidRPr="000E45C4">
        <w:rPr>
          <w:rStyle w:val="Strong"/>
          <w:rFonts w:ascii="Bahnschrift" w:hAnsi="Bahnschrift"/>
          <w:color w:val="171717" w:themeColor="background2" w:themeShade="1A"/>
        </w:rPr>
        <w:t>Business people</w:t>
      </w:r>
      <w:proofErr w:type="gramEnd"/>
      <w:r w:rsidRPr="000E45C4">
        <w:rPr>
          <w:rStyle w:val="Strong"/>
          <w:rFonts w:ascii="Bahnschrift" w:hAnsi="Bahnschrift"/>
          <w:color w:val="171717" w:themeColor="background2" w:themeShade="1A"/>
        </w:rPr>
        <w:t xml:space="preserve"> and developers must work together daily throughout the project</w:t>
      </w:r>
      <w:r w:rsidRPr="000E45C4">
        <w:rPr>
          <w:rFonts w:ascii="Bahnschrift" w:hAnsi="Bahnschrift"/>
          <w:color w:val="171717" w:themeColor="background2" w:themeShade="1A"/>
        </w:rPr>
        <w:t>: Agile projects thrive on close collaboration between business stakeholders and development teams. This collaboration ensures shared understanding, quick decision-making, and alignment with business goals.</w:t>
      </w:r>
    </w:p>
    <w:p w14:paraId="265C6EB7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2FB23123" w14:textId="57AFA1E9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 xml:space="preserve">Build projects around motivated individuals, give them the </w:t>
      </w:r>
      <w:proofErr w:type="gramStart"/>
      <w:r w:rsidRPr="000E45C4">
        <w:rPr>
          <w:rStyle w:val="Strong"/>
          <w:rFonts w:ascii="Bahnschrift" w:hAnsi="Bahnschrift"/>
          <w:color w:val="171717" w:themeColor="background2" w:themeShade="1A"/>
        </w:rPr>
        <w:t>environment</w:t>
      </w:r>
      <w:proofErr w:type="gramEnd"/>
      <w:r w:rsidRPr="000E45C4">
        <w:rPr>
          <w:rStyle w:val="Strong"/>
          <w:rFonts w:ascii="Bahnschrift" w:hAnsi="Bahnschrift"/>
          <w:color w:val="171717" w:themeColor="background2" w:themeShade="1A"/>
        </w:rPr>
        <w:t xml:space="preserve"> and support they need, and trust them to get the job done</w:t>
      </w:r>
      <w:r w:rsidRPr="000E45C4">
        <w:rPr>
          <w:rFonts w:ascii="Bahnschrift" w:hAnsi="Bahnschrift"/>
          <w:color w:val="171717" w:themeColor="background2" w:themeShade="1A"/>
        </w:rPr>
        <w:t>: Agile teams are self-organizing and empowered. They are trusted to make decisions and are provided with the necessary resources and support to achieve project goals.</w:t>
      </w:r>
    </w:p>
    <w:p w14:paraId="01F8C5A3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6213C855" w14:textId="569680D6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The most efficient and effective method of conveying information to and within a development team is face-to-face conversation</w:t>
      </w:r>
      <w:r w:rsidRPr="000E45C4">
        <w:rPr>
          <w:rFonts w:ascii="Bahnschrift" w:hAnsi="Bahnschrift"/>
          <w:color w:val="171717" w:themeColor="background2" w:themeShade="1A"/>
        </w:rPr>
        <w:t>: Agile values direct communication and considers face-to-face interactions (or virtual equivalents) the most effective way to convey information, resolve issues, and foster collaboration.</w:t>
      </w:r>
    </w:p>
    <w:p w14:paraId="504AE522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2BF93CB2" w14:textId="2C2B4CCB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Working software is the primary measure of progress</w:t>
      </w:r>
      <w:r w:rsidRPr="000E45C4">
        <w:rPr>
          <w:rFonts w:ascii="Bahnschrift" w:hAnsi="Bahnschrift"/>
          <w:color w:val="171717" w:themeColor="background2" w:themeShade="1A"/>
        </w:rPr>
        <w:t>: Agile focuses on delivering working software incrementally. Progress is measured by the functionality that is completed and available for review or deployment.</w:t>
      </w:r>
    </w:p>
    <w:p w14:paraId="287F82F0" w14:textId="289DFCAD" w:rsidR="000E45C4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lastRenderedPageBreak/>
        <w:t>Agile processes promote sustainable development. The sponsors, developers, and users should be able to maintain a constant pace indefinitely</w:t>
      </w:r>
      <w:r w:rsidRPr="000E45C4">
        <w:rPr>
          <w:rFonts w:ascii="Bahnschrift" w:hAnsi="Bahnschrift"/>
          <w:color w:val="171717" w:themeColor="background2" w:themeShade="1A"/>
        </w:rPr>
        <w:t>: Agile teams maintain a sustainable pace by avoiding overwork and burnout. This ensures that they can maintain high productivity over the long term.</w:t>
      </w:r>
    </w:p>
    <w:p w14:paraId="3F4B9A13" w14:textId="77777777" w:rsidR="000E45C4" w:rsidRPr="000E45C4" w:rsidRDefault="000E45C4" w:rsidP="000E45C4">
      <w:pPr>
        <w:pStyle w:val="NormalWeb"/>
        <w:ind w:left="720"/>
        <w:jc w:val="both"/>
        <w:rPr>
          <w:rFonts w:ascii="Bahnschrift" w:hAnsi="Bahnschrift"/>
          <w:color w:val="171717" w:themeColor="background2" w:themeShade="1A"/>
        </w:rPr>
      </w:pPr>
    </w:p>
    <w:p w14:paraId="11CF8CD9" w14:textId="77777777" w:rsidR="000E45C4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Continuous attention to technical excellence and good design enhances agility</w:t>
      </w:r>
      <w:r w:rsidRPr="000E45C4">
        <w:rPr>
          <w:rFonts w:ascii="Bahnschrift" w:hAnsi="Bahnschrift"/>
          <w:color w:val="171717" w:themeColor="background2" w:themeShade="1A"/>
        </w:rPr>
        <w:t>: Agile teams prioritize quality and technical excellence to maintain flexibility and responsiveness to change. This includes ongoing refinement of technical practices and design principles.</w:t>
      </w:r>
    </w:p>
    <w:p w14:paraId="2C9C071A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63A6BFB8" w14:textId="272D5982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Simplicity—the art of maximizing the amount of work not done—is essential</w:t>
      </w:r>
      <w:r w:rsidRPr="000E45C4">
        <w:rPr>
          <w:rFonts w:ascii="Bahnschrift" w:hAnsi="Bahnschrift"/>
          <w:color w:val="171717" w:themeColor="background2" w:themeShade="1A"/>
        </w:rPr>
        <w:t>: Agile teams focus on delivering the essential features with minimal complexity. They prioritize the elimination of unnecessary work and streamline processes to maximize efficiency.</w:t>
      </w:r>
    </w:p>
    <w:p w14:paraId="2B0E90E8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0F15D3F5" w14:textId="5DD9A6DA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>The best architectures, requirements, and designs emerge from self-organizing teams</w:t>
      </w:r>
      <w:r w:rsidRPr="000E45C4">
        <w:rPr>
          <w:rFonts w:ascii="Bahnschrift" w:hAnsi="Bahnschrift"/>
          <w:color w:val="171717" w:themeColor="background2" w:themeShade="1A"/>
        </w:rPr>
        <w:t>: Agile promotes self-organizing teams that are empowered to make decisions and adapt to changes. Through collaboration and iteration, teams evolve their solutions to meet evolving requirements.</w:t>
      </w:r>
    </w:p>
    <w:p w14:paraId="4E2FBB31" w14:textId="77777777" w:rsidR="000E45C4" w:rsidRPr="000E45C4" w:rsidRDefault="000E45C4" w:rsidP="000E45C4">
      <w:pPr>
        <w:pStyle w:val="NormalWeb"/>
        <w:jc w:val="both"/>
        <w:rPr>
          <w:rFonts w:ascii="Bahnschrift" w:hAnsi="Bahnschrift"/>
          <w:color w:val="171717" w:themeColor="background2" w:themeShade="1A"/>
        </w:rPr>
      </w:pPr>
    </w:p>
    <w:p w14:paraId="537116E0" w14:textId="0694A41E" w:rsidR="0020421D" w:rsidRPr="000E45C4" w:rsidRDefault="0020421D" w:rsidP="000E45C4">
      <w:pPr>
        <w:pStyle w:val="NormalWeb"/>
        <w:numPr>
          <w:ilvl w:val="0"/>
          <w:numId w:val="2"/>
        </w:numPr>
        <w:jc w:val="both"/>
        <w:rPr>
          <w:rFonts w:ascii="Bahnschrift" w:hAnsi="Bahnschrift"/>
          <w:color w:val="171717" w:themeColor="background2" w:themeShade="1A"/>
        </w:rPr>
      </w:pPr>
      <w:r w:rsidRPr="000E45C4">
        <w:rPr>
          <w:rStyle w:val="Strong"/>
          <w:rFonts w:ascii="Bahnschrift" w:hAnsi="Bahnschrift"/>
          <w:color w:val="171717" w:themeColor="background2" w:themeShade="1A"/>
        </w:rPr>
        <w:t xml:space="preserve">At regular intervals, the team reflects on how to become more effective, then tunes and adjusts its </w:t>
      </w:r>
      <w:r w:rsidR="000E45C4" w:rsidRPr="000E45C4">
        <w:rPr>
          <w:rStyle w:val="Strong"/>
          <w:rFonts w:ascii="Bahnschrift" w:hAnsi="Bahnschrift"/>
          <w:color w:val="171717" w:themeColor="background2" w:themeShade="1A"/>
        </w:rPr>
        <w:t>behaviour</w:t>
      </w:r>
      <w:r w:rsidRPr="000E45C4">
        <w:rPr>
          <w:rStyle w:val="Strong"/>
          <w:rFonts w:ascii="Bahnschrift" w:hAnsi="Bahnschrift"/>
          <w:color w:val="171717" w:themeColor="background2" w:themeShade="1A"/>
        </w:rPr>
        <w:t xml:space="preserve"> accordingly</w:t>
      </w:r>
      <w:r w:rsidRPr="000E45C4">
        <w:rPr>
          <w:rFonts w:ascii="Bahnschrift" w:hAnsi="Bahnschrift"/>
          <w:color w:val="171717" w:themeColor="background2" w:themeShade="1A"/>
        </w:rPr>
        <w:t>: Agile teams regularly reflect on their processes, seeking opportunities for improvement. Continuous improvement is integral to Agile, with adjustments made iteratively to enhance effectiveness.</w:t>
      </w:r>
    </w:p>
    <w:p w14:paraId="7D97D895" w14:textId="77777777" w:rsidR="0020421D" w:rsidRPr="0020421D" w:rsidRDefault="0020421D" w:rsidP="0020421D"/>
    <w:p w14:paraId="285A43B9" w14:textId="77777777" w:rsidR="009A3FB2" w:rsidRPr="009A3FB2" w:rsidRDefault="009A3FB2" w:rsidP="009A3FB2"/>
    <w:sectPr w:rsidR="009A3FB2" w:rsidRPr="009A3FB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72DF1" w14:textId="77777777" w:rsidR="00460C18" w:rsidRDefault="00460C18" w:rsidP="000E45C4">
      <w:pPr>
        <w:spacing w:before="0" w:after="0" w:line="240" w:lineRule="auto"/>
      </w:pPr>
      <w:r>
        <w:separator/>
      </w:r>
    </w:p>
  </w:endnote>
  <w:endnote w:type="continuationSeparator" w:id="0">
    <w:p w14:paraId="5499CA49" w14:textId="77777777" w:rsidR="00460C18" w:rsidRDefault="00460C18" w:rsidP="000E45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1243" w14:textId="740874DC" w:rsidR="000E45C4" w:rsidRDefault="000E45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7807F9" wp14:editId="73C316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52746869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B5576" w14:textId="6C4A770B" w:rsidR="000E45C4" w:rsidRPr="000E45C4" w:rsidRDefault="000E45C4" w:rsidP="000E45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45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807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13B5576" w14:textId="6C4A770B" w:rsidR="000E45C4" w:rsidRPr="000E45C4" w:rsidRDefault="000E45C4" w:rsidP="000E45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45C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EECD5" w14:textId="3C8BA2A8" w:rsidR="000E45C4" w:rsidRDefault="000E45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EBE571" wp14:editId="7A130914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63620290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72F453" w14:textId="1313EF45" w:rsidR="000E45C4" w:rsidRPr="000E45C4" w:rsidRDefault="000E45C4" w:rsidP="000E45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45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BE5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672F453" w14:textId="1313EF45" w:rsidR="000E45C4" w:rsidRPr="000E45C4" w:rsidRDefault="000E45C4" w:rsidP="000E45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45C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5D59E" w14:textId="2B19FE01" w:rsidR="000E45C4" w:rsidRDefault="000E45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322AEE" wp14:editId="7EC2E3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99257555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5B30CF" w14:textId="266C50D7" w:rsidR="000E45C4" w:rsidRPr="000E45C4" w:rsidRDefault="000E45C4" w:rsidP="000E45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45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22A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55B30CF" w14:textId="266C50D7" w:rsidR="000E45C4" w:rsidRPr="000E45C4" w:rsidRDefault="000E45C4" w:rsidP="000E45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45C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6EE24" w14:textId="77777777" w:rsidR="00460C18" w:rsidRDefault="00460C18" w:rsidP="000E45C4">
      <w:pPr>
        <w:spacing w:before="0" w:after="0" w:line="240" w:lineRule="auto"/>
      </w:pPr>
      <w:r>
        <w:separator/>
      </w:r>
    </w:p>
  </w:footnote>
  <w:footnote w:type="continuationSeparator" w:id="0">
    <w:p w14:paraId="64B8F4BE" w14:textId="77777777" w:rsidR="00460C18" w:rsidRDefault="00460C18" w:rsidP="000E45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E339F"/>
    <w:multiLevelType w:val="hybridMultilevel"/>
    <w:tmpl w:val="9D203A8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5A74B79"/>
    <w:multiLevelType w:val="hybridMultilevel"/>
    <w:tmpl w:val="534857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6057">
    <w:abstractNumId w:val="0"/>
  </w:num>
  <w:num w:numId="2" w16cid:durableId="107008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B2"/>
    <w:rsid w:val="00004438"/>
    <w:rsid w:val="000E45C4"/>
    <w:rsid w:val="00163DBB"/>
    <w:rsid w:val="0020421D"/>
    <w:rsid w:val="00322EBE"/>
    <w:rsid w:val="00460C18"/>
    <w:rsid w:val="0048064D"/>
    <w:rsid w:val="009A3FB2"/>
    <w:rsid w:val="009E41AB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766F"/>
  <w15:chartTrackingRefBased/>
  <w15:docId w15:val="{E6973D3D-E546-488B-9A5A-EE796549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B2"/>
  </w:style>
  <w:style w:type="paragraph" w:styleId="Heading1">
    <w:name w:val="heading 1"/>
    <w:basedOn w:val="Normal"/>
    <w:next w:val="Normal"/>
    <w:link w:val="Heading1Char"/>
    <w:uiPriority w:val="9"/>
    <w:qFormat/>
    <w:rsid w:val="009A3FB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B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B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B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B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B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B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B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A3FB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B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B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B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B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B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B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3FB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FB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A3FB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A3F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3FB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A3FB2"/>
    <w:pPr>
      <w:ind w:left="720"/>
      <w:contextualSpacing/>
    </w:pPr>
  </w:style>
  <w:style w:type="character" w:styleId="IntenseEmphasis">
    <w:name w:val="Intense Emphasis"/>
    <w:uiPriority w:val="21"/>
    <w:qFormat/>
    <w:rsid w:val="009A3FB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B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B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A3FB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FB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A3FB2"/>
    <w:rPr>
      <w:b/>
      <w:bCs/>
    </w:rPr>
  </w:style>
  <w:style w:type="character" w:styleId="Emphasis">
    <w:name w:val="Emphasis"/>
    <w:uiPriority w:val="20"/>
    <w:qFormat/>
    <w:rsid w:val="009A3FB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A3FB2"/>
    <w:pPr>
      <w:spacing w:after="0" w:line="240" w:lineRule="auto"/>
    </w:pPr>
  </w:style>
  <w:style w:type="character" w:styleId="SubtleEmphasis">
    <w:name w:val="Subtle Emphasis"/>
    <w:uiPriority w:val="19"/>
    <w:qFormat/>
    <w:rsid w:val="009A3FB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A3FB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A3F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FB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A3F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F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421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E45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2024-06-21T03:20:00Z</dcterms:created>
  <dcterms:modified xsi:type="dcterms:W3CDTF">2024-06-21T03:46:00Z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76c44a47,5b0b5294,3cac4c2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2024-06-21T03:46:28Z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a075276f-4116-4d3d-9d36-68c77befdd4c</vt:lpwstr>
  </property>
  <property fmtid="{D5CDD505-2E9C-101B-9397-08002B2CF9AE}" pid="11" name="MSIP_Label_ce7ded32-6a8c-48b8-8009-ebf9a4e0e083_ContentBits">
    <vt:lpwstr>2</vt:lpwstr>
  </property>
</Properties>
</file>