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64B5" w:rsidRPr="00BF73FF" w:rsidRDefault="007477DC" w:rsidP="000264B5">
      <w:pPr>
        <w:pStyle w:val="Header"/>
        <w:rPr>
          <w:rFonts w:ascii="Bahnschrift" w:hAnsi="Bahnschrift"/>
          <w:b/>
          <w:color w:val="FF0000"/>
          <w:sz w:val="56"/>
          <w:szCs w:val="56"/>
          <w:u w:val="single"/>
        </w:rPr>
      </w:pPr>
      <w:r>
        <w:rPr>
          <w:rFonts w:ascii="Comic Sans MS" w:hAnsi="Comic Sans MS"/>
        </w:rPr>
        <w:t xml:space="preserve">                   </w:t>
      </w:r>
      <w:r w:rsidR="00BF73FF">
        <w:rPr>
          <w:rFonts w:ascii="Comic Sans MS" w:hAnsi="Comic Sans MS"/>
        </w:rPr>
        <w:t xml:space="preserve">     </w:t>
      </w:r>
      <w:bookmarkStart w:id="0" w:name="_GoBack"/>
      <w:bookmarkEnd w:id="0"/>
      <w:r>
        <w:rPr>
          <w:rFonts w:ascii="Comic Sans MS" w:hAnsi="Comic Sans MS"/>
        </w:rPr>
        <w:t xml:space="preserve">  </w:t>
      </w:r>
      <w:r w:rsidRPr="00BF73FF">
        <w:rPr>
          <w:rFonts w:ascii="Bahnschrift" w:hAnsi="Bahnschrift"/>
          <w:b/>
          <w:color w:val="833C0B" w:themeColor="accent2" w:themeShade="80"/>
          <w:sz w:val="56"/>
          <w:szCs w:val="56"/>
          <w:u w:val="single"/>
        </w:rPr>
        <w:t>Day-4 (</w:t>
      </w:r>
      <w:r w:rsidR="000264B5" w:rsidRPr="00BF73FF">
        <w:rPr>
          <w:rFonts w:ascii="Bahnschrift" w:hAnsi="Bahnschrift"/>
          <w:b/>
          <w:color w:val="833C0B" w:themeColor="accent2" w:themeShade="80"/>
          <w:sz w:val="56"/>
          <w:szCs w:val="56"/>
          <w:u w:val="single"/>
        </w:rPr>
        <w:t>Assignment-1</w:t>
      </w:r>
      <w:r w:rsidRPr="00BF73FF">
        <w:rPr>
          <w:rFonts w:ascii="Bahnschrift" w:hAnsi="Bahnschrift"/>
          <w:b/>
          <w:color w:val="833C0B" w:themeColor="accent2" w:themeShade="80"/>
          <w:sz w:val="56"/>
          <w:szCs w:val="56"/>
          <w:u w:val="single"/>
        </w:rPr>
        <w:t xml:space="preserve">) </w:t>
      </w:r>
    </w:p>
    <w:p w:rsidR="000264B5" w:rsidRDefault="000264B5"/>
    <w:p w:rsidR="000264B5" w:rsidRDefault="000264B5"/>
    <w:tbl>
      <w:tblPr>
        <w:tblStyle w:val="GridTable5Dark-Accent2"/>
        <w:tblW w:w="9953" w:type="dxa"/>
        <w:tblLook w:val="04A0" w:firstRow="1" w:lastRow="0" w:firstColumn="1" w:lastColumn="0" w:noHBand="0" w:noVBand="1"/>
      </w:tblPr>
      <w:tblGrid>
        <w:gridCol w:w="2488"/>
        <w:gridCol w:w="3592"/>
        <w:gridCol w:w="3873"/>
      </w:tblGrid>
      <w:tr w:rsidR="000D3EA8" w:rsidRPr="004954E1" w:rsidTr="000D3E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4E1" w:rsidRPr="004954E1" w:rsidRDefault="000D3EA8" w:rsidP="000D3E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3E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Features</w:t>
            </w:r>
          </w:p>
        </w:tc>
        <w:tc>
          <w:tcPr>
            <w:tcW w:w="35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Scrum</w:t>
            </w:r>
          </w:p>
        </w:tc>
        <w:tc>
          <w:tcPr>
            <w:tcW w:w="38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Kanban</w:t>
            </w:r>
          </w:p>
        </w:tc>
      </w:tr>
      <w:tr w:rsidR="000D3EA8" w:rsidRPr="004954E1" w:rsidTr="000D3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top w:val="single" w:sz="4" w:space="0" w:color="auto"/>
              <w:lef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3E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Origin</w:t>
            </w:r>
          </w:p>
        </w:tc>
        <w:tc>
          <w:tcPr>
            <w:tcW w:w="3592" w:type="dxa"/>
            <w:tcBorders>
              <w:top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Derived from Agile software development frameworks</w:t>
            </w:r>
          </w:p>
        </w:tc>
        <w:tc>
          <w:tcPr>
            <w:tcW w:w="3873" w:type="dxa"/>
            <w:tcBorders>
              <w:top w:val="single" w:sz="4" w:space="0" w:color="auto"/>
              <w:righ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Originated from Lean manufacturing</w:t>
            </w:r>
          </w:p>
        </w:tc>
      </w:tr>
      <w:tr w:rsidR="004954E1" w:rsidRPr="004954E1" w:rsidTr="000D3EA8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3E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Framework</w:t>
            </w:r>
          </w:p>
        </w:tc>
        <w:tc>
          <w:tcPr>
            <w:tcW w:w="3592" w:type="dxa"/>
            <w:hideMark/>
          </w:tcPr>
          <w:p w:rsidR="004954E1" w:rsidRPr="004954E1" w:rsidRDefault="004954E1" w:rsidP="000D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Prescriptive, with specific roles and ceremonies</w:t>
            </w:r>
          </w:p>
        </w:tc>
        <w:tc>
          <w:tcPr>
            <w:tcW w:w="3873" w:type="dxa"/>
            <w:tcBorders>
              <w:righ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Flexible, focusing on visualizing workflow</w:t>
            </w:r>
          </w:p>
        </w:tc>
      </w:tr>
      <w:tr w:rsidR="004954E1" w:rsidRPr="004954E1" w:rsidTr="000D3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3E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Roles</w:t>
            </w:r>
          </w:p>
        </w:tc>
        <w:tc>
          <w:tcPr>
            <w:tcW w:w="3592" w:type="dxa"/>
            <w:hideMark/>
          </w:tcPr>
          <w:p w:rsidR="004954E1" w:rsidRPr="004954E1" w:rsidRDefault="004954E1" w:rsidP="000D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Defined roles: Product Owner, Scrum Master, Development Team</w:t>
            </w:r>
          </w:p>
        </w:tc>
        <w:tc>
          <w:tcPr>
            <w:tcW w:w="3873" w:type="dxa"/>
            <w:tcBorders>
              <w:righ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No fixed roles; team members assume necessary roles</w:t>
            </w:r>
          </w:p>
        </w:tc>
      </w:tr>
      <w:tr w:rsidR="004954E1" w:rsidRPr="004954E1" w:rsidTr="000D3EA8">
        <w:trPr>
          <w:trHeight w:val="9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3E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Iterations</w:t>
            </w:r>
          </w:p>
        </w:tc>
        <w:tc>
          <w:tcPr>
            <w:tcW w:w="3592" w:type="dxa"/>
            <w:hideMark/>
          </w:tcPr>
          <w:p w:rsidR="004954E1" w:rsidRPr="004954E1" w:rsidRDefault="004954E1" w:rsidP="000D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Uses fixed-length sprints (usually 2-4 weeks)</w:t>
            </w:r>
          </w:p>
        </w:tc>
        <w:tc>
          <w:tcPr>
            <w:tcW w:w="3873" w:type="dxa"/>
            <w:tcBorders>
              <w:righ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Continuous flow, no fixed iterations</w:t>
            </w:r>
          </w:p>
        </w:tc>
      </w:tr>
      <w:tr w:rsidR="004954E1" w:rsidRPr="004954E1" w:rsidTr="000D3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3E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Planning</w:t>
            </w:r>
          </w:p>
        </w:tc>
        <w:tc>
          <w:tcPr>
            <w:tcW w:w="3592" w:type="dxa"/>
            <w:hideMark/>
          </w:tcPr>
          <w:p w:rsidR="004954E1" w:rsidRPr="004954E1" w:rsidRDefault="004954E1" w:rsidP="000D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Sprint planning at the start of each sprint</w:t>
            </w:r>
          </w:p>
        </w:tc>
        <w:tc>
          <w:tcPr>
            <w:tcW w:w="3873" w:type="dxa"/>
            <w:tcBorders>
              <w:righ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Continuous planning as work items are added to the board</w:t>
            </w:r>
          </w:p>
        </w:tc>
      </w:tr>
      <w:tr w:rsidR="004954E1" w:rsidRPr="004954E1" w:rsidTr="000D3EA8">
        <w:trPr>
          <w:trHeight w:val="9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3E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Work Items</w:t>
            </w:r>
          </w:p>
        </w:tc>
        <w:tc>
          <w:tcPr>
            <w:tcW w:w="3592" w:type="dxa"/>
            <w:hideMark/>
          </w:tcPr>
          <w:p w:rsidR="004954E1" w:rsidRPr="004954E1" w:rsidRDefault="004954E1" w:rsidP="000D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Uses a prioritized backlog</w:t>
            </w:r>
          </w:p>
        </w:tc>
        <w:tc>
          <w:tcPr>
            <w:tcW w:w="3873" w:type="dxa"/>
            <w:tcBorders>
              <w:righ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Uses a prioritized backlog, with a limit on WIP (Work in Progress)</w:t>
            </w:r>
          </w:p>
        </w:tc>
      </w:tr>
      <w:tr w:rsidR="004954E1" w:rsidRPr="004954E1" w:rsidTr="000D3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3E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Meetings/Ceremonies</w:t>
            </w:r>
          </w:p>
        </w:tc>
        <w:tc>
          <w:tcPr>
            <w:tcW w:w="3592" w:type="dxa"/>
            <w:hideMark/>
          </w:tcPr>
          <w:p w:rsidR="004954E1" w:rsidRPr="004954E1" w:rsidRDefault="004954E1" w:rsidP="000D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Sprint Planning, Daily Stand-up, Sprint Review, Sprint Retrospective</w:t>
            </w:r>
          </w:p>
        </w:tc>
        <w:tc>
          <w:tcPr>
            <w:tcW w:w="3873" w:type="dxa"/>
            <w:tcBorders>
              <w:righ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Daily Stand-up (optional), no required ceremonies</w:t>
            </w:r>
          </w:p>
        </w:tc>
      </w:tr>
      <w:tr w:rsidR="004954E1" w:rsidRPr="004954E1" w:rsidTr="000D3EA8">
        <w:trPr>
          <w:trHeight w:val="147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3E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Board</w:t>
            </w:r>
          </w:p>
        </w:tc>
        <w:tc>
          <w:tcPr>
            <w:tcW w:w="3592" w:type="dxa"/>
            <w:hideMark/>
          </w:tcPr>
          <w:p w:rsidR="004954E1" w:rsidRPr="004954E1" w:rsidRDefault="004954E1" w:rsidP="000D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Scrum Board with columns for each sprint phase (To Do, In Progress, Done)</w:t>
            </w:r>
          </w:p>
        </w:tc>
        <w:tc>
          <w:tcPr>
            <w:tcW w:w="3873" w:type="dxa"/>
            <w:tcBorders>
              <w:righ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Kanban Board with columns for each workflow state (To Do, In Progress, Done), WIP limits on each column</w:t>
            </w:r>
          </w:p>
        </w:tc>
      </w:tr>
      <w:tr w:rsidR="004954E1" w:rsidRPr="004954E1" w:rsidTr="000D3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3E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Commitment</w:t>
            </w:r>
          </w:p>
        </w:tc>
        <w:tc>
          <w:tcPr>
            <w:tcW w:w="3592" w:type="dxa"/>
            <w:hideMark/>
          </w:tcPr>
          <w:p w:rsidR="004954E1" w:rsidRPr="004954E1" w:rsidRDefault="004954E1" w:rsidP="000D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Team commits to a set of work items for the sprint</w:t>
            </w:r>
          </w:p>
        </w:tc>
        <w:tc>
          <w:tcPr>
            <w:tcW w:w="3873" w:type="dxa"/>
            <w:tcBorders>
              <w:righ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Commitment is to managing WIP and continuous delivery</w:t>
            </w:r>
          </w:p>
        </w:tc>
      </w:tr>
      <w:tr w:rsidR="004954E1" w:rsidRPr="004954E1" w:rsidTr="000D3EA8">
        <w:trPr>
          <w:trHeight w:val="9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3E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Flexibility</w:t>
            </w:r>
          </w:p>
        </w:tc>
        <w:tc>
          <w:tcPr>
            <w:tcW w:w="3592" w:type="dxa"/>
            <w:hideMark/>
          </w:tcPr>
          <w:p w:rsidR="004954E1" w:rsidRPr="004954E1" w:rsidRDefault="004954E1" w:rsidP="000D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Less flexible due to sprint commitments</w:t>
            </w:r>
          </w:p>
        </w:tc>
        <w:tc>
          <w:tcPr>
            <w:tcW w:w="3873" w:type="dxa"/>
            <w:tcBorders>
              <w:righ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Highly flexible, allows changes at any time</w:t>
            </w:r>
          </w:p>
        </w:tc>
      </w:tr>
      <w:tr w:rsidR="004954E1" w:rsidRPr="004954E1" w:rsidTr="000D3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3E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lastRenderedPageBreak/>
              <w:t>Metrics</w:t>
            </w:r>
          </w:p>
        </w:tc>
        <w:tc>
          <w:tcPr>
            <w:tcW w:w="3592" w:type="dxa"/>
            <w:hideMark/>
          </w:tcPr>
          <w:p w:rsidR="004954E1" w:rsidRPr="004954E1" w:rsidRDefault="004954E1" w:rsidP="000D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Velocity (measures amount of work completed in a sprint)</w:t>
            </w:r>
          </w:p>
        </w:tc>
        <w:tc>
          <w:tcPr>
            <w:tcW w:w="3873" w:type="dxa"/>
            <w:tcBorders>
              <w:righ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Lead Time, Cycle Time (measures the time taken for work items to move through the process)</w:t>
            </w:r>
          </w:p>
        </w:tc>
      </w:tr>
      <w:tr w:rsidR="004954E1" w:rsidRPr="004954E1" w:rsidTr="000D3EA8">
        <w:trPr>
          <w:trHeight w:val="8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3E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Scope Change</w:t>
            </w:r>
          </w:p>
        </w:tc>
        <w:tc>
          <w:tcPr>
            <w:tcW w:w="3592" w:type="dxa"/>
            <w:hideMark/>
          </w:tcPr>
          <w:p w:rsidR="004954E1" w:rsidRPr="004954E1" w:rsidRDefault="004954E1" w:rsidP="000D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No changes allowed during the sprint</w:t>
            </w:r>
          </w:p>
        </w:tc>
        <w:tc>
          <w:tcPr>
            <w:tcW w:w="3873" w:type="dxa"/>
            <w:tcBorders>
              <w:righ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Changes can be made anytime, as long as WIP limits are respected</w:t>
            </w:r>
          </w:p>
        </w:tc>
      </w:tr>
      <w:tr w:rsidR="004954E1" w:rsidRPr="004954E1" w:rsidTr="000D3E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3E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Focus</w:t>
            </w:r>
          </w:p>
        </w:tc>
        <w:tc>
          <w:tcPr>
            <w:tcW w:w="3592" w:type="dxa"/>
            <w:hideMark/>
          </w:tcPr>
          <w:p w:rsidR="004954E1" w:rsidRPr="004954E1" w:rsidRDefault="004954E1" w:rsidP="000D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Focus on completing a potentially shippable product increment each sprint</w:t>
            </w:r>
          </w:p>
        </w:tc>
        <w:tc>
          <w:tcPr>
            <w:tcW w:w="3873" w:type="dxa"/>
            <w:tcBorders>
              <w:righ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Focus on continuous delivery and flow of work</w:t>
            </w:r>
          </w:p>
        </w:tc>
      </w:tr>
      <w:tr w:rsidR="000D3EA8" w:rsidRPr="004954E1" w:rsidTr="000D3EA8">
        <w:trPr>
          <w:trHeight w:val="8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tcBorders>
              <w:left w:val="single" w:sz="4" w:space="0" w:color="auto"/>
              <w:bottom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D3EA8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Best For</w:t>
            </w:r>
          </w:p>
        </w:tc>
        <w:tc>
          <w:tcPr>
            <w:tcW w:w="3592" w:type="dxa"/>
            <w:tcBorders>
              <w:bottom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Projects with well-defined scopes and regular delivery cycles</w:t>
            </w:r>
          </w:p>
        </w:tc>
        <w:tc>
          <w:tcPr>
            <w:tcW w:w="3873" w:type="dxa"/>
            <w:tcBorders>
              <w:bottom w:val="single" w:sz="4" w:space="0" w:color="auto"/>
              <w:right w:val="single" w:sz="4" w:space="0" w:color="auto"/>
            </w:tcBorders>
            <w:hideMark/>
          </w:tcPr>
          <w:p w:rsidR="004954E1" w:rsidRPr="004954E1" w:rsidRDefault="004954E1" w:rsidP="000D3EA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</w:pPr>
            <w:r w:rsidRPr="004954E1">
              <w:rPr>
                <w:rFonts w:ascii="Times New Roman" w:eastAsia="Times New Roman" w:hAnsi="Times New Roman" w:cs="Times New Roman"/>
                <w:color w:val="262626" w:themeColor="text1" w:themeTint="D9"/>
                <w:sz w:val="24"/>
                <w:szCs w:val="24"/>
              </w:rPr>
              <w:t>Projects requiring continuous improvement and flexible priorities</w:t>
            </w:r>
          </w:p>
        </w:tc>
      </w:tr>
    </w:tbl>
    <w:p w:rsidR="00B85511" w:rsidRDefault="002E6953" w:rsidP="000D3EA8">
      <w:pPr>
        <w:spacing w:before="100" w:beforeAutospacing="1" w:after="100" w:afterAutospacing="1" w:line="240" w:lineRule="auto"/>
        <w:jc w:val="center"/>
      </w:pPr>
    </w:p>
    <w:sectPr w:rsidR="00B85511" w:rsidSect="000264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953" w:rsidRDefault="002E6953" w:rsidP="000D3EA8">
      <w:pPr>
        <w:spacing w:after="0" w:line="240" w:lineRule="auto"/>
      </w:pPr>
      <w:r>
        <w:separator/>
      </w:r>
    </w:p>
  </w:endnote>
  <w:endnote w:type="continuationSeparator" w:id="0">
    <w:p w:rsidR="002E6953" w:rsidRDefault="002E6953" w:rsidP="000D3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953" w:rsidRDefault="002E6953" w:rsidP="000D3EA8">
      <w:pPr>
        <w:spacing w:after="0" w:line="240" w:lineRule="auto"/>
      </w:pPr>
      <w:r>
        <w:separator/>
      </w:r>
    </w:p>
  </w:footnote>
  <w:footnote w:type="continuationSeparator" w:id="0">
    <w:p w:rsidR="002E6953" w:rsidRDefault="002E6953" w:rsidP="000D3EA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5E5885"/>
    <w:multiLevelType w:val="multilevel"/>
    <w:tmpl w:val="7270B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54E1"/>
    <w:rsid w:val="000264B5"/>
    <w:rsid w:val="000D3EA8"/>
    <w:rsid w:val="002E6953"/>
    <w:rsid w:val="003908E9"/>
    <w:rsid w:val="004954E1"/>
    <w:rsid w:val="007477DC"/>
    <w:rsid w:val="00A137CB"/>
    <w:rsid w:val="00BF73FF"/>
    <w:rsid w:val="00C475C3"/>
    <w:rsid w:val="00D537E5"/>
    <w:rsid w:val="00D91FE4"/>
    <w:rsid w:val="00DA5F29"/>
    <w:rsid w:val="00F72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D3175"/>
  <w15:chartTrackingRefBased/>
  <w15:docId w15:val="{58096EBA-CFD8-47ED-9217-597581959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954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54E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4954E1"/>
    <w:rPr>
      <w:b/>
      <w:bCs/>
    </w:rPr>
  </w:style>
  <w:style w:type="character" w:customStyle="1" w:styleId="line-clamp-1">
    <w:name w:val="line-clamp-1"/>
    <w:basedOn w:val="DefaultParagraphFont"/>
    <w:rsid w:val="004954E1"/>
  </w:style>
  <w:style w:type="paragraph" w:styleId="NormalWeb">
    <w:name w:val="Normal (Web)"/>
    <w:basedOn w:val="Normal"/>
    <w:uiPriority w:val="99"/>
    <w:semiHidden/>
    <w:unhideWhenUsed/>
    <w:rsid w:val="00495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GridTable5Dark-Accent2">
    <w:name w:val="Grid Table 5 Dark Accent 2"/>
    <w:basedOn w:val="TableNormal"/>
    <w:uiPriority w:val="50"/>
    <w:rsid w:val="004954E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paragraph" w:styleId="Header">
    <w:name w:val="header"/>
    <w:basedOn w:val="Normal"/>
    <w:link w:val="HeaderChar"/>
    <w:uiPriority w:val="99"/>
    <w:unhideWhenUsed/>
    <w:rsid w:val="000D3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3EA8"/>
  </w:style>
  <w:style w:type="paragraph" w:styleId="Footer">
    <w:name w:val="footer"/>
    <w:basedOn w:val="Normal"/>
    <w:link w:val="FooterChar"/>
    <w:uiPriority w:val="99"/>
    <w:unhideWhenUsed/>
    <w:rsid w:val="000D3E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3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9696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5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798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84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134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8614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12408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9380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64067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218471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054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7348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22108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9713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5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9953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119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45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56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524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1452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14538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317336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476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470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1120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7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92321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878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777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00625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3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049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7394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05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5469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080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265</Words>
  <Characters>1515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8</cp:revision>
  <dcterms:created xsi:type="dcterms:W3CDTF">2024-06-20T14:48:00Z</dcterms:created>
  <dcterms:modified xsi:type="dcterms:W3CDTF">2024-06-20T16:34:00Z</dcterms:modified>
</cp:coreProperties>
</file>