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87D8" w14:textId="77777777" w:rsidR="00CD4AA9" w:rsidRDefault="006F4A79">
      <w:pPr>
        <w:pStyle w:val="Ttulo"/>
      </w:pPr>
      <w:r>
        <w:t>Documentação da API SCAC v2.1.63 - empresaXX</w:t>
      </w:r>
    </w:p>
    <w:p w14:paraId="33AA136E" w14:textId="77777777" w:rsidR="00CD4AA9" w:rsidRDefault="00CD4AA9"/>
    <w:p w14:paraId="5BF5AFD8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 xml:space="preserve">Documentação da API SCAC v2.1.63 — </w:t>
      </w:r>
      <w:proofErr w:type="spellStart"/>
      <w:r w:rsidRPr="004D6706">
        <w:rPr>
          <w:b/>
          <w:bCs/>
          <w:lang w:val="pt-BR"/>
        </w:rPr>
        <w:t>empresaXX</w:t>
      </w:r>
      <w:proofErr w:type="spellEnd"/>
      <w:r w:rsidRPr="004D6706">
        <w:rPr>
          <w:b/>
          <w:bCs/>
          <w:lang w:val="pt-BR"/>
        </w:rPr>
        <w:t xml:space="preserve"> (Completa e Detalhada)</w:t>
      </w:r>
    </w:p>
    <w:p w14:paraId="7B67D006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1. Visão Geral</w:t>
      </w:r>
    </w:p>
    <w:p w14:paraId="58A47F39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 xml:space="preserve">A API </w:t>
      </w:r>
      <w:r w:rsidRPr="004D6706">
        <w:rPr>
          <w:b/>
          <w:bCs/>
          <w:lang w:val="pt-BR"/>
        </w:rPr>
        <w:t>SCAC</w:t>
      </w:r>
      <w:r w:rsidRPr="004D6706">
        <w:rPr>
          <w:lang w:val="pt-BR"/>
        </w:rPr>
        <w:t xml:space="preserve"> (Sistema de Controle de Acesso Corporativo) é um conjunto de </w:t>
      </w:r>
      <w:proofErr w:type="spellStart"/>
      <w:r w:rsidRPr="004D6706">
        <w:rPr>
          <w:lang w:val="pt-BR"/>
        </w:rPr>
        <w:t>endpoints</w:t>
      </w:r>
      <w:proofErr w:type="spellEnd"/>
      <w:r w:rsidRPr="004D6706">
        <w:rPr>
          <w:lang w:val="pt-BR"/>
        </w:rPr>
        <w:t xml:space="preserve"> </w:t>
      </w:r>
      <w:proofErr w:type="spellStart"/>
      <w:r w:rsidRPr="004D6706">
        <w:rPr>
          <w:lang w:val="pt-BR"/>
        </w:rPr>
        <w:t>RESTful</w:t>
      </w:r>
      <w:proofErr w:type="spellEnd"/>
      <w:r w:rsidRPr="004D6706">
        <w:rPr>
          <w:lang w:val="pt-BR"/>
        </w:rPr>
        <w:t xml:space="preserve"> que possibilita a comunicação entre controladoras físicas (dispositivos de segurança, como leitores de biometria e teclados) e o servidor da </w:t>
      </w:r>
      <w:proofErr w:type="spellStart"/>
      <w:r w:rsidRPr="004D6706">
        <w:rPr>
          <w:b/>
          <w:bCs/>
          <w:lang w:val="pt-BR"/>
        </w:rPr>
        <w:t>empresaXX</w:t>
      </w:r>
      <w:proofErr w:type="spellEnd"/>
      <w:r w:rsidRPr="004D6706">
        <w:rPr>
          <w:lang w:val="pt-BR"/>
        </w:rPr>
        <w:t>. Esta comunicação visa garantir o controle automatizado de acesso a ambientes físicos, com alta rastreabilidade e segurança.</w:t>
      </w:r>
    </w:p>
    <w:p w14:paraId="39B19017" w14:textId="77777777" w:rsidR="004D6706" w:rsidRPr="004D6706" w:rsidRDefault="004D6706" w:rsidP="004D6706">
      <w:pPr>
        <w:numPr>
          <w:ilvl w:val="0"/>
          <w:numId w:val="10"/>
        </w:numPr>
        <w:rPr>
          <w:lang w:val="pt-BR"/>
        </w:rPr>
      </w:pPr>
      <w:r w:rsidRPr="004D6706">
        <w:rPr>
          <w:b/>
          <w:bCs/>
          <w:lang w:val="pt-BR"/>
        </w:rPr>
        <w:t>Versão da API:</w:t>
      </w:r>
      <w:r w:rsidRPr="004D6706">
        <w:rPr>
          <w:lang w:val="pt-BR"/>
        </w:rPr>
        <w:t xml:space="preserve"> 2.1.63</w:t>
      </w:r>
    </w:p>
    <w:p w14:paraId="6BF188C9" w14:textId="77777777" w:rsidR="004D6706" w:rsidRPr="004D6706" w:rsidRDefault="004D6706" w:rsidP="004D6706">
      <w:pPr>
        <w:numPr>
          <w:ilvl w:val="0"/>
          <w:numId w:val="10"/>
        </w:numPr>
        <w:rPr>
          <w:lang w:val="pt-BR"/>
        </w:rPr>
      </w:pPr>
      <w:r w:rsidRPr="004D6706">
        <w:rPr>
          <w:b/>
          <w:bCs/>
          <w:lang w:val="pt-BR"/>
        </w:rPr>
        <w:t>Protocolo:</w:t>
      </w:r>
      <w:r w:rsidRPr="004D6706">
        <w:rPr>
          <w:lang w:val="pt-BR"/>
        </w:rPr>
        <w:t xml:space="preserve"> HTTP/HTTPS (recomenda-se o uso exclusivo de HTTPS em produção)</w:t>
      </w:r>
    </w:p>
    <w:p w14:paraId="2C197D55" w14:textId="77777777" w:rsidR="004D6706" w:rsidRPr="004D6706" w:rsidRDefault="004D6706" w:rsidP="004D6706">
      <w:pPr>
        <w:numPr>
          <w:ilvl w:val="0"/>
          <w:numId w:val="10"/>
        </w:numPr>
        <w:rPr>
          <w:lang w:val="pt-BR"/>
        </w:rPr>
      </w:pPr>
      <w:r w:rsidRPr="004D6706">
        <w:rPr>
          <w:b/>
          <w:bCs/>
          <w:lang w:val="pt-BR"/>
        </w:rPr>
        <w:t>Formato de Dados:</w:t>
      </w:r>
      <w:r w:rsidRPr="004D6706">
        <w:rPr>
          <w:lang w:val="pt-BR"/>
        </w:rPr>
        <w:t xml:space="preserve"> JSON</w:t>
      </w:r>
    </w:p>
    <w:p w14:paraId="68E9F886" w14:textId="77777777" w:rsidR="004D6706" w:rsidRPr="004D6706" w:rsidRDefault="004D6706" w:rsidP="004D6706">
      <w:pPr>
        <w:numPr>
          <w:ilvl w:val="0"/>
          <w:numId w:val="10"/>
        </w:numPr>
        <w:rPr>
          <w:lang w:val="pt-BR"/>
        </w:rPr>
      </w:pPr>
      <w:r w:rsidRPr="004D6706">
        <w:rPr>
          <w:b/>
          <w:bCs/>
          <w:lang w:val="pt-BR"/>
        </w:rPr>
        <w:t>Documentação Base:</w:t>
      </w:r>
      <w:r w:rsidRPr="004D6706">
        <w:rPr>
          <w:lang w:val="pt-BR"/>
        </w:rPr>
        <w:t xml:space="preserve"> Swagger (</w:t>
      </w:r>
      <w:proofErr w:type="spellStart"/>
      <w:r w:rsidRPr="004D6706">
        <w:rPr>
          <w:lang w:val="pt-BR"/>
        </w:rPr>
        <w:t>OpenAPI</w:t>
      </w:r>
      <w:proofErr w:type="spellEnd"/>
      <w:r w:rsidRPr="004D6706">
        <w:rPr>
          <w:lang w:val="pt-BR"/>
        </w:rPr>
        <w:t xml:space="preserve"> 3.1.1)</w:t>
      </w:r>
    </w:p>
    <w:p w14:paraId="72F013EE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 API cobre as seguintes funcionalidades principais:</w:t>
      </w:r>
    </w:p>
    <w:p w14:paraId="7F3976D6" w14:textId="77777777" w:rsidR="004D6706" w:rsidRPr="004D6706" w:rsidRDefault="004D6706" w:rsidP="004D6706">
      <w:pPr>
        <w:numPr>
          <w:ilvl w:val="0"/>
          <w:numId w:val="11"/>
        </w:numPr>
        <w:rPr>
          <w:lang w:val="pt-BR"/>
        </w:rPr>
      </w:pPr>
      <w:r w:rsidRPr="004D6706">
        <w:rPr>
          <w:lang w:val="pt-BR"/>
        </w:rPr>
        <w:t>Abertura e fechamento de unidades</w:t>
      </w:r>
    </w:p>
    <w:p w14:paraId="5A90E6CD" w14:textId="77777777" w:rsidR="004D6706" w:rsidRPr="004D6706" w:rsidRDefault="004D6706" w:rsidP="004D6706">
      <w:pPr>
        <w:numPr>
          <w:ilvl w:val="0"/>
          <w:numId w:val="11"/>
        </w:numPr>
        <w:rPr>
          <w:lang w:val="pt-BR"/>
        </w:rPr>
      </w:pPr>
      <w:r w:rsidRPr="004D6706">
        <w:rPr>
          <w:lang w:val="pt-BR"/>
        </w:rPr>
        <w:t>Autenticação com biometria e PIN</w:t>
      </w:r>
    </w:p>
    <w:p w14:paraId="03F33871" w14:textId="77777777" w:rsidR="004D6706" w:rsidRPr="004D6706" w:rsidRDefault="004D6706" w:rsidP="004D6706">
      <w:pPr>
        <w:numPr>
          <w:ilvl w:val="0"/>
          <w:numId w:val="11"/>
        </w:numPr>
        <w:rPr>
          <w:lang w:val="pt-BR"/>
        </w:rPr>
      </w:pPr>
      <w:r w:rsidRPr="004D6706">
        <w:rPr>
          <w:lang w:val="pt-BR"/>
        </w:rPr>
        <w:t>Testes de hardware das controladoras</w:t>
      </w:r>
    </w:p>
    <w:p w14:paraId="24C90518" w14:textId="77777777" w:rsidR="004D6706" w:rsidRPr="004D6706" w:rsidRDefault="004D6706" w:rsidP="004D6706">
      <w:pPr>
        <w:numPr>
          <w:ilvl w:val="0"/>
          <w:numId w:val="11"/>
        </w:numPr>
        <w:rPr>
          <w:lang w:val="pt-BR"/>
        </w:rPr>
      </w:pPr>
      <w:r w:rsidRPr="004D6706">
        <w:rPr>
          <w:lang w:val="pt-BR"/>
        </w:rPr>
        <w:t>Sincronização de usuários e vigilantes</w:t>
      </w:r>
    </w:p>
    <w:p w14:paraId="4ED52C7B" w14:textId="77777777" w:rsidR="004D6706" w:rsidRPr="004D6706" w:rsidRDefault="004D6706" w:rsidP="004D6706">
      <w:pPr>
        <w:numPr>
          <w:ilvl w:val="0"/>
          <w:numId w:val="11"/>
        </w:numPr>
        <w:rPr>
          <w:lang w:val="pt-BR"/>
        </w:rPr>
      </w:pPr>
      <w:r w:rsidRPr="004D6706">
        <w:rPr>
          <w:lang w:val="pt-BR"/>
        </w:rPr>
        <w:t>Verificação de status das controladoras</w:t>
      </w:r>
    </w:p>
    <w:p w14:paraId="63183E74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2. Autenticação</w:t>
      </w:r>
    </w:p>
    <w:p w14:paraId="3420C4D4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 autenticação da API SCAC se dá por meio de dois métodos principais:</w:t>
      </w:r>
    </w:p>
    <w:p w14:paraId="682BC6F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2.1 API Key</w:t>
      </w:r>
    </w:p>
    <w:p w14:paraId="727BE1CA" w14:textId="77777777" w:rsidR="004D6706" w:rsidRDefault="004D6706" w:rsidP="004D6706">
      <w:pPr>
        <w:rPr>
          <w:lang w:val="pt-BR"/>
        </w:rPr>
      </w:pPr>
      <w:r w:rsidRPr="004D6706">
        <w:rPr>
          <w:lang w:val="pt-BR"/>
        </w:rPr>
        <w:t>Cada controladora deve enviar uma chave única no cabeçalho HTTP da requisição:</w:t>
      </w:r>
    </w:p>
    <w:p w14:paraId="1DDEA1CA" w14:textId="46D950C4" w:rsidR="004D6706" w:rsidRPr="004D6706" w:rsidRDefault="003B723A" w:rsidP="004D6706">
      <w:pPr>
        <w:rPr>
          <w:b/>
          <w:bCs/>
          <w:lang w:val="pt-BR"/>
        </w:rPr>
      </w:pPr>
      <w:r w:rsidRPr="003B723A">
        <w:rPr>
          <w:lang w:val="pt-BR"/>
        </w:rPr>
        <w:drawing>
          <wp:inline distT="0" distB="0" distL="0" distR="0" wp14:anchorId="19FC4047" wp14:editId="0B4D1423">
            <wp:extent cx="5486400" cy="282575"/>
            <wp:effectExtent l="0" t="0" r="0" b="3175"/>
            <wp:docPr id="417025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706" w:rsidRPr="004D6706">
        <w:rPr>
          <w:b/>
          <w:bCs/>
          <w:lang w:val="pt-BR"/>
        </w:rPr>
        <w:t xml:space="preserve">2.2 Intranet </w:t>
      </w:r>
      <w:proofErr w:type="spellStart"/>
      <w:r w:rsidR="004D6706" w:rsidRPr="004D6706">
        <w:rPr>
          <w:b/>
          <w:bCs/>
          <w:lang w:val="pt-BR"/>
        </w:rPr>
        <w:t>Authentication</w:t>
      </w:r>
      <w:proofErr w:type="spellEnd"/>
    </w:p>
    <w:p w14:paraId="00F18C91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lastRenderedPageBreak/>
        <w:t xml:space="preserve">Para chamadas feitas internamente via rede da </w:t>
      </w:r>
      <w:proofErr w:type="spellStart"/>
      <w:r w:rsidRPr="004D6706">
        <w:rPr>
          <w:lang w:val="pt-BR"/>
        </w:rPr>
        <w:t>empresaXX</w:t>
      </w:r>
      <w:proofErr w:type="spellEnd"/>
      <w:r w:rsidRPr="004D6706">
        <w:rPr>
          <w:lang w:val="pt-BR"/>
        </w:rPr>
        <w:t xml:space="preserve">, o sistema reconhece domínios de origem autorizados sem exigir autenticação adicional, desde que a chamada ocorra de </w:t>
      </w:r>
      <w:proofErr w:type="spellStart"/>
      <w:r w:rsidRPr="004D6706">
        <w:rPr>
          <w:lang w:val="pt-BR"/>
        </w:rPr>
        <w:t>IPs</w:t>
      </w:r>
      <w:proofErr w:type="spellEnd"/>
      <w:r w:rsidRPr="004D6706">
        <w:rPr>
          <w:lang w:val="pt-BR"/>
        </w:rPr>
        <w:t xml:space="preserve"> autorizados.</w:t>
      </w:r>
    </w:p>
    <w:p w14:paraId="4DAA4368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 Recursos da API</w:t>
      </w:r>
    </w:p>
    <w:p w14:paraId="17E8D77C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 xml:space="preserve">Esta seção apresenta os principais </w:t>
      </w:r>
      <w:proofErr w:type="spellStart"/>
      <w:r w:rsidRPr="004D6706">
        <w:rPr>
          <w:lang w:val="pt-BR"/>
        </w:rPr>
        <w:t>endpoints</w:t>
      </w:r>
      <w:proofErr w:type="spellEnd"/>
      <w:r w:rsidRPr="004D6706">
        <w:rPr>
          <w:lang w:val="pt-BR"/>
        </w:rPr>
        <w:t xml:space="preserve"> organizados por finalidade. Cada item é descrito com método HTTP, caminho, parâmetros esperados e exemplo de </w:t>
      </w:r>
      <w:proofErr w:type="spellStart"/>
      <w:r w:rsidRPr="004D6706">
        <w:rPr>
          <w:lang w:val="pt-BR"/>
        </w:rPr>
        <w:t>payload</w:t>
      </w:r>
      <w:proofErr w:type="spellEnd"/>
      <w:r w:rsidRPr="004D6706">
        <w:rPr>
          <w:lang w:val="pt-BR"/>
        </w:rPr>
        <w:t>.</w:t>
      </w:r>
    </w:p>
    <w:p w14:paraId="5A9F61CC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3.1 Abertura/Fechamento de Agência</w:t>
      </w:r>
    </w:p>
    <w:p w14:paraId="2F77C054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/abertura</w:t>
      </w:r>
    </w:p>
    <w:p w14:paraId="201A1B9A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Solicita a abertura da unidade.</w:t>
      </w:r>
    </w:p>
    <w:p w14:paraId="24A1A88E" w14:textId="77777777" w:rsidR="004D6706" w:rsidRPr="004D6706" w:rsidRDefault="004D6706" w:rsidP="004D6706">
      <w:pPr>
        <w:rPr>
          <w:lang w:val="pt-BR"/>
        </w:rPr>
      </w:pPr>
      <w:proofErr w:type="spellStart"/>
      <w:r w:rsidRPr="004D6706">
        <w:rPr>
          <w:b/>
          <w:bCs/>
          <w:lang w:val="pt-BR"/>
        </w:rPr>
        <w:t>Payload</w:t>
      </w:r>
      <w:proofErr w:type="spellEnd"/>
      <w:r w:rsidRPr="004D6706">
        <w:rPr>
          <w:b/>
          <w:bCs/>
          <w:lang w:val="pt-BR"/>
        </w:rPr>
        <w:t>:</w:t>
      </w:r>
    </w:p>
    <w:p w14:paraId="761BD1E5" w14:textId="40B746DC" w:rsidR="004D6706" w:rsidRPr="004D6706" w:rsidRDefault="00965A32" w:rsidP="004D6706">
      <w:pPr>
        <w:rPr>
          <w:b/>
          <w:bCs/>
          <w:lang w:val="pt-BR"/>
        </w:rPr>
      </w:pPr>
      <w:r w:rsidRPr="00965A32">
        <w:rPr>
          <w:lang w:val="pt-BR"/>
        </w:rPr>
        <w:drawing>
          <wp:inline distT="0" distB="0" distL="0" distR="0" wp14:anchorId="522634AC" wp14:editId="21AD9B6E">
            <wp:extent cx="5486400" cy="892810"/>
            <wp:effectExtent l="0" t="0" r="0" b="2540"/>
            <wp:docPr id="1741036146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6146" name="Imagem 1" descr="For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706" w:rsidRPr="004D6706">
        <w:rPr>
          <w:b/>
          <w:bCs/>
          <w:lang w:val="pt-BR"/>
        </w:rPr>
        <w:t>POST /fechamento</w:t>
      </w:r>
    </w:p>
    <w:p w14:paraId="245039D3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Solicita o fechamento da unidade.</w:t>
      </w:r>
    </w:p>
    <w:p w14:paraId="34C72267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</w:t>
      </w:r>
      <w:proofErr w:type="spellStart"/>
      <w:r w:rsidRPr="004D6706">
        <w:rPr>
          <w:b/>
          <w:bCs/>
          <w:lang w:val="pt-BR"/>
        </w:rPr>
        <w:t>solicitacoes</w:t>
      </w:r>
      <w:proofErr w:type="spellEnd"/>
    </w:p>
    <w:p w14:paraId="567F9F96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Lista solicitações pendentes de abertura ou fechamento.</w:t>
      </w:r>
    </w:p>
    <w:p w14:paraId="791A12FB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/abertura/teclado-externo</w:t>
      </w:r>
    </w:p>
    <w:p w14:paraId="7857310C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Abertura acionada por teclado físico externo.</w:t>
      </w:r>
    </w:p>
    <w:p w14:paraId="4401A1F4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/controladora/central/</w:t>
      </w:r>
      <w:proofErr w:type="spellStart"/>
      <w:r w:rsidRPr="004D6706">
        <w:rPr>
          <w:b/>
          <w:bCs/>
          <w:lang w:val="pt-BR"/>
        </w:rPr>
        <w:t>request</w:t>
      </w:r>
      <w:proofErr w:type="spellEnd"/>
    </w:p>
    <w:p w14:paraId="0DAEEC94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Envia solicitação para análise centralizada (autorização remota).</w:t>
      </w:r>
    </w:p>
    <w:p w14:paraId="0AB6A291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/controladora/central/response</w:t>
      </w:r>
    </w:p>
    <w:p w14:paraId="1B873C04" w14:textId="77777777" w:rsidR="004D6706" w:rsidRPr="004D6706" w:rsidRDefault="004D6706" w:rsidP="004D6706">
      <w:pPr>
        <w:rPr>
          <w:lang w:val="pt-BR"/>
        </w:rPr>
      </w:pPr>
      <w:r w:rsidRPr="004D6706">
        <w:rPr>
          <w:b/>
          <w:bCs/>
          <w:lang w:val="pt-BR"/>
        </w:rPr>
        <w:t>Descrição:</w:t>
      </w:r>
      <w:r w:rsidRPr="004D6706">
        <w:rPr>
          <w:lang w:val="pt-BR"/>
        </w:rPr>
        <w:t xml:space="preserve"> Recebe resposta (autorização ou negação) da central.</w:t>
      </w:r>
    </w:p>
    <w:p w14:paraId="2E1626CB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3.2 Testes de Hardware</w:t>
      </w:r>
    </w:p>
    <w:p w14:paraId="22DAFC36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/controladora/testes</w:t>
      </w:r>
    </w:p>
    <w:p w14:paraId="460A5B83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Envia os resultados dos testes executados na controladora.</w:t>
      </w:r>
    </w:p>
    <w:p w14:paraId="16659DC3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</w:t>
      </w:r>
      <w:proofErr w:type="spellStart"/>
      <w:r w:rsidRPr="004D6706">
        <w:rPr>
          <w:b/>
          <w:bCs/>
          <w:lang w:val="pt-BR"/>
        </w:rPr>
        <w:t>request</w:t>
      </w:r>
      <w:proofErr w:type="spellEnd"/>
      <w:r w:rsidRPr="004D6706">
        <w:rPr>
          <w:b/>
          <w:bCs/>
          <w:lang w:val="pt-BR"/>
        </w:rPr>
        <w:t>/</w:t>
      </w:r>
      <w:proofErr w:type="spellStart"/>
      <w:r w:rsidRPr="004D6706">
        <w:rPr>
          <w:b/>
          <w:bCs/>
          <w:lang w:val="pt-BR"/>
        </w:rPr>
        <w:t>test</w:t>
      </w:r>
      <w:proofErr w:type="spellEnd"/>
    </w:p>
    <w:p w14:paraId="53620E44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lastRenderedPageBreak/>
        <w:t>Solicita a execução de um teste específico na controladora.</w:t>
      </w:r>
    </w:p>
    <w:p w14:paraId="73CA2B07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</w:t>
      </w:r>
      <w:proofErr w:type="spellStart"/>
      <w:r w:rsidRPr="004D6706">
        <w:rPr>
          <w:b/>
          <w:bCs/>
          <w:lang w:val="pt-BR"/>
        </w:rPr>
        <w:t>test</w:t>
      </w:r>
      <w:proofErr w:type="spellEnd"/>
    </w:p>
    <w:p w14:paraId="2DE1B410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Permite realizar testes diretos por nome do periférico (</w:t>
      </w:r>
      <w:proofErr w:type="spellStart"/>
      <w:r w:rsidRPr="004D6706">
        <w:rPr>
          <w:lang w:val="pt-BR"/>
        </w:rPr>
        <w:t>ex</w:t>
      </w:r>
      <w:proofErr w:type="spellEnd"/>
      <w:r w:rsidRPr="004D6706">
        <w:rPr>
          <w:lang w:val="pt-BR"/>
        </w:rPr>
        <w:t>: "teclado", "biometria").</w:t>
      </w:r>
    </w:p>
    <w:p w14:paraId="46C5A1D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3.3 Sincronização de Dados</w:t>
      </w:r>
    </w:p>
    <w:p w14:paraId="26DF1272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</w:t>
      </w:r>
      <w:proofErr w:type="spellStart"/>
      <w:r w:rsidRPr="004D6706">
        <w:rPr>
          <w:b/>
          <w:bCs/>
          <w:lang w:val="pt-BR"/>
        </w:rPr>
        <w:t>sync</w:t>
      </w:r>
      <w:proofErr w:type="spellEnd"/>
    </w:p>
    <w:p w14:paraId="56D3689E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Sincroniza registros de acesso locais com o servidor central.</w:t>
      </w:r>
    </w:p>
    <w:p w14:paraId="0761610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GET /controladora/</w:t>
      </w:r>
      <w:proofErr w:type="spellStart"/>
      <w:r w:rsidRPr="004D6706">
        <w:rPr>
          <w:b/>
          <w:bCs/>
          <w:lang w:val="pt-BR"/>
        </w:rPr>
        <w:t>is-legacy</w:t>
      </w:r>
      <w:proofErr w:type="spellEnd"/>
      <w:r w:rsidRPr="004D6706">
        <w:rPr>
          <w:b/>
          <w:bCs/>
          <w:lang w:val="pt-BR"/>
        </w:rPr>
        <w:t>/{</w:t>
      </w:r>
      <w:proofErr w:type="spellStart"/>
      <w:r w:rsidRPr="004D6706">
        <w:rPr>
          <w:b/>
          <w:bCs/>
          <w:lang w:val="pt-BR"/>
        </w:rPr>
        <w:t>mac</w:t>
      </w:r>
      <w:proofErr w:type="spellEnd"/>
      <w:r w:rsidRPr="004D6706">
        <w:rPr>
          <w:b/>
          <w:bCs/>
          <w:lang w:val="pt-BR"/>
        </w:rPr>
        <w:t>}</w:t>
      </w:r>
    </w:p>
    <w:p w14:paraId="3DD2EA2F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Verifica se a controladora está em modo legado (incompatível com nova versão da API).</w:t>
      </w:r>
    </w:p>
    <w:p w14:paraId="5F6ED4DB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PUT /controladora/custodia</w:t>
      </w:r>
    </w:p>
    <w:p w14:paraId="39E8AFD9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Alterna entre custódia simples e dupla.</w:t>
      </w:r>
    </w:p>
    <w:p w14:paraId="2EAEECF4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</w:t>
      </w:r>
      <w:proofErr w:type="spellStart"/>
      <w:r w:rsidRPr="004D6706">
        <w:rPr>
          <w:b/>
          <w:bCs/>
          <w:lang w:val="pt-BR"/>
        </w:rPr>
        <w:t>sync-user</w:t>
      </w:r>
      <w:proofErr w:type="spellEnd"/>
    </w:p>
    <w:p w14:paraId="07C50D4F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Envia dados de um único usuário para sincronização com a controladora.</w:t>
      </w:r>
    </w:p>
    <w:p w14:paraId="2D9C39CF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/controladora/vigilante</w:t>
      </w:r>
    </w:p>
    <w:p w14:paraId="5D62972F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Cadastra ou sincroniza dados do vigilante.</w:t>
      </w:r>
    </w:p>
    <w:p w14:paraId="2A4ECFE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</w:t>
      </w:r>
      <w:proofErr w:type="spellStart"/>
      <w:r w:rsidRPr="004D6706">
        <w:rPr>
          <w:b/>
          <w:bCs/>
          <w:lang w:val="pt-BR"/>
        </w:rPr>
        <w:t>sync</w:t>
      </w:r>
      <w:proofErr w:type="spellEnd"/>
      <w:r w:rsidRPr="004D6706">
        <w:rPr>
          <w:b/>
          <w:bCs/>
          <w:lang w:val="pt-BR"/>
        </w:rPr>
        <w:t>/</w:t>
      </w:r>
      <w:proofErr w:type="spellStart"/>
      <w:r w:rsidRPr="004D6706">
        <w:rPr>
          <w:b/>
          <w:bCs/>
          <w:lang w:val="pt-BR"/>
        </w:rPr>
        <w:t>user</w:t>
      </w:r>
      <w:proofErr w:type="spellEnd"/>
    </w:p>
    <w:p w14:paraId="2C898A22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Cadastra dados completos (PIN, biometria e permissões) de um usuário.</w:t>
      </w:r>
    </w:p>
    <w:p w14:paraId="3385185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/api/controladora</w:t>
      </w:r>
    </w:p>
    <w:p w14:paraId="1402865D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 xml:space="preserve">Atualiza dados da controladora (como IP e MAC </w:t>
      </w:r>
      <w:proofErr w:type="spellStart"/>
      <w:r w:rsidRPr="004D6706">
        <w:rPr>
          <w:lang w:val="pt-BR"/>
        </w:rPr>
        <w:t>address</w:t>
      </w:r>
      <w:proofErr w:type="spellEnd"/>
      <w:r w:rsidRPr="004D6706">
        <w:rPr>
          <w:lang w:val="pt-BR"/>
        </w:rPr>
        <w:t>).</w:t>
      </w:r>
    </w:p>
    <w:p w14:paraId="3FE95455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3.4 PIN</w:t>
      </w:r>
    </w:p>
    <w:p w14:paraId="755523B5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/pin</w:t>
      </w:r>
    </w:p>
    <w:p w14:paraId="5E47C6FF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Cadastra um novo PIN no sistema.</w:t>
      </w:r>
    </w:p>
    <w:p w14:paraId="02AA026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DELETE /pin/{id}</w:t>
      </w:r>
    </w:p>
    <w:p w14:paraId="4F29D944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Remove um PIN por ID.</w:t>
      </w:r>
    </w:p>
    <w:p w14:paraId="1380EEFC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PATCH /pin/{id}</w:t>
      </w:r>
    </w:p>
    <w:p w14:paraId="545CE587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Atualiza dados do PIN existente.</w:t>
      </w:r>
    </w:p>
    <w:p w14:paraId="0ADE5DC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GET /pin/id/{id}</w:t>
      </w:r>
    </w:p>
    <w:p w14:paraId="0FC0B786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lastRenderedPageBreak/>
        <w:t>Retorna detalhes de um PIN específico.</w:t>
      </w:r>
    </w:p>
    <w:p w14:paraId="6F4D387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GET /pin/</w:t>
      </w:r>
      <w:proofErr w:type="spellStart"/>
      <w:r w:rsidRPr="004D6706">
        <w:rPr>
          <w:b/>
          <w:bCs/>
          <w:lang w:val="pt-BR"/>
        </w:rPr>
        <w:t>filter</w:t>
      </w:r>
      <w:proofErr w:type="spellEnd"/>
    </w:p>
    <w:p w14:paraId="007B19B3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 xml:space="preserve">Busca múltiplos </w:t>
      </w:r>
      <w:proofErr w:type="spellStart"/>
      <w:r w:rsidRPr="004D6706">
        <w:rPr>
          <w:lang w:val="pt-BR"/>
        </w:rPr>
        <w:t>PINs</w:t>
      </w:r>
      <w:proofErr w:type="spellEnd"/>
      <w:r w:rsidRPr="004D6706">
        <w:rPr>
          <w:lang w:val="pt-BR"/>
        </w:rPr>
        <w:t xml:space="preserve"> com base em filtros (</w:t>
      </w:r>
      <w:proofErr w:type="spellStart"/>
      <w:r w:rsidRPr="004D6706">
        <w:rPr>
          <w:lang w:val="pt-BR"/>
        </w:rPr>
        <w:t>ex</w:t>
      </w:r>
      <w:proofErr w:type="spellEnd"/>
      <w:r w:rsidRPr="004D6706">
        <w:rPr>
          <w:lang w:val="pt-BR"/>
        </w:rPr>
        <w:t>: tipo, vigência).</w:t>
      </w:r>
    </w:p>
    <w:p w14:paraId="0D95A8FE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</w:t>
      </w:r>
      <w:proofErr w:type="spellStart"/>
      <w:r w:rsidRPr="004D6706">
        <w:rPr>
          <w:b/>
          <w:bCs/>
          <w:lang w:val="pt-BR"/>
        </w:rPr>
        <w:t>request</w:t>
      </w:r>
      <w:proofErr w:type="spellEnd"/>
      <w:r w:rsidRPr="004D6706">
        <w:rPr>
          <w:b/>
          <w:bCs/>
          <w:lang w:val="pt-BR"/>
        </w:rPr>
        <w:t>-pin</w:t>
      </w:r>
    </w:p>
    <w:p w14:paraId="4180DE42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Solicita que a controladora colete um novo PIN fisicamente.</w:t>
      </w:r>
    </w:p>
    <w:p w14:paraId="07DB61FC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3.5 Biometria</w:t>
      </w:r>
    </w:p>
    <w:p w14:paraId="064AADCF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/biometria</w:t>
      </w:r>
    </w:p>
    <w:p w14:paraId="79FA8695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 xml:space="preserve">Envia o </w:t>
      </w:r>
      <w:proofErr w:type="spellStart"/>
      <w:r w:rsidRPr="004D6706">
        <w:rPr>
          <w:lang w:val="pt-BR"/>
        </w:rPr>
        <w:t>hash</w:t>
      </w:r>
      <w:proofErr w:type="spellEnd"/>
      <w:r w:rsidRPr="004D6706">
        <w:rPr>
          <w:lang w:val="pt-BR"/>
        </w:rPr>
        <w:t xml:space="preserve"> de biometria para cadastro.</w:t>
      </w:r>
    </w:p>
    <w:p w14:paraId="1B09FEA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</w:t>
      </w:r>
      <w:proofErr w:type="spellStart"/>
      <w:r w:rsidRPr="004D6706">
        <w:rPr>
          <w:b/>
          <w:bCs/>
          <w:lang w:val="pt-BR"/>
        </w:rPr>
        <w:t>request-fp</w:t>
      </w:r>
      <w:proofErr w:type="spellEnd"/>
    </w:p>
    <w:p w14:paraId="697B6F09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Solicita coleta de biometria via leitor físico.</w:t>
      </w:r>
    </w:p>
    <w:p w14:paraId="3F5F9DB6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</w:t>
      </w:r>
      <w:proofErr w:type="spellStart"/>
      <w:r w:rsidRPr="004D6706">
        <w:rPr>
          <w:b/>
          <w:bCs/>
          <w:lang w:val="pt-BR"/>
        </w:rPr>
        <w:t>fp</w:t>
      </w:r>
      <w:proofErr w:type="spellEnd"/>
    </w:p>
    <w:p w14:paraId="5232291B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Salva diretamente uma biometria na controladora.</w:t>
      </w:r>
    </w:p>
    <w:p w14:paraId="695FD06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DELETE /api/</w:t>
      </w:r>
      <w:proofErr w:type="spellStart"/>
      <w:r w:rsidRPr="004D6706">
        <w:rPr>
          <w:b/>
          <w:bCs/>
          <w:lang w:val="pt-BR"/>
        </w:rPr>
        <w:t>fp</w:t>
      </w:r>
      <w:proofErr w:type="spellEnd"/>
    </w:p>
    <w:p w14:paraId="1BCB6A05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Remove uma biometria cadastrada na controladora.</w:t>
      </w:r>
    </w:p>
    <w:p w14:paraId="65AF10C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3.6 PIN na Controladora</w:t>
      </w:r>
    </w:p>
    <w:p w14:paraId="08240076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/api/pin</w:t>
      </w:r>
    </w:p>
    <w:p w14:paraId="683251A2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Grava um PIN diretamente na controladora.</w:t>
      </w:r>
    </w:p>
    <w:p w14:paraId="6D72987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DELETE /api/pin</w:t>
      </w:r>
    </w:p>
    <w:p w14:paraId="60507E59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Remove um PIN da controladora local.</w:t>
      </w:r>
    </w:p>
    <w:p w14:paraId="0B0C0A41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3.7 Custódia</w:t>
      </w:r>
    </w:p>
    <w:p w14:paraId="67F224FF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PUT /api/custodia</w:t>
      </w:r>
    </w:p>
    <w:p w14:paraId="4F822C1E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Altera o modo de custódia (simples ou dupla).</w:t>
      </w:r>
    </w:p>
    <w:p w14:paraId="4FE360CD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GET /api/</w:t>
      </w:r>
      <w:proofErr w:type="spellStart"/>
      <w:r w:rsidRPr="004D6706">
        <w:rPr>
          <w:b/>
          <w:bCs/>
          <w:lang w:val="pt-BR"/>
        </w:rPr>
        <w:t>historicocustodia</w:t>
      </w:r>
      <w:proofErr w:type="spellEnd"/>
    </w:p>
    <w:p w14:paraId="61057382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Consulta o histórico de mudanças de custódia na unidade.</w:t>
      </w:r>
    </w:p>
    <w:p w14:paraId="292D36AB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3.8 Notificações</w:t>
      </w:r>
    </w:p>
    <w:p w14:paraId="4696FBF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</w:t>
      </w:r>
      <w:proofErr w:type="spellStart"/>
      <w:r w:rsidRPr="004D6706">
        <w:rPr>
          <w:b/>
          <w:bCs/>
          <w:lang w:val="pt-BR"/>
        </w:rPr>
        <w:t>notificacao</w:t>
      </w:r>
      <w:proofErr w:type="spellEnd"/>
      <w:r w:rsidRPr="004D6706">
        <w:rPr>
          <w:b/>
          <w:bCs/>
          <w:lang w:val="pt-BR"/>
        </w:rPr>
        <w:t>/pin</w:t>
      </w:r>
    </w:p>
    <w:p w14:paraId="294BFA69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lastRenderedPageBreak/>
        <w:t>Registra eventos relacionados ao uso do PIN (</w:t>
      </w:r>
      <w:proofErr w:type="spellStart"/>
      <w:r w:rsidRPr="004D6706">
        <w:rPr>
          <w:lang w:val="pt-BR"/>
        </w:rPr>
        <w:t>ex</w:t>
      </w:r>
      <w:proofErr w:type="spellEnd"/>
      <w:r w:rsidRPr="004D6706">
        <w:rPr>
          <w:lang w:val="pt-BR"/>
        </w:rPr>
        <w:t>: uso fora do horário).</w:t>
      </w:r>
    </w:p>
    <w:p w14:paraId="62D247E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 xml:space="preserve">3.9 </w:t>
      </w:r>
      <w:proofErr w:type="spellStart"/>
      <w:r w:rsidRPr="004D6706">
        <w:rPr>
          <w:b/>
          <w:bCs/>
          <w:lang w:val="pt-BR"/>
        </w:rPr>
        <w:t>Healthcheck</w:t>
      </w:r>
      <w:proofErr w:type="spellEnd"/>
    </w:p>
    <w:p w14:paraId="381DB792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GET /api/</w:t>
      </w:r>
      <w:proofErr w:type="spellStart"/>
      <w:r w:rsidRPr="004D6706">
        <w:rPr>
          <w:b/>
          <w:bCs/>
          <w:lang w:val="pt-BR"/>
        </w:rPr>
        <w:t>healthcheck</w:t>
      </w:r>
      <w:proofErr w:type="spellEnd"/>
    </w:p>
    <w:p w14:paraId="67183487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Verifica o estado atual da controladora (tempo online, versão, conectividade).</w:t>
      </w:r>
    </w:p>
    <w:p w14:paraId="26A40CBD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3.10 Abertura/Fechamento Remoto</w:t>
      </w:r>
    </w:p>
    <w:p w14:paraId="7E898580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/api/open</w:t>
      </w:r>
    </w:p>
    <w:p w14:paraId="7CD36D57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Abertura remota via API.</w:t>
      </w:r>
    </w:p>
    <w:p w14:paraId="5616ADE5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/api/close</w:t>
      </w:r>
    </w:p>
    <w:p w14:paraId="3F1A1DCE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Fechamento remoto via API.</w:t>
      </w:r>
    </w:p>
    <w:p w14:paraId="67F64C16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3.11 Vigilantes</w:t>
      </w:r>
    </w:p>
    <w:p w14:paraId="6ED1E98A" w14:textId="77777777" w:rsidR="004D6706" w:rsidRPr="004D6706" w:rsidRDefault="004D6706" w:rsidP="004D6706">
      <w:pPr>
        <w:rPr>
          <w:b/>
          <w:bCs/>
          <w:lang w:val="pt-BR"/>
        </w:rPr>
      </w:pPr>
      <w:r w:rsidRPr="004D6706">
        <w:rPr>
          <w:b/>
          <w:bCs/>
          <w:lang w:val="pt-BR"/>
        </w:rPr>
        <w:t>POST /api/vigilante</w:t>
      </w:r>
    </w:p>
    <w:p w14:paraId="05F95583" w14:textId="77777777" w:rsidR="004D6706" w:rsidRPr="004D6706" w:rsidRDefault="004D6706" w:rsidP="004D6706">
      <w:pPr>
        <w:rPr>
          <w:lang w:val="pt-BR"/>
        </w:rPr>
      </w:pPr>
      <w:r w:rsidRPr="004D6706">
        <w:rPr>
          <w:lang w:val="pt-BR"/>
        </w:rPr>
        <w:t>Envia dados de vigilantes autorizados a operar a controladora.</w:t>
      </w:r>
    </w:p>
    <w:p w14:paraId="21C4791A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4. Esquemas de Dados</w:t>
      </w:r>
    </w:p>
    <w:p w14:paraId="096695B8" w14:textId="77777777" w:rsidR="00840617" w:rsidRPr="00840617" w:rsidRDefault="00840617" w:rsidP="00840617">
      <w:pPr>
        <w:rPr>
          <w:lang w:val="pt-BR"/>
        </w:rPr>
      </w:pPr>
      <w:r w:rsidRPr="00840617">
        <w:rPr>
          <w:lang w:val="pt-BR"/>
        </w:rPr>
        <w:t xml:space="preserve">Esta seção descreve os principais </w:t>
      </w:r>
      <w:proofErr w:type="spellStart"/>
      <w:r w:rsidRPr="00840617">
        <w:rPr>
          <w:i/>
          <w:iCs/>
          <w:lang w:val="pt-BR"/>
        </w:rPr>
        <w:t>schemas</w:t>
      </w:r>
      <w:proofErr w:type="spellEnd"/>
      <w:r w:rsidRPr="00840617">
        <w:rPr>
          <w:lang w:val="pt-BR"/>
        </w:rPr>
        <w:t xml:space="preserve"> definidos na documentação Swagger, utilizados nos </w:t>
      </w:r>
      <w:proofErr w:type="spellStart"/>
      <w:r w:rsidRPr="00840617">
        <w:rPr>
          <w:lang w:val="pt-BR"/>
        </w:rPr>
        <w:t>endpoints</w:t>
      </w:r>
      <w:proofErr w:type="spellEnd"/>
      <w:r w:rsidRPr="00840617">
        <w:rPr>
          <w:lang w:val="pt-BR"/>
        </w:rPr>
        <w:t xml:space="preserve"> para envio e retorno de informações.</w:t>
      </w:r>
    </w:p>
    <w:p w14:paraId="3F8A5AF5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 xml:space="preserve">4.1 </w:t>
      </w:r>
      <w:proofErr w:type="spellStart"/>
      <w:r w:rsidRPr="00840617">
        <w:rPr>
          <w:b/>
          <w:bCs/>
          <w:lang w:val="pt-BR"/>
        </w:rPr>
        <w:t>AberturaFechamentoAgenciaType</w:t>
      </w:r>
      <w:proofErr w:type="spellEnd"/>
    </w:p>
    <w:p w14:paraId="6DD70855" w14:textId="77777777" w:rsidR="00B42554" w:rsidRDefault="00E16F7B" w:rsidP="00840617">
      <w:pPr>
        <w:rPr>
          <w:b/>
          <w:bCs/>
          <w:lang w:val="pt-BR"/>
        </w:rPr>
      </w:pPr>
      <w:r w:rsidRPr="00E16F7B">
        <w:rPr>
          <w:lang w:val="pt-BR"/>
        </w:rPr>
        <w:drawing>
          <wp:inline distT="0" distB="0" distL="0" distR="0" wp14:anchorId="7567C341" wp14:editId="7D022E88">
            <wp:extent cx="5486400" cy="954405"/>
            <wp:effectExtent l="0" t="0" r="0" b="0"/>
            <wp:docPr id="2078874870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74870" name="Imagem 1" descr="Uma imagem contendo For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E5C6" w14:textId="0D00AC1A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 xml:space="preserve">4.2 </w:t>
      </w:r>
      <w:proofErr w:type="spellStart"/>
      <w:r w:rsidRPr="00840617">
        <w:rPr>
          <w:b/>
          <w:bCs/>
          <w:lang w:val="pt-BR"/>
        </w:rPr>
        <w:t>SucessoType</w:t>
      </w:r>
      <w:proofErr w:type="spellEnd"/>
    </w:p>
    <w:p w14:paraId="7F08BB26" w14:textId="77777777" w:rsidR="00B42554" w:rsidRDefault="00882975" w:rsidP="00840617">
      <w:pPr>
        <w:rPr>
          <w:b/>
          <w:bCs/>
          <w:lang w:val="pt-BR"/>
        </w:rPr>
      </w:pPr>
      <w:r w:rsidRPr="00882975">
        <w:rPr>
          <w:lang w:val="pt-BR"/>
        </w:rPr>
        <w:drawing>
          <wp:inline distT="0" distB="0" distL="0" distR="0" wp14:anchorId="3E097395" wp14:editId="4844F5FC">
            <wp:extent cx="5486400" cy="806450"/>
            <wp:effectExtent l="0" t="0" r="0" b="0"/>
            <wp:docPr id="538046126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46126" name="Imagem 1" descr="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8B1" w14:textId="77777777" w:rsidR="00B42554" w:rsidRDefault="00B42554" w:rsidP="00840617">
      <w:pPr>
        <w:rPr>
          <w:b/>
          <w:bCs/>
          <w:lang w:val="pt-BR"/>
        </w:rPr>
      </w:pPr>
    </w:p>
    <w:p w14:paraId="0CD9B509" w14:textId="77777777" w:rsidR="00B42554" w:rsidRDefault="00B42554" w:rsidP="00840617">
      <w:pPr>
        <w:rPr>
          <w:b/>
          <w:bCs/>
          <w:lang w:val="pt-BR"/>
        </w:rPr>
      </w:pPr>
    </w:p>
    <w:p w14:paraId="605FB848" w14:textId="77777777" w:rsidR="00B42554" w:rsidRDefault="00B42554" w:rsidP="00840617">
      <w:pPr>
        <w:rPr>
          <w:b/>
          <w:bCs/>
          <w:lang w:val="pt-BR"/>
        </w:rPr>
      </w:pPr>
    </w:p>
    <w:p w14:paraId="75E70EDA" w14:textId="1702C582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lastRenderedPageBreak/>
        <w:t xml:space="preserve">4.3 </w:t>
      </w:r>
      <w:proofErr w:type="spellStart"/>
      <w:r w:rsidRPr="00840617">
        <w:rPr>
          <w:b/>
          <w:bCs/>
          <w:lang w:val="pt-BR"/>
        </w:rPr>
        <w:t>ErroType</w:t>
      </w:r>
      <w:proofErr w:type="spellEnd"/>
    </w:p>
    <w:p w14:paraId="179B0207" w14:textId="77777777" w:rsidR="00B42554" w:rsidRDefault="00B42554" w:rsidP="00840617">
      <w:pPr>
        <w:rPr>
          <w:b/>
          <w:bCs/>
          <w:lang w:val="pt-BR"/>
        </w:rPr>
      </w:pPr>
      <w:r w:rsidRPr="00B42554">
        <w:rPr>
          <w:lang w:val="pt-BR"/>
        </w:rPr>
        <w:drawing>
          <wp:inline distT="0" distB="0" distL="0" distR="0" wp14:anchorId="3E028BFB" wp14:editId="565DC280">
            <wp:extent cx="5486400" cy="734060"/>
            <wp:effectExtent l="0" t="0" r="0" b="8890"/>
            <wp:docPr id="100322862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8620" name="Imagem 1" descr="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C25" w14:textId="532D9ADD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 xml:space="preserve">4.4 </w:t>
      </w:r>
      <w:proofErr w:type="spellStart"/>
      <w:r w:rsidRPr="00840617">
        <w:rPr>
          <w:b/>
          <w:bCs/>
          <w:lang w:val="pt-BR"/>
        </w:rPr>
        <w:t>BiometriaType</w:t>
      </w:r>
      <w:proofErr w:type="spellEnd"/>
    </w:p>
    <w:p w14:paraId="3E72E067" w14:textId="77777777" w:rsidR="00777AB0" w:rsidRDefault="00777AB0" w:rsidP="00840617">
      <w:pPr>
        <w:rPr>
          <w:b/>
          <w:bCs/>
          <w:lang w:val="pt-BR"/>
        </w:rPr>
      </w:pPr>
      <w:r w:rsidRPr="00777AB0">
        <w:rPr>
          <w:lang w:val="pt-BR"/>
        </w:rPr>
        <w:drawing>
          <wp:inline distT="0" distB="0" distL="0" distR="0" wp14:anchorId="460D8104" wp14:editId="58179BFE">
            <wp:extent cx="5486400" cy="904240"/>
            <wp:effectExtent l="0" t="0" r="0" b="0"/>
            <wp:docPr id="12853851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510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3235" w14:textId="11BA9856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 xml:space="preserve">4.5 </w:t>
      </w:r>
      <w:proofErr w:type="spellStart"/>
      <w:r w:rsidRPr="00840617">
        <w:rPr>
          <w:b/>
          <w:bCs/>
          <w:lang w:val="pt-BR"/>
        </w:rPr>
        <w:t>PinType</w:t>
      </w:r>
      <w:proofErr w:type="spellEnd"/>
    </w:p>
    <w:p w14:paraId="6DA76AF5" w14:textId="77777777" w:rsidR="00045E9F" w:rsidRDefault="00045E9F" w:rsidP="00840617">
      <w:pPr>
        <w:rPr>
          <w:b/>
          <w:bCs/>
          <w:lang w:val="pt-BR"/>
        </w:rPr>
      </w:pPr>
      <w:r w:rsidRPr="00045E9F">
        <w:rPr>
          <w:lang w:val="pt-BR"/>
        </w:rPr>
        <w:drawing>
          <wp:inline distT="0" distB="0" distL="0" distR="0" wp14:anchorId="08B5EB75" wp14:editId="4ABF305D">
            <wp:extent cx="5486400" cy="1123315"/>
            <wp:effectExtent l="0" t="0" r="0" b="635"/>
            <wp:docPr id="17786807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0726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C1B4" w14:textId="59FA2D44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 xml:space="preserve">4.6 </w:t>
      </w:r>
      <w:proofErr w:type="spellStart"/>
      <w:r w:rsidRPr="00840617">
        <w:rPr>
          <w:b/>
          <w:bCs/>
          <w:lang w:val="pt-BR"/>
        </w:rPr>
        <w:t>SyncUserType</w:t>
      </w:r>
      <w:proofErr w:type="spellEnd"/>
    </w:p>
    <w:p w14:paraId="7B7002BC" w14:textId="77777777" w:rsidR="00840617" w:rsidRPr="00840617" w:rsidRDefault="00840617" w:rsidP="00840617">
      <w:pPr>
        <w:rPr>
          <w:lang w:val="pt-BR"/>
        </w:rPr>
      </w:pPr>
      <w:r w:rsidRPr="00840617">
        <w:rPr>
          <w:lang w:val="pt-BR"/>
        </w:rPr>
        <w:t>Combina biometria, PIN, identidade e dados contratuais de vigilantes.</w:t>
      </w:r>
    </w:p>
    <w:p w14:paraId="1325D92A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5. Formatos de Resposta</w:t>
      </w:r>
    </w:p>
    <w:p w14:paraId="2E08E545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5.1 Sucesso</w:t>
      </w:r>
    </w:p>
    <w:p w14:paraId="265046B5" w14:textId="77777777" w:rsidR="00840617" w:rsidRPr="00840617" w:rsidRDefault="00840617" w:rsidP="00840617">
      <w:pPr>
        <w:numPr>
          <w:ilvl w:val="0"/>
          <w:numId w:val="12"/>
        </w:numPr>
        <w:rPr>
          <w:lang w:val="pt-BR"/>
        </w:rPr>
      </w:pPr>
      <w:r w:rsidRPr="00840617">
        <w:rPr>
          <w:lang w:val="pt-BR"/>
        </w:rPr>
        <w:t>Código HTTP: 200 OK</w:t>
      </w:r>
    </w:p>
    <w:p w14:paraId="70B561E5" w14:textId="77777777" w:rsidR="00840617" w:rsidRPr="00840617" w:rsidRDefault="00840617" w:rsidP="00840617">
      <w:pPr>
        <w:numPr>
          <w:ilvl w:val="0"/>
          <w:numId w:val="12"/>
        </w:numPr>
        <w:rPr>
          <w:lang w:val="pt-BR"/>
        </w:rPr>
      </w:pPr>
      <w:r w:rsidRPr="00840617">
        <w:rPr>
          <w:lang w:val="pt-BR"/>
        </w:rPr>
        <w:t xml:space="preserve">Estrutura: conforme </w:t>
      </w:r>
      <w:proofErr w:type="spellStart"/>
      <w:r w:rsidRPr="00840617">
        <w:rPr>
          <w:lang w:val="pt-BR"/>
        </w:rPr>
        <w:t>SucessoType</w:t>
      </w:r>
      <w:proofErr w:type="spellEnd"/>
    </w:p>
    <w:p w14:paraId="79798DB7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5.2 Erro de Validação</w:t>
      </w:r>
    </w:p>
    <w:p w14:paraId="473EABAD" w14:textId="77777777" w:rsidR="00840617" w:rsidRPr="00840617" w:rsidRDefault="00840617" w:rsidP="00840617">
      <w:pPr>
        <w:numPr>
          <w:ilvl w:val="0"/>
          <w:numId w:val="13"/>
        </w:numPr>
        <w:rPr>
          <w:lang w:val="pt-BR"/>
        </w:rPr>
      </w:pPr>
      <w:r w:rsidRPr="00840617">
        <w:rPr>
          <w:lang w:val="pt-BR"/>
        </w:rPr>
        <w:t xml:space="preserve">Código HTTP: 400 </w:t>
      </w:r>
      <w:proofErr w:type="spellStart"/>
      <w:r w:rsidRPr="00840617">
        <w:rPr>
          <w:lang w:val="pt-BR"/>
        </w:rPr>
        <w:t>Bad</w:t>
      </w:r>
      <w:proofErr w:type="spellEnd"/>
      <w:r w:rsidRPr="00840617">
        <w:rPr>
          <w:lang w:val="pt-BR"/>
        </w:rPr>
        <w:t xml:space="preserve"> </w:t>
      </w:r>
      <w:proofErr w:type="spellStart"/>
      <w:r w:rsidRPr="00840617">
        <w:rPr>
          <w:lang w:val="pt-BR"/>
        </w:rPr>
        <w:t>Request</w:t>
      </w:r>
      <w:proofErr w:type="spellEnd"/>
    </w:p>
    <w:p w14:paraId="4A4CF1FA" w14:textId="77777777" w:rsidR="00840617" w:rsidRPr="00840617" w:rsidRDefault="00840617" w:rsidP="00840617">
      <w:pPr>
        <w:numPr>
          <w:ilvl w:val="0"/>
          <w:numId w:val="13"/>
        </w:numPr>
        <w:rPr>
          <w:lang w:val="pt-BR"/>
        </w:rPr>
      </w:pPr>
      <w:r w:rsidRPr="00840617">
        <w:rPr>
          <w:lang w:val="pt-BR"/>
        </w:rPr>
        <w:t xml:space="preserve">Estrutura: conforme </w:t>
      </w:r>
      <w:proofErr w:type="spellStart"/>
      <w:r w:rsidRPr="00840617">
        <w:rPr>
          <w:lang w:val="pt-BR"/>
        </w:rPr>
        <w:t>ErroType</w:t>
      </w:r>
      <w:proofErr w:type="spellEnd"/>
    </w:p>
    <w:p w14:paraId="04EBCD67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5.3 Recurso Não Encontrado</w:t>
      </w:r>
    </w:p>
    <w:p w14:paraId="6533AA21" w14:textId="77777777" w:rsidR="00840617" w:rsidRPr="00840617" w:rsidRDefault="00840617" w:rsidP="00840617">
      <w:pPr>
        <w:numPr>
          <w:ilvl w:val="0"/>
          <w:numId w:val="14"/>
        </w:numPr>
        <w:rPr>
          <w:lang w:val="pt-BR"/>
        </w:rPr>
      </w:pPr>
      <w:r w:rsidRPr="00840617">
        <w:rPr>
          <w:lang w:val="pt-BR"/>
        </w:rPr>
        <w:t xml:space="preserve">Código HTTP: 404 </w:t>
      </w:r>
      <w:proofErr w:type="spellStart"/>
      <w:r w:rsidRPr="00840617">
        <w:rPr>
          <w:lang w:val="pt-BR"/>
        </w:rPr>
        <w:t>Not</w:t>
      </w:r>
      <w:proofErr w:type="spellEnd"/>
      <w:r w:rsidRPr="00840617">
        <w:rPr>
          <w:lang w:val="pt-BR"/>
        </w:rPr>
        <w:t xml:space="preserve"> </w:t>
      </w:r>
      <w:proofErr w:type="spellStart"/>
      <w:r w:rsidRPr="00840617">
        <w:rPr>
          <w:lang w:val="pt-BR"/>
        </w:rPr>
        <w:t>Found</w:t>
      </w:r>
      <w:proofErr w:type="spellEnd"/>
    </w:p>
    <w:p w14:paraId="0A12994C" w14:textId="77777777" w:rsidR="00840617" w:rsidRPr="00840617" w:rsidRDefault="00840617" w:rsidP="00840617">
      <w:pPr>
        <w:rPr>
          <w:b/>
          <w:bCs/>
          <w:lang w:val="pt-BR"/>
        </w:rPr>
      </w:pPr>
      <w:r w:rsidRPr="00840617">
        <w:rPr>
          <w:b/>
          <w:bCs/>
          <w:lang w:val="pt-BR"/>
        </w:rPr>
        <w:t>6. Exemplo de Fluxo de Uso</w:t>
      </w:r>
    </w:p>
    <w:p w14:paraId="29BFEB5D" w14:textId="747E2B92" w:rsidR="00840617" w:rsidRPr="00840617" w:rsidRDefault="005C1425" w:rsidP="006F4A79">
      <w:pPr>
        <w:rPr>
          <w:lang w:val="pt-BR"/>
        </w:rPr>
      </w:pPr>
      <w:r w:rsidRPr="005C1425">
        <w:rPr>
          <w:lang w:val="pt-BR"/>
        </w:rPr>
        <w:lastRenderedPageBreak/>
        <w:drawing>
          <wp:inline distT="0" distB="0" distL="0" distR="0" wp14:anchorId="0514AA24" wp14:editId="54476C0A">
            <wp:extent cx="5486400" cy="1252855"/>
            <wp:effectExtent l="0" t="0" r="0" b="4445"/>
            <wp:docPr id="20468015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0152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A5F" w14:textId="6FF4EA11" w:rsidR="00CD4AA9" w:rsidRDefault="00CD4AA9" w:rsidP="00840617"/>
    <w:sectPr w:rsidR="00CD4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25770D"/>
    <w:multiLevelType w:val="multilevel"/>
    <w:tmpl w:val="F73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97167"/>
    <w:multiLevelType w:val="multilevel"/>
    <w:tmpl w:val="7CA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951A2"/>
    <w:multiLevelType w:val="multilevel"/>
    <w:tmpl w:val="178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A5EEB"/>
    <w:multiLevelType w:val="multilevel"/>
    <w:tmpl w:val="714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D3571"/>
    <w:multiLevelType w:val="multilevel"/>
    <w:tmpl w:val="B77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F4992"/>
    <w:multiLevelType w:val="multilevel"/>
    <w:tmpl w:val="586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E1294"/>
    <w:multiLevelType w:val="multilevel"/>
    <w:tmpl w:val="FA1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316A1"/>
    <w:multiLevelType w:val="multilevel"/>
    <w:tmpl w:val="BDD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D5BC1"/>
    <w:multiLevelType w:val="multilevel"/>
    <w:tmpl w:val="88C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55D22"/>
    <w:multiLevelType w:val="multilevel"/>
    <w:tmpl w:val="34D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D1F13"/>
    <w:multiLevelType w:val="multilevel"/>
    <w:tmpl w:val="8C7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E35679"/>
    <w:multiLevelType w:val="multilevel"/>
    <w:tmpl w:val="399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692818">
    <w:abstractNumId w:val="8"/>
  </w:num>
  <w:num w:numId="2" w16cid:durableId="185023746">
    <w:abstractNumId w:val="6"/>
  </w:num>
  <w:num w:numId="3" w16cid:durableId="466123635">
    <w:abstractNumId w:val="5"/>
  </w:num>
  <w:num w:numId="4" w16cid:durableId="915237893">
    <w:abstractNumId w:val="4"/>
  </w:num>
  <w:num w:numId="5" w16cid:durableId="1586111668">
    <w:abstractNumId w:val="7"/>
  </w:num>
  <w:num w:numId="6" w16cid:durableId="903488894">
    <w:abstractNumId w:val="3"/>
  </w:num>
  <w:num w:numId="7" w16cid:durableId="86661515">
    <w:abstractNumId w:val="2"/>
  </w:num>
  <w:num w:numId="8" w16cid:durableId="153421651">
    <w:abstractNumId w:val="1"/>
  </w:num>
  <w:num w:numId="9" w16cid:durableId="1280721946">
    <w:abstractNumId w:val="0"/>
  </w:num>
  <w:num w:numId="10" w16cid:durableId="2136364467">
    <w:abstractNumId w:val="12"/>
  </w:num>
  <w:num w:numId="11" w16cid:durableId="1461681687">
    <w:abstractNumId w:val="20"/>
  </w:num>
  <w:num w:numId="12" w16cid:durableId="519396741">
    <w:abstractNumId w:val="18"/>
  </w:num>
  <w:num w:numId="13" w16cid:durableId="1481966110">
    <w:abstractNumId w:val="19"/>
  </w:num>
  <w:num w:numId="14" w16cid:durableId="956449924">
    <w:abstractNumId w:val="17"/>
  </w:num>
  <w:num w:numId="15" w16cid:durableId="328604120">
    <w:abstractNumId w:val="13"/>
  </w:num>
  <w:num w:numId="16" w16cid:durableId="1448771550">
    <w:abstractNumId w:val="11"/>
  </w:num>
  <w:num w:numId="17" w16cid:durableId="1074929872">
    <w:abstractNumId w:val="15"/>
  </w:num>
  <w:num w:numId="18" w16cid:durableId="1410929886">
    <w:abstractNumId w:val="10"/>
  </w:num>
  <w:num w:numId="19" w16cid:durableId="992299793">
    <w:abstractNumId w:val="14"/>
  </w:num>
  <w:num w:numId="20" w16cid:durableId="1819497135">
    <w:abstractNumId w:val="9"/>
  </w:num>
  <w:num w:numId="21" w16cid:durableId="382484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9F"/>
    <w:rsid w:val="0006063C"/>
    <w:rsid w:val="0015074B"/>
    <w:rsid w:val="0029639D"/>
    <w:rsid w:val="00326F90"/>
    <w:rsid w:val="003B723A"/>
    <w:rsid w:val="004D0851"/>
    <w:rsid w:val="004D6706"/>
    <w:rsid w:val="005C1425"/>
    <w:rsid w:val="006F4A79"/>
    <w:rsid w:val="00777AB0"/>
    <w:rsid w:val="00840617"/>
    <w:rsid w:val="00882975"/>
    <w:rsid w:val="00965A32"/>
    <w:rsid w:val="00AA1D8D"/>
    <w:rsid w:val="00B42554"/>
    <w:rsid w:val="00B47730"/>
    <w:rsid w:val="00CB0664"/>
    <w:rsid w:val="00CD4AA9"/>
    <w:rsid w:val="00E16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90A1FAFA-7A68-4137-B9B3-16450A1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EAS</cp:lastModifiedBy>
  <cp:revision>12</cp:revision>
  <dcterms:created xsi:type="dcterms:W3CDTF">2013-12-23T23:15:00Z</dcterms:created>
  <dcterms:modified xsi:type="dcterms:W3CDTF">2025-04-22T21:38:00Z</dcterms:modified>
  <cp:category/>
</cp:coreProperties>
</file>