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C9DD" w14:textId="37A89986" w:rsidR="00F9400F" w:rsidRPr="00F9400F" w:rsidRDefault="00F9400F" w:rsidP="00F9400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РЕЦЕНЗИЯ</w:t>
      </w:r>
    </w:p>
    <w:p w14:paraId="2291F6FB" w14:textId="77777777" w:rsidR="00F9400F" w:rsidRDefault="00F9400F" w:rsidP="00F9400F">
      <w:pPr>
        <w:jc w:val="center"/>
        <w:rPr>
          <w:sz w:val="28"/>
          <w:szCs w:val="28"/>
        </w:rPr>
      </w:pPr>
      <w:r w:rsidRPr="00E633AA">
        <w:rPr>
          <w:sz w:val="28"/>
          <w:szCs w:val="28"/>
        </w:rPr>
        <w:t>на дипломный проект студент</w:t>
      </w:r>
      <w:r>
        <w:rPr>
          <w:sz w:val="28"/>
          <w:szCs w:val="28"/>
        </w:rPr>
        <w:t>а</w:t>
      </w:r>
      <w:r w:rsidRPr="00E633AA">
        <w:rPr>
          <w:sz w:val="28"/>
          <w:szCs w:val="28"/>
        </w:rPr>
        <w:t xml:space="preserve"> </w:t>
      </w:r>
    </w:p>
    <w:p w14:paraId="54BCD0E7" w14:textId="61FEC870" w:rsidR="00F9400F" w:rsidRDefault="00F9400F" w:rsidP="00F9400F">
      <w:pPr>
        <w:jc w:val="center"/>
        <w:rPr>
          <w:sz w:val="28"/>
          <w:szCs w:val="28"/>
        </w:rPr>
      </w:pPr>
      <w:r w:rsidRPr="00E633AA">
        <w:rPr>
          <w:sz w:val="28"/>
          <w:szCs w:val="28"/>
        </w:rPr>
        <w:t xml:space="preserve">факультета </w:t>
      </w:r>
      <w:r w:rsidR="005C7615">
        <w:rPr>
          <w:sz w:val="28"/>
          <w:szCs w:val="28"/>
        </w:rPr>
        <w:t>компьютерных систем и сетей</w:t>
      </w:r>
      <w:r w:rsidRPr="00E633AA">
        <w:rPr>
          <w:sz w:val="28"/>
          <w:szCs w:val="28"/>
        </w:rPr>
        <w:t xml:space="preserve"> </w:t>
      </w:r>
    </w:p>
    <w:p w14:paraId="6AA6FFF6" w14:textId="0FD3322F" w:rsidR="00F9400F" w:rsidRPr="00E633AA" w:rsidRDefault="00F9400F" w:rsidP="00F9400F">
      <w:pPr>
        <w:jc w:val="center"/>
        <w:rPr>
          <w:sz w:val="28"/>
          <w:szCs w:val="28"/>
        </w:rPr>
      </w:pPr>
      <w:r w:rsidRPr="00E633AA">
        <w:rPr>
          <w:sz w:val="28"/>
          <w:szCs w:val="28"/>
        </w:rPr>
        <w:t xml:space="preserve">Учреждения образования «Белорусский государственный университет информатики и радиоэлектроники» </w:t>
      </w:r>
      <w:r w:rsidR="005C7615">
        <w:rPr>
          <w:sz w:val="28"/>
          <w:szCs w:val="28"/>
        </w:rPr>
        <w:t>Каралёва Ивана Владимировича</w:t>
      </w:r>
    </w:p>
    <w:p w14:paraId="31E03C54" w14:textId="77777777" w:rsidR="005C7615" w:rsidRDefault="00F9400F" w:rsidP="00F9400F">
      <w:pPr>
        <w:jc w:val="center"/>
        <w:rPr>
          <w:sz w:val="28"/>
          <w:szCs w:val="28"/>
        </w:rPr>
      </w:pPr>
      <w:r w:rsidRPr="00E633AA">
        <w:rPr>
          <w:sz w:val="28"/>
          <w:szCs w:val="28"/>
        </w:rPr>
        <w:t>на тему: «</w:t>
      </w:r>
      <w:r w:rsidR="005C7615">
        <w:rPr>
          <w:sz w:val="28"/>
          <w:szCs w:val="28"/>
          <w:lang w:val="en-US"/>
        </w:rPr>
        <w:t>Watch</w:t>
      </w:r>
      <w:r w:rsidR="005C7615" w:rsidRPr="005C7615">
        <w:rPr>
          <w:sz w:val="28"/>
          <w:szCs w:val="28"/>
        </w:rPr>
        <w:t>2</w:t>
      </w:r>
      <w:r w:rsidR="005C7615">
        <w:rPr>
          <w:sz w:val="28"/>
          <w:szCs w:val="28"/>
          <w:lang w:val="en-US"/>
        </w:rPr>
        <w:t>Together</w:t>
      </w:r>
      <w:r w:rsidR="005C7615" w:rsidRPr="005C7615">
        <w:rPr>
          <w:sz w:val="28"/>
          <w:szCs w:val="28"/>
        </w:rPr>
        <w:t xml:space="preserve">: </w:t>
      </w:r>
      <w:r w:rsidR="005C7615">
        <w:rPr>
          <w:sz w:val="28"/>
          <w:szCs w:val="28"/>
        </w:rPr>
        <w:t xml:space="preserve">Интерактивный онлайн кинотеатр </w:t>
      </w:r>
    </w:p>
    <w:p w14:paraId="23B67C9A" w14:textId="5352FDD2" w:rsidR="00F9400F" w:rsidRPr="005C7615" w:rsidRDefault="005C7615" w:rsidP="00F9400F">
      <w:pPr>
        <w:jc w:val="center"/>
        <w:rPr>
          <w:sz w:val="28"/>
          <w:szCs w:val="28"/>
        </w:rPr>
      </w:pPr>
      <w:r>
        <w:rPr>
          <w:sz w:val="28"/>
          <w:szCs w:val="28"/>
        </w:rPr>
        <w:t>с возможностью совместного просмотра фильмов</w:t>
      </w:r>
      <w:r w:rsidRPr="005C7615">
        <w:rPr>
          <w:sz w:val="28"/>
          <w:szCs w:val="28"/>
        </w:rPr>
        <w:t>»</w:t>
      </w:r>
    </w:p>
    <w:p w14:paraId="2AD6D991" w14:textId="77777777" w:rsidR="00F9400F" w:rsidRPr="00E633AA" w:rsidRDefault="00F9400F" w:rsidP="00F9400F">
      <w:pPr>
        <w:rPr>
          <w:sz w:val="28"/>
          <w:szCs w:val="28"/>
        </w:rPr>
      </w:pPr>
    </w:p>
    <w:p w14:paraId="3164FF10" w14:textId="1CB6EEA1" w:rsidR="00231DB0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24362">
        <w:rPr>
          <w:rFonts w:ascii="Times New Roman" w:hAnsi="Times New Roman"/>
          <w:sz w:val="28"/>
          <w:szCs w:val="28"/>
        </w:rPr>
        <w:t xml:space="preserve">Дипломный проект студента </w:t>
      </w:r>
      <w:r w:rsidR="005C7615">
        <w:rPr>
          <w:rFonts w:ascii="Times New Roman" w:hAnsi="Times New Roman"/>
          <w:sz w:val="28"/>
          <w:szCs w:val="28"/>
          <w:lang w:val="ru-RU"/>
        </w:rPr>
        <w:t>Каралёва</w:t>
      </w:r>
      <w:r w:rsidRPr="00324362">
        <w:rPr>
          <w:rFonts w:ascii="Times New Roman" w:hAnsi="Times New Roman"/>
          <w:sz w:val="28"/>
          <w:szCs w:val="28"/>
        </w:rPr>
        <w:t xml:space="preserve"> </w:t>
      </w:r>
      <w:r w:rsidR="005C7615">
        <w:rPr>
          <w:rFonts w:ascii="Times New Roman" w:hAnsi="Times New Roman"/>
          <w:sz w:val="28"/>
          <w:szCs w:val="28"/>
          <w:lang w:val="ru-RU"/>
        </w:rPr>
        <w:t>И</w:t>
      </w:r>
      <w:r w:rsidRPr="00324362">
        <w:rPr>
          <w:rFonts w:ascii="Times New Roman" w:hAnsi="Times New Roman"/>
          <w:sz w:val="28"/>
          <w:szCs w:val="28"/>
        </w:rPr>
        <w:t xml:space="preserve">. </w:t>
      </w:r>
      <w:r w:rsidR="005C7615">
        <w:rPr>
          <w:rFonts w:ascii="Times New Roman" w:hAnsi="Times New Roman"/>
          <w:sz w:val="28"/>
          <w:szCs w:val="28"/>
          <w:lang w:val="ru-RU"/>
        </w:rPr>
        <w:t>В</w:t>
      </w:r>
      <w:r w:rsidRPr="00324362">
        <w:rPr>
          <w:rFonts w:ascii="Times New Roman" w:hAnsi="Times New Roman"/>
          <w:sz w:val="28"/>
          <w:szCs w:val="28"/>
        </w:rPr>
        <w:t xml:space="preserve">. состоит из шести листов графического материала и </w:t>
      </w:r>
      <w:r w:rsidR="005C7615">
        <w:rPr>
          <w:rFonts w:ascii="Times New Roman" w:hAnsi="Times New Roman"/>
          <w:sz w:val="28"/>
          <w:szCs w:val="28"/>
          <w:lang w:val="ru-RU"/>
        </w:rPr>
        <w:t>85</w:t>
      </w:r>
      <w:r w:rsidRPr="00324362">
        <w:rPr>
          <w:rFonts w:ascii="Times New Roman" w:hAnsi="Times New Roman"/>
          <w:sz w:val="28"/>
          <w:szCs w:val="28"/>
        </w:rPr>
        <w:t xml:space="preserve"> страниц пояснительной записки.</w:t>
      </w:r>
    </w:p>
    <w:p w14:paraId="63892348" w14:textId="6CD36CE6" w:rsidR="00324362" w:rsidRPr="00324362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24362">
        <w:rPr>
          <w:rFonts w:ascii="Times New Roman" w:hAnsi="Times New Roman"/>
          <w:sz w:val="28"/>
          <w:szCs w:val="28"/>
        </w:rPr>
        <w:t xml:space="preserve">Тема проекта является актуальной и посвящена разработке </w:t>
      </w:r>
      <w:r w:rsidR="009C71BE">
        <w:rPr>
          <w:rFonts w:ascii="Times New Roman" w:hAnsi="Times New Roman"/>
          <w:sz w:val="28"/>
          <w:szCs w:val="28"/>
          <w:lang w:val="ru-RU"/>
        </w:rPr>
        <w:t>интерактивного онлайн кинотеатра с возможностью совместного просмотра фильмов</w:t>
      </w:r>
      <w:r w:rsidRPr="00324362">
        <w:rPr>
          <w:rFonts w:ascii="Times New Roman" w:hAnsi="Times New Roman"/>
          <w:sz w:val="28"/>
          <w:szCs w:val="28"/>
        </w:rPr>
        <w:t xml:space="preserve">, что обусловлено </w:t>
      </w:r>
      <w:r w:rsidR="00351FEF">
        <w:rPr>
          <w:rFonts w:ascii="Times New Roman" w:hAnsi="Times New Roman"/>
          <w:sz w:val="28"/>
          <w:szCs w:val="28"/>
          <w:lang w:val="ru-RU"/>
        </w:rPr>
        <w:t>стремительным развитием рынка онлайн кинотеатров</w:t>
      </w:r>
      <w:r w:rsidRPr="00324362">
        <w:rPr>
          <w:rFonts w:ascii="Times New Roman" w:hAnsi="Times New Roman"/>
          <w:sz w:val="28"/>
          <w:szCs w:val="28"/>
        </w:rPr>
        <w:t>.</w:t>
      </w:r>
    </w:p>
    <w:p w14:paraId="02878A0B" w14:textId="77777777" w:rsidR="00231DB0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</w:rPr>
      </w:pPr>
      <w:r w:rsidRPr="00324362">
        <w:rPr>
          <w:rFonts w:ascii="Times New Roman" w:hAnsi="Times New Roman"/>
          <w:sz w:val="28"/>
          <w:szCs w:val="28"/>
        </w:rPr>
        <w:t xml:space="preserve">Пояснительная записка построена логично и последовательно отражает все этапы разработки в соответствии с календарным планом. </w:t>
      </w:r>
    </w:p>
    <w:p w14:paraId="7A343D37" w14:textId="67329992" w:rsidR="00324362" w:rsidRPr="00981FEA" w:rsidRDefault="00324362" w:rsidP="00B55A2D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24362">
        <w:rPr>
          <w:rFonts w:ascii="Times New Roman" w:hAnsi="Times New Roman"/>
          <w:sz w:val="28"/>
          <w:szCs w:val="28"/>
        </w:rPr>
        <w:t xml:space="preserve">В пояснительной записке полно сделан обзор </w:t>
      </w:r>
      <w:r w:rsidR="00B55A2D">
        <w:rPr>
          <w:rFonts w:ascii="Times New Roman" w:hAnsi="Times New Roman"/>
          <w:sz w:val="28"/>
          <w:szCs w:val="28"/>
          <w:lang w:val="ru-RU"/>
        </w:rPr>
        <w:t>существующих программных средств с возможностью совместного просмотра фильмов</w:t>
      </w:r>
      <w:r w:rsidRPr="00324362">
        <w:rPr>
          <w:rFonts w:ascii="Times New Roman" w:hAnsi="Times New Roman"/>
          <w:sz w:val="28"/>
          <w:szCs w:val="28"/>
        </w:rPr>
        <w:t xml:space="preserve">, четко изложены функциональные требования к системе. Разработаны архитектура программного обеспечения и базы данных, а также алгоритмы </w:t>
      </w:r>
      <w:r w:rsidR="00EF6EFE">
        <w:rPr>
          <w:rFonts w:ascii="Times New Roman" w:hAnsi="Times New Roman"/>
          <w:sz w:val="28"/>
          <w:szCs w:val="28"/>
          <w:lang w:val="ru-RU"/>
        </w:rPr>
        <w:t>совместного просмотра фильмов и функциональности чата для общения</w:t>
      </w:r>
      <w:r w:rsidRPr="00324362">
        <w:rPr>
          <w:rFonts w:ascii="Times New Roman" w:hAnsi="Times New Roman"/>
          <w:sz w:val="28"/>
          <w:szCs w:val="28"/>
        </w:rPr>
        <w:t xml:space="preserve">. Приведенные расчеты и программное обеспечение свидетельствуют о глубоких знаниях студента </w:t>
      </w:r>
      <w:r w:rsidR="00EF6EFE">
        <w:rPr>
          <w:rFonts w:ascii="Times New Roman" w:hAnsi="Times New Roman"/>
          <w:sz w:val="28"/>
          <w:szCs w:val="28"/>
          <w:lang w:val="ru-RU"/>
        </w:rPr>
        <w:t>Каралёва</w:t>
      </w:r>
      <w:r w:rsidRPr="00324362">
        <w:rPr>
          <w:rFonts w:ascii="Times New Roman" w:hAnsi="Times New Roman"/>
          <w:sz w:val="28"/>
          <w:szCs w:val="28"/>
        </w:rPr>
        <w:t xml:space="preserve"> </w:t>
      </w:r>
      <w:r w:rsidR="00EF6EFE">
        <w:rPr>
          <w:rFonts w:ascii="Times New Roman" w:hAnsi="Times New Roman"/>
          <w:sz w:val="28"/>
          <w:szCs w:val="28"/>
          <w:lang w:val="ru-RU"/>
        </w:rPr>
        <w:t>И</w:t>
      </w:r>
      <w:r w:rsidRPr="00324362">
        <w:rPr>
          <w:rFonts w:ascii="Times New Roman" w:hAnsi="Times New Roman"/>
          <w:sz w:val="28"/>
          <w:szCs w:val="28"/>
        </w:rPr>
        <w:t xml:space="preserve">. </w:t>
      </w:r>
      <w:r w:rsidR="00EF6EFE">
        <w:rPr>
          <w:rFonts w:ascii="Times New Roman" w:hAnsi="Times New Roman"/>
          <w:sz w:val="28"/>
          <w:szCs w:val="28"/>
          <w:lang w:val="ru-RU"/>
        </w:rPr>
        <w:t>В</w:t>
      </w:r>
      <w:r w:rsidRPr="00324362">
        <w:rPr>
          <w:rFonts w:ascii="Times New Roman" w:hAnsi="Times New Roman"/>
          <w:sz w:val="28"/>
          <w:szCs w:val="28"/>
        </w:rPr>
        <w:t>. в области проектирования подобных систем, умении работать с технической литературой и применять на практике наиболее рациональные решения.</w:t>
      </w:r>
      <w:r w:rsidR="00981FE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81FEA" w:rsidRPr="00981FEA">
        <w:rPr>
          <w:rFonts w:ascii="Times New Roman" w:hAnsi="Times New Roman"/>
          <w:sz w:val="28"/>
          <w:szCs w:val="28"/>
          <w:lang w:val="ru-RU"/>
        </w:rPr>
        <w:t>Для разработанной системы выполнено экономическое обоснование.</w:t>
      </w:r>
    </w:p>
    <w:p w14:paraId="2295CCFF" w14:textId="1F2E5B42" w:rsidR="00231DB0" w:rsidRPr="00981FEA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24362">
        <w:rPr>
          <w:rFonts w:ascii="Times New Roman" w:hAnsi="Times New Roman"/>
          <w:sz w:val="28"/>
          <w:szCs w:val="28"/>
        </w:rPr>
        <w:t>По каждому разделу и в целом по дипломному проекту приведены аргументированные выводы.</w:t>
      </w:r>
    </w:p>
    <w:p w14:paraId="20D85EB7" w14:textId="5B8C3F9A" w:rsidR="00324362" w:rsidRPr="00231DB0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24362">
        <w:rPr>
          <w:rFonts w:ascii="Times New Roman" w:hAnsi="Times New Roman"/>
          <w:sz w:val="28"/>
          <w:szCs w:val="28"/>
        </w:rPr>
        <w:t>Пояснительная записка и графический материал оформлены аккуратно и в соответствии с требованиями ЕСКД</w:t>
      </w:r>
      <w:r w:rsidR="00231DB0">
        <w:rPr>
          <w:rFonts w:ascii="Times New Roman" w:hAnsi="Times New Roman"/>
          <w:sz w:val="28"/>
          <w:szCs w:val="28"/>
        </w:rPr>
        <w:t>.</w:t>
      </w:r>
    </w:p>
    <w:p w14:paraId="1AD109B3" w14:textId="77777777" w:rsidR="00324362" w:rsidRPr="00C76BD9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24362">
        <w:rPr>
          <w:rFonts w:ascii="Times New Roman" w:hAnsi="Times New Roman"/>
          <w:sz w:val="28"/>
          <w:szCs w:val="28"/>
        </w:rPr>
        <w:t>Замечания:</w:t>
      </w:r>
    </w:p>
    <w:p w14:paraId="606DD0AC" w14:textId="4452B08F" w:rsidR="00324362" w:rsidRPr="00231DB0" w:rsidRDefault="008E12DE" w:rsidP="0032436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н</w:t>
      </w:r>
      <w:r w:rsidRPr="008E12DE">
        <w:rPr>
          <w:rFonts w:ascii="Times New Roman" w:hAnsi="Times New Roman"/>
          <w:sz w:val="28"/>
          <w:szCs w:val="28"/>
          <w:lang w:val="ru-RU"/>
        </w:rPr>
        <w:t xml:space="preserve">а стр. </w:t>
      </w:r>
      <w:r w:rsidR="00EF6EFE" w:rsidRPr="00EF6EFE">
        <w:rPr>
          <w:rFonts w:ascii="Times New Roman" w:hAnsi="Times New Roman"/>
          <w:sz w:val="28"/>
          <w:szCs w:val="28"/>
          <w:lang w:val="ru-RU"/>
        </w:rPr>
        <w:t>12</w:t>
      </w:r>
      <w:r w:rsidRPr="008E12DE">
        <w:rPr>
          <w:rFonts w:ascii="Times New Roman" w:hAnsi="Times New Roman"/>
          <w:sz w:val="28"/>
          <w:szCs w:val="28"/>
          <w:lang w:val="ru-RU"/>
        </w:rPr>
        <w:t xml:space="preserve"> упомянуто нерасшифрованное сокращение</w:t>
      </w:r>
      <w:r w:rsidR="00324362">
        <w:rPr>
          <w:rFonts w:ascii="Times New Roman" w:hAnsi="Times New Roman"/>
          <w:sz w:val="28"/>
          <w:szCs w:val="28"/>
        </w:rPr>
        <w:t>;</w:t>
      </w:r>
    </w:p>
    <w:p w14:paraId="3B39E758" w14:textId="074C52C4" w:rsidR="00231DB0" w:rsidRPr="00847BB1" w:rsidRDefault="008E12DE" w:rsidP="0032436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12DE">
        <w:rPr>
          <w:rFonts w:ascii="Times New Roman" w:hAnsi="Times New Roman"/>
          <w:sz w:val="28"/>
          <w:szCs w:val="28"/>
          <w:lang w:val="ru-RU"/>
        </w:rPr>
        <w:t>в руководстве пользователя отсутствуют иллюстрации примеров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F6EFE" w:rsidRPr="00EF6EFE">
        <w:rPr>
          <w:rFonts w:ascii="Times New Roman" w:hAnsi="Times New Roman"/>
          <w:sz w:val="28"/>
          <w:szCs w:val="28"/>
          <w:lang w:val="ru-RU"/>
        </w:rPr>
        <w:t>у</w:t>
      </w:r>
      <w:r w:rsidR="00EF6EFE">
        <w:rPr>
          <w:rFonts w:ascii="Times New Roman" w:hAnsi="Times New Roman"/>
          <w:sz w:val="28"/>
          <w:szCs w:val="28"/>
          <w:lang w:val="ru-RU"/>
        </w:rPr>
        <w:t>ведомлений</w:t>
      </w:r>
      <w:r w:rsidR="00707AF2">
        <w:rPr>
          <w:rFonts w:ascii="Times New Roman" w:hAnsi="Times New Roman"/>
          <w:sz w:val="28"/>
          <w:szCs w:val="28"/>
          <w:lang w:val="ru-RU"/>
        </w:rPr>
        <w:t>.</w:t>
      </w:r>
    </w:p>
    <w:p w14:paraId="160FE2AD" w14:textId="67E2DAAF" w:rsidR="00847BB1" w:rsidRPr="00847BB1" w:rsidRDefault="00847BB1" w:rsidP="00847BB1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E12DE">
        <w:rPr>
          <w:rFonts w:ascii="Times New Roman" w:hAnsi="Times New Roman"/>
          <w:sz w:val="28"/>
          <w:szCs w:val="28"/>
          <w:lang w:val="ru-RU"/>
        </w:rPr>
        <w:t>в руководстве пользователя отсутствуют иллюстрации примеров</w:t>
      </w:r>
      <w:r>
        <w:rPr>
          <w:rFonts w:ascii="Times New Roman" w:hAnsi="Times New Roman"/>
          <w:sz w:val="28"/>
          <w:szCs w:val="28"/>
          <w:lang w:val="ru-RU"/>
        </w:rPr>
        <w:t xml:space="preserve"> приглашений в комнату для совместного просмотра фильма.</w:t>
      </w:r>
    </w:p>
    <w:p w14:paraId="521DBC7A" w14:textId="6D700EC7" w:rsidR="00F9400F" w:rsidRDefault="0032436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324362">
        <w:rPr>
          <w:rFonts w:ascii="Times New Roman" w:hAnsi="Times New Roman"/>
          <w:sz w:val="28"/>
          <w:szCs w:val="28"/>
        </w:rPr>
        <w:t xml:space="preserve">В целом дипломный проект выполнен технически грамотно, в полном соответствии с техническим заданием на проектирование и заслуживает оценки </w:t>
      </w:r>
      <w:r w:rsidR="00C10390">
        <w:rPr>
          <w:rFonts w:ascii="Times New Roman" w:hAnsi="Times New Roman"/>
          <w:sz w:val="28"/>
          <w:szCs w:val="28"/>
          <w:lang w:val="ru-RU"/>
        </w:rPr>
        <w:t>8</w:t>
      </w:r>
      <w:r w:rsidRPr="00324362">
        <w:rPr>
          <w:rFonts w:ascii="Times New Roman" w:hAnsi="Times New Roman"/>
          <w:sz w:val="28"/>
          <w:szCs w:val="28"/>
        </w:rPr>
        <w:t xml:space="preserve"> </w:t>
      </w:r>
      <w:r w:rsidR="00BE547C" w:rsidRPr="00BE547C">
        <w:rPr>
          <w:rFonts w:ascii="Times New Roman" w:hAnsi="Times New Roman"/>
          <w:sz w:val="28"/>
          <w:szCs w:val="28"/>
          <w:lang w:val="ru-RU"/>
        </w:rPr>
        <w:t>(в</w:t>
      </w:r>
      <w:r w:rsidR="00BE547C">
        <w:rPr>
          <w:rFonts w:ascii="Times New Roman" w:hAnsi="Times New Roman"/>
          <w:sz w:val="28"/>
          <w:szCs w:val="28"/>
          <w:lang w:val="ru-RU"/>
        </w:rPr>
        <w:t>осемь</w:t>
      </w:r>
      <w:r w:rsidR="00BE547C" w:rsidRPr="00BE547C">
        <w:rPr>
          <w:rFonts w:ascii="Times New Roman" w:hAnsi="Times New Roman"/>
          <w:sz w:val="28"/>
          <w:szCs w:val="28"/>
          <w:lang w:val="ru-RU"/>
        </w:rPr>
        <w:t xml:space="preserve">) </w:t>
      </w:r>
      <w:r w:rsidRPr="00324362">
        <w:rPr>
          <w:rFonts w:ascii="Times New Roman" w:hAnsi="Times New Roman"/>
          <w:sz w:val="28"/>
          <w:szCs w:val="28"/>
        </w:rPr>
        <w:t xml:space="preserve">баллов, а дипломник </w:t>
      </w:r>
      <w:proofErr w:type="spellStart"/>
      <w:r w:rsidR="00C76BD9">
        <w:rPr>
          <w:rFonts w:ascii="Times New Roman" w:hAnsi="Times New Roman"/>
          <w:sz w:val="28"/>
          <w:szCs w:val="28"/>
          <w:lang w:val="ru-RU"/>
        </w:rPr>
        <w:t>Каралёв</w:t>
      </w:r>
      <w:proofErr w:type="spellEnd"/>
      <w:r w:rsidRPr="00324362">
        <w:rPr>
          <w:rFonts w:ascii="Times New Roman" w:hAnsi="Times New Roman"/>
          <w:sz w:val="28"/>
          <w:szCs w:val="28"/>
        </w:rPr>
        <w:t xml:space="preserve"> </w:t>
      </w:r>
      <w:r w:rsidR="00C76BD9">
        <w:rPr>
          <w:rFonts w:ascii="Times New Roman" w:hAnsi="Times New Roman"/>
          <w:sz w:val="28"/>
          <w:szCs w:val="28"/>
          <w:lang w:val="ru-RU"/>
        </w:rPr>
        <w:t>И</w:t>
      </w:r>
      <w:r w:rsidRPr="00324362">
        <w:rPr>
          <w:rFonts w:ascii="Times New Roman" w:hAnsi="Times New Roman"/>
          <w:sz w:val="28"/>
          <w:szCs w:val="28"/>
        </w:rPr>
        <w:t xml:space="preserve">. </w:t>
      </w:r>
      <w:r w:rsidR="00C76BD9">
        <w:rPr>
          <w:rFonts w:ascii="Times New Roman" w:hAnsi="Times New Roman"/>
          <w:sz w:val="28"/>
          <w:szCs w:val="28"/>
          <w:lang w:val="ru-RU"/>
        </w:rPr>
        <w:t>В</w:t>
      </w:r>
      <w:r w:rsidRPr="00324362">
        <w:rPr>
          <w:rFonts w:ascii="Times New Roman" w:hAnsi="Times New Roman"/>
          <w:sz w:val="28"/>
          <w:szCs w:val="28"/>
        </w:rPr>
        <w:t>. — присвоения квалификации инженера</w:t>
      </w:r>
      <w:r w:rsidR="00C10390">
        <w:rPr>
          <w:rFonts w:ascii="Times New Roman" w:hAnsi="Times New Roman"/>
          <w:sz w:val="28"/>
          <w:szCs w:val="28"/>
          <w:lang w:val="ru-RU"/>
        </w:rPr>
        <w:t>-</w:t>
      </w:r>
      <w:r w:rsidR="00C76BD9">
        <w:rPr>
          <w:rFonts w:ascii="Times New Roman" w:hAnsi="Times New Roman"/>
          <w:sz w:val="28"/>
          <w:szCs w:val="28"/>
          <w:lang w:val="ru-RU"/>
        </w:rPr>
        <w:t>системного программиста</w:t>
      </w:r>
      <w:r w:rsidRPr="00324362">
        <w:rPr>
          <w:rFonts w:ascii="Times New Roman" w:hAnsi="Times New Roman"/>
          <w:sz w:val="28"/>
          <w:szCs w:val="28"/>
        </w:rPr>
        <w:t>.</w:t>
      </w:r>
    </w:p>
    <w:p w14:paraId="0B579E2D" w14:textId="77777777" w:rsidR="00707AF2" w:rsidRPr="00707AF2" w:rsidRDefault="00707AF2" w:rsidP="00324362">
      <w:pPr>
        <w:pStyle w:val="a3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529"/>
        <w:gridCol w:w="992"/>
        <w:gridCol w:w="2834"/>
      </w:tblGrid>
      <w:tr w:rsidR="00707AF2" w:rsidRPr="00707AF2" w14:paraId="4930198A" w14:textId="77777777" w:rsidTr="00C76BD9">
        <w:tc>
          <w:tcPr>
            <w:tcW w:w="5529" w:type="dxa"/>
            <w:shd w:val="clear" w:color="auto" w:fill="auto"/>
          </w:tcPr>
          <w:p w14:paraId="773A5CB9" w14:textId="7EF3E57F" w:rsidR="00707AF2" w:rsidRPr="00707AF2" w:rsidRDefault="00707AF2" w:rsidP="00C727BA">
            <w:pPr>
              <w:tabs>
                <w:tab w:val="left" w:leader="underscore" w:pos="3878"/>
                <w:tab w:val="left" w:leader="underscore" w:pos="8592"/>
              </w:tabs>
              <w:ind w:left="-108"/>
              <w:rPr>
                <w:color w:val="000000"/>
                <w:sz w:val="28"/>
                <w:szCs w:val="28"/>
              </w:rPr>
            </w:pPr>
            <w:r w:rsidRPr="00707AF2">
              <w:rPr>
                <w:color w:val="000000"/>
                <w:sz w:val="28"/>
                <w:szCs w:val="28"/>
              </w:rPr>
              <w:t>Рецензент</w:t>
            </w:r>
            <w:r w:rsidR="00BE547C">
              <w:rPr>
                <w:color w:val="000000"/>
                <w:sz w:val="28"/>
                <w:szCs w:val="28"/>
              </w:rPr>
              <w:t>:</w:t>
            </w:r>
          </w:p>
          <w:p w14:paraId="2D9CABA0" w14:textId="77777777" w:rsidR="00707AF2" w:rsidRDefault="00707AF2" w:rsidP="00C727BA">
            <w:pPr>
              <w:tabs>
                <w:tab w:val="left" w:leader="underscore" w:pos="3878"/>
                <w:tab w:val="left" w:leader="underscore" w:pos="8592"/>
              </w:tabs>
              <w:ind w:left="-108"/>
              <w:rPr>
                <w:color w:val="000000"/>
                <w:sz w:val="28"/>
                <w:szCs w:val="28"/>
              </w:rPr>
            </w:pPr>
          </w:p>
          <w:p w14:paraId="15041620" w14:textId="7C8FA43D" w:rsidR="006D3393" w:rsidRPr="00707AF2" w:rsidRDefault="006D3393" w:rsidP="00C727BA">
            <w:pPr>
              <w:tabs>
                <w:tab w:val="left" w:leader="underscore" w:pos="3878"/>
                <w:tab w:val="left" w:leader="underscore" w:pos="8592"/>
              </w:tabs>
              <w:ind w:left="-108"/>
              <w:rPr>
                <w:color w:val="00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58D19946" w14:textId="77777777" w:rsidR="00707AF2" w:rsidRPr="00707AF2" w:rsidRDefault="00707AF2" w:rsidP="00C727BA">
            <w:pPr>
              <w:tabs>
                <w:tab w:val="left" w:leader="underscore" w:pos="3878"/>
                <w:tab w:val="left" w:leader="underscore" w:pos="8592"/>
              </w:tabs>
              <w:rPr>
                <w:color w:val="000000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7BF1EF7D" w14:textId="77777777" w:rsidR="00707AF2" w:rsidRPr="00707AF2" w:rsidRDefault="00707AF2" w:rsidP="00C727BA">
            <w:pPr>
              <w:tabs>
                <w:tab w:val="left" w:leader="underscore" w:pos="3878"/>
                <w:tab w:val="left" w:leader="underscore" w:pos="8592"/>
              </w:tabs>
              <w:rPr>
                <w:color w:val="000000"/>
                <w:sz w:val="28"/>
                <w:szCs w:val="28"/>
              </w:rPr>
            </w:pPr>
          </w:p>
          <w:p w14:paraId="6884C96C" w14:textId="2019F6D9" w:rsidR="00707AF2" w:rsidRPr="00707AF2" w:rsidRDefault="00C76BD9" w:rsidP="00C727BA">
            <w:pPr>
              <w:tabs>
                <w:tab w:val="left" w:leader="underscore" w:pos="3878"/>
                <w:tab w:val="left" w:leader="underscore" w:pos="8592"/>
              </w:tabs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Шиманская</w:t>
            </w:r>
            <w:r w:rsidR="00707AF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="00707AF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="00707AF2">
              <w:rPr>
                <w:color w:val="000000"/>
                <w:sz w:val="28"/>
                <w:szCs w:val="28"/>
              </w:rPr>
              <w:t>.</w:t>
            </w:r>
          </w:p>
        </w:tc>
      </w:tr>
    </w:tbl>
    <w:p w14:paraId="18427761" w14:textId="177ED191" w:rsidR="00F9400F" w:rsidRPr="00F9400F" w:rsidRDefault="00F9400F" w:rsidP="00F5604C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F9400F" w:rsidRPr="00F9400F" w:rsidSect="00F9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63E7"/>
    <w:multiLevelType w:val="hybridMultilevel"/>
    <w:tmpl w:val="D954EF52"/>
    <w:lvl w:ilvl="0" w:tplc="78D88D0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7F50209"/>
    <w:multiLevelType w:val="hybridMultilevel"/>
    <w:tmpl w:val="7D44229C"/>
    <w:lvl w:ilvl="0" w:tplc="BEFAE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A04C8"/>
    <w:multiLevelType w:val="hybridMultilevel"/>
    <w:tmpl w:val="93046872"/>
    <w:lvl w:ilvl="0" w:tplc="9D904508">
      <w:numFmt w:val="bullet"/>
      <w:lvlText w:val="—"/>
      <w:lvlJc w:val="left"/>
      <w:pPr>
        <w:ind w:left="876" w:hanging="5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725D8"/>
    <w:multiLevelType w:val="hybridMultilevel"/>
    <w:tmpl w:val="F5CC4A02"/>
    <w:lvl w:ilvl="0" w:tplc="BEFAEE9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58"/>
    <w:rsid w:val="00231DB0"/>
    <w:rsid w:val="00324362"/>
    <w:rsid w:val="00351FEF"/>
    <w:rsid w:val="003634E9"/>
    <w:rsid w:val="003B5958"/>
    <w:rsid w:val="005015C5"/>
    <w:rsid w:val="005C7615"/>
    <w:rsid w:val="006315BD"/>
    <w:rsid w:val="006608F2"/>
    <w:rsid w:val="006D3393"/>
    <w:rsid w:val="00707AF2"/>
    <w:rsid w:val="007D2887"/>
    <w:rsid w:val="00847BB1"/>
    <w:rsid w:val="008E12DE"/>
    <w:rsid w:val="00962DAC"/>
    <w:rsid w:val="00981FEA"/>
    <w:rsid w:val="009C71BE"/>
    <w:rsid w:val="00B55A2D"/>
    <w:rsid w:val="00BE547C"/>
    <w:rsid w:val="00BF3174"/>
    <w:rsid w:val="00C10390"/>
    <w:rsid w:val="00C2648D"/>
    <w:rsid w:val="00C76BD9"/>
    <w:rsid w:val="00EA1C57"/>
    <w:rsid w:val="00EF6EFE"/>
    <w:rsid w:val="00F5604C"/>
    <w:rsid w:val="00F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418B7"/>
  <w15:chartTrackingRefBased/>
  <w15:docId w15:val="{9955BD9C-4139-4001-A6A0-FE0F3E15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00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F9400F"/>
    <w:rPr>
      <w:rFonts w:ascii="Courier New" w:hAnsi="Courier New"/>
      <w:sz w:val="20"/>
      <w:szCs w:val="20"/>
      <w:lang w:val="x-none" w:eastAsia="x-none"/>
    </w:rPr>
  </w:style>
  <w:style w:type="character" w:customStyle="1" w:styleId="a4">
    <w:name w:val="Текст Знак"/>
    <w:basedOn w:val="a0"/>
    <w:link w:val="a3"/>
    <w:rsid w:val="00F9400F"/>
    <w:rPr>
      <w:rFonts w:ascii="Courier New" w:eastAsia="Times New Roman" w:hAnsi="Courier New" w:cs="Times New Roman"/>
      <w:kern w:val="0"/>
      <w:sz w:val="20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КАК-ТО ТАМ</dc:creator>
  <cp:keywords/>
  <dc:description/>
  <cp:lastModifiedBy>Ваня Каралёв</cp:lastModifiedBy>
  <cp:revision>7</cp:revision>
  <dcterms:created xsi:type="dcterms:W3CDTF">2024-06-10T08:19:00Z</dcterms:created>
  <dcterms:modified xsi:type="dcterms:W3CDTF">2024-06-10T16:51:00Z</dcterms:modified>
</cp:coreProperties>
</file>