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60" w:lineRule="auto" w:before="76"/>
        <w:ind w:left="4535" w:hanging="3547"/>
        <w:rPr>
          <w:rFonts w:ascii="Times New Roman" w:hAnsi="Times New Roman"/>
        </w:rPr>
      </w:pPr>
      <w:r>
        <w:rPr>
          <w:rFonts w:ascii="Times New Roman" w:hAnsi="Times New Roman"/>
        </w:rPr>
        <w:t>Федеральное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государственное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автономное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образовательное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учреждение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высшего </w:t>
      </w:r>
      <w:r>
        <w:rPr>
          <w:rFonts w:ascii="Times New Roman" w:hAnsi="Times New Roman"/>
          <w:spacing w:val="-2"/>
        </w:rPr>
        <w:t>образования</w:t>
      </w:r>
    </w:p>
    <w:p>
      <w:pPr>
        <w:pStyle w:val="BodyText"/>
        <w:spacing w:line="273" w:lineRule="exact"/>
        <w:ind w:left="538" w:right="396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«МОСКОВСКИЙ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</w:rPr>
        <w:t>ПОЛИТЕХНИЧЕСКИЙ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  <w:spacing w:val="-2"/>
        </w:rPr>
        <w:t>УНИВЕРСИТЕТ»</w:t>
      </w:r>
    </w:p>
    <w:p>
      <w:pPr>
        <w:pStyle w:val="BodyText"/>
        <w:spacing w:before="143"/>
        <w:rPr>
          <w:rFonts w:ascii="Times New Roman"/>
        </w:rPr>
      </w:pPr>
    </w:p>
    <w:p>
      <w:pPr>
        <w:pStyle w:val="BodyText"/>
        <w:spacing w:line="360" w:lineRule="auto" w:before="1"/>
        <w:ind w:left="3179" w:right="2634" w:hanging="5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Факультет информационных технологий Кафедра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«информационных</w:t>
      </w:r>
      <w:r>
        <w:rPr>
          <w:rFonts w:ascii="Times New Roman" w:hAnsi="Times New Roman"/>
          <w:spacing w:val="-2"/>
        </w:rPr>
        <w:t> технологий»</w:t>
      </w:r>
    </w:p>
    <w:p>
      <w:pPr>
        <w:pStyle w:val="BodyText"/>
        <w:spacing w:before="6"/>
        <w:rPr>
          <w:rFonts w:ascii="Times New Roman"/>
        </w:rPr>
      </w:pPr>
    </w:p>
    <w:p>
      <w:pPr>
        <w:pStyle w:val="BodyText"/>
        <w:ind w:left="538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Направление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подготовки/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специальность: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Информационные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системы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и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2"/>
        </w:rPr>
        <w:t>технологии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"/>
        <w:rPr>
          <w:rFonts w:ascii="Times New Roman"/>
        </w:rPr>
      </w:pPr>
    </w:p>
    <w:p>
      <w:pPr>
        <w:pStyle w:val="Title"/>
      </w:pPr>
      <w:r>
        <w:rPr>
          <w:spacing w:val="-2"/>
        </w:rPr>
        <w:t>ОТЧЕТ</w:t>
      </w:r>
    </w:p>
    <w:p>
      <w:pPr>
        <w:spacing w:before="279"/>
        <w:ind w:left="538" w:right="392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проектной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практике</w:t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82"/>
        <w:rPr>
          <w:rFonts w:ascii="Times New Roman"/>
          <w:sz w:val="28"/>
        </w:rPr>
      </w:pPr>
    </w:p>
    <w:p>
      <w:pPr>
        <w:spacing w:before="0"/>
        <w:ind w:left="153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Студент: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Маник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Иван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Андреевич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Группа: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251-</w:t>
      </w:r>
      <w:r>
        <w:rPr>
          <w:rFonts w:ascii="Times New Roman" w:hAnsi="Times New Roman"/>
          <w:spacing w:val="-5"/>
          <w:sz w:val="28"/>
        </w:rPr>
        <w:t>331</w:t>
      </w:r>
    </w:p>
    <w:p>
      <w:pPr>
        <w:pStyle w:val="BodyText"/>
        <w:spacing w:before="121"/>
        <w:rPr>
          <w:rFonts w:ascii="Times New Roman"/>
          <w:sz w:val="28"/>
        </w:rPr>
      </w:pPr>
    </w:p>
    <w:p>
      <w:pPr>
        <w:spacing w:before="0"/>
        <w:ind w:left="138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Место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прохождения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практики: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Московский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Политех</w:t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238"/>
        <w:rPr>
          <w:rFonts w:ascii="Times New Roman"/>
          <w:sz w:val="28"/>
        </w:rPr>
      </w:pPr>
    </w:p>
    <w:p>
      <w:pPr>
        <w:tabs>
          <w:tab w:pos="5250" w:val="left" w:leader="none"/>
          <w:tab w:pos="9310" w:val="left" w:leader="none"/>
        </w:tabs>
        <w:spacing w:before="0"/>
        <w:ind w:left="138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Отчет принят с оценкой </w:t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</w:rPr>
        <w:t>Дата </w:t>
      </w:r>
      <w:r>
        <w:rPr>
          <w:rFonts w:ascii="Times New Roman" w:hAnsi="Times New Roman"/>
          <w:sz w:val="28"/>
          <w:u w:val="single"/>
        </w:rPr>
        <w:tab/>
      </w:r>
    </w:p>
    <w:p>
      <w:pPr>
        <w:pStyle w:val="BodyText"/>
        <w:spacing w:before="116"/>
        <w:rPr>
          <w:rFonts w:ascii="Times New Roman"/>
          <w:sz w:val="28"/>
        </w:rPr>
      </w:pPr>
    </w:p>
    <w:p>
      <w:pPr>
        <w:tabs>
          <w:tab w:pos="7799" w:val="left" w:leader="none"/>
        </w:tabs>
        <w:spacing w:before="0"/>
        <w:ind w:left="138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Руководитель практики: </w:t>
      </w:r>
      <w:r>
        <w:rPr>
          <w:rFonts w:ascii="Times New Roman" w:hAnsi="Times New Roman"/>
          <w:sz w:val="28"/>
          <w:u w:val="single"/>
        </w:rPr>
        <w:tab/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275"/>
        <w:rPr>
          <w:rFonts w:ascii="Times New Roman"/>
          <w:sz w:val="28"/>
        </w:rPr>
      </w:pPr>
    </w:p>
    <w:p>
      <w:pPr>
        <w:spacing w:before="0"/>
        <w:ind w:left="538" w:right="395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Москва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pacing w:val="-4"/>
          <w:sz w:val="28"/>
        </w:rPr>
        <w:t>2026</w:t>
      </w:r>
    </w:p>
    <w:p>
      <w:pPr>
        <w:spacing w:after="0"/>
        <w:jc w:val="center"/>
        <w:rPr>
          <w:rFonts w:ascii="Times New Roman" w:hAnsi="Times New Roman"/>
          <w:sz w:val="28"/>
        </w:rPr>
        <w:sectPr>
          <w:type w:val="continuous"/>
          <w:pgSz w:w="11910" w:h="16840"/>
          <w:pgMar w:top="1060" w:bottom="280" w:left="992" w:right="850"/>
        </w:sectPr>
      </w:pPr>
    </w:p>
    <w:p>
      <w:pPr>
        <w:pStyle w:val="Heading2"/>
        <w:numPr>
          <w:ilvl w:val="0"/>
          <w:numId w:val="1"/>
        </w:numPr>
        <w:tabs>
          <w:tab w:pos="391" w:val="left" w:leader="none"/>
        </w:tabs>
        <w:spacing w:line="240" w:lineRule="auto" w:before="77" w:after="0"/>
        <w:ind w:left="391" w:right="0" w:hanging="248"/>
        <w:jc w:val="left"/>
      </w:pPr>
      <w:r>
        <w:rPr>
          <w:color w:val="0E1115"/>
        </w:rPr>
        <w:t>Общая</w:t>
      </w:r>
      <w:r>
        <w:rPr>
          <w:color w:val="0E1115"/>
          <w:spacing w:val="1"/>
        </w:rPr>
        <w:t> </w:t>
      </w:r>
      <w:r>
        <w:rPr>
          <w:color w:val="0E1115"/>
        </w:rPr>
        <w:t>информация</w:t>
      </w:r>
      <w:r>
        <w:rPr>
          <w:color w:val="0E1115"/>
          <w:spacing w:val="-3"/>
        </w:rPr>
        <w:t> </w:t>
      </w:r>
      <w:r>
        <w:rPr>
          <w:color w:val="0E1115"/>
        </w:rPr>
        <w:t>о</w:t>
      </w:r>
      <w:r>
        <w:rPr>
          <w:color w:val="0E1115"/>
          <w:spacing w:val="-2"/>
        </w:rPr>
        <w:t> проекте:</w:t>
      </w:r>
    </w:p>
    <w:p>
      <w:pPr>
        <w:pStyle w:val="BodyText"/>
        <w:spacing w:before="94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63" w:val="left" w:leader="none"/>
        </w:tabs>
        <w:spacing w:line="240" w:lineRule="auto" w:before="0" w:after="0"/>
        <w:ind w:left="863" w:right="0" w:hanging="360"/>
        <w:jc w:val="left"/>
        <w:rPr>
          <w:sz w:val="24"/>
        </w:rPr>
      </w:pPr>
      <w:r>
        <w:rPr>
          <w:b/>
          <w:color w:val="0E1115"/>
          <w:sz w:val="24"/>
        </w:rPr>
        <w:t>Название проекта:</w:t>
      </w:r>
      <w:r>
        <w:rPr>
          <w:b/>
          <w:color w:val="0E1115"/>
          <w:spacing w:val="-2"/>
          <w:sz w:val="24"/>
        </w:rPr>
        <w:t> </w:t>
      </w:r>
      <w:r>
        <w:rPr>
          <w:color w:val="0E1115"/>
          <w:sz w:val="24"/>
        </w:rPr>
        <w:t>«Семья в</w:t>
      </w:r>
      <w:r>
        <w:rPr>
          <w:color w:val="0E1115"/>
          <w:spacing w:val="-2"/>
          <w:sz w:val="24"/>
        </w:rPr>
        <w:t> фокусе»</w:t>
      </w:r>
    </w:p>
    <w:p>
      <w:pPr>
        <w:pStyle w:val="Heading2"/>
        <w:numPr>
          <w:ilvl w:val="1"/>
          <w:numId w:val="1"/>
        </w:numPr>
        <w:tabs>
          <w:tab w:pos="863" w:val="left" w:leader="none"/>
        </w:tabs>
        <w:spacing w:line="240" w:lineRule="auto" w:before="141" w:after="0"/>
        <w:ind w:left="863" w:right="0" w:hanging="360"/>
        <w:jc w:val="left"/>
      </w:pPr>
      <w:r>
        <w:rPr>
          <w:color w:val="0E1115"/>
        </w:rPr>
        <w:t>Цели</w:t>
      </w:r>
      <w:r>
        <w:rPr>
          <w:color w:val="0E1115"/>
          <w:spacing w:val="-1"/>
        </w:rPr>
        <w:t> </w:t>
      </w:r>
      <w:r>
        <w:rPr>
          <w:color w:val="0E1115"/>
        </w:rPr>
        <w:t>и задачи</w:t>
      </w:r>
      <w:r>
        <w:rPr>
          <w:color w:val="0E1115"/>
          <w:spacing w:val="-5"/>
        </w:rPr>
        <w:t> </w:t>
      </w:r>
      <w:r>
        <w:rPr>
          <w:color w:val="0E1115"/>
          <w:spacing w:val="-2"/>
        </w:rPr>
        <w:t>проекта:</w:t>
      </w:r>
    </w:p>
    <w:p>
      <w:pPr>
        <w:pStyle w:val="ListParagraph"/>
        <w:numPr>
          <w:ilvl w:val="2"/>
          <w:numId w:val="1"/>
        </w:numPr>
        <w:tabs>
          <w:tab w:pos="1584" w:val="left" w:leader="none"/>
        </w:tabs>
        <w:spacing w:line="352" w:lineRule="auto" w:before="144" w:after="0"/>
        <w:ind w:left="1584" w:right="206" w:hanging="360"/>
        <w:jc w:val="left"/>
        <w:rPr>
          <w:sz w:val="24"/>
        </w:rPr>
      </w:pPr>
      <w:r>
        <w:rPr>
          <w:b/>
          <w:color w:val="0E1115"/>
          <w:sz w:val="24"/>
        </w:rPr>
        <w:t>Цель:</w:t>
      </w:r>
      <w:r>
        <w:rPr>
          <w:b/>
          <w:color w:val="0E1115"/>
          <w:spacing w:val="-5"/>
          <w:sz w:val="24"/>
        </w:rPr>
        <w:t> </w:t>
      </w:r>
      <w:r>
        <w:rPr>
          <w:color w:val="0E1115"/>
          <w:sz w:val="24"/>
        </w:rPr>
        <w:t>Укрепление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межпоколенческих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связей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семьях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через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возрождение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и популяризацию семейных традиций, а также создание на базе социальной сети ВКонтакте сообщества, способствующего познанию жизни через семейные ценности.</w:t>
      </w:r>
    </w:p>
    <w:p>
      <w:pPr>
        <w:pStyle w:val="Heading2"/>
        <w:numPr>
          <w:ilvl w:val="2"/>
          <w:numId w:val="1"/>
        </w:numPr>
        <w:tabs>
          <w:tab w:pos="1582" w:val="left" w:leader="none"/>
        </w:tabs>
        <w:spacing w:line="240" w:lineRule="auto" w:before="17" w:after="0"/>
        <w:ind w:left="1582" w:right="0" w:hanging="359"/>
        <w:jc w:val="left"/>
      </w:pPr>
      <w:r>
        <w:rPr>
          <w:color w:val="0E1115"/>
          <w:spacing w:val="-2"/>
        </w:rPr>
        <w:t>Задачи:</w:t>
      </w:r>
    </w:p>
    <w:p>
      <w:pPr>
        <w:pStyle w:val="ListParagraph"/>
        <w:numPr>
          <w:ilvl w:val="3"/>
          <w:numId w:val="1"/>
        </w:numPr>
        <w:tabs>
          <w:tab w:pos="2304" w:val="left" w:leader="none"/>
        </w:tabs>
        <w:spacing w:line="362" w:lineRule="auto" w:before="120" w:after="0"/>
        <w:ind w:left="2304" w:right="345" w:hanging="360"/>
        <w:jc w:val="left"/>
        <w:rPr>
          <w:sz w:val="24"/>
        </w:rPr>
      </w:pPr>
      <w:r>
        <w:rPr>
          <w:color w:val="0E1115"/>
          <w:sz w:val="24"/>
        </w:rPr>
        <w:t>Изучить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запросы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разных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поколений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предмет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семейного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досуга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и общения (опросы, анализ аудитории).</w:t>
      </w:r>
    </w:p>
    <w:p>
      <w:pPr>
        <w:pStyle w:val="ListParagraph"/>
        <w:numPr>
          <w:ilvl w:val="3"/>
          <w:numId w:val="1"/>
        </w:numPr>
        <w:tabs>
          <w:tab w:pos="2304" w:val="left" w:leader="none"/>
        </w:tabs>
        <w:spacing w:line="277" w:lineRule="exact" w:before="0" w:after="0"/>
        <w:ind w:left="2304" w:right="0" w:hanging="360"/>
        <w:jc w:val="left"/>
        <w:rPr>
          <w:sz w:val="24"/>
        </w:rPr>
      </w:pPr>
      <w:r>
        <w:rPr>
          <w:color w:val="0E1115"/>
          <w:sz w:val="24"/>
        </w:rPr>
        <w:t>Создать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наполнить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контентом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тематическое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сообщество</w:t>
      </w:r>
      <w:r>
        <w:rPr>
          <w:color w:val="0E1115"/>
          <w:spacing w:val="-4"/>
          <w:sz w:val="24"/>
        </w:rPr>
        <w:t> </w:t>
      </w:r>
      <w:r>
        <w:rPr>
          <w:color w:val="0E1115"/>
          <w:spacing w:val="-2"/>
          <w:sz w:val="24"/>
        </w:rPr>
        <w:t>ВКонтакте</w:t>
      </w:r>
    </w:p>
    <w:p>
      <w:pPr>
        <w:pStyle w:val="BodyText"/>
        <w:spacing w:before="144"/>
        <w:ind w:left="2304"/>
      </w:pPr>
      <w:r>
        <w:rPr>
          <w:color w:val="0E1115"/>
        </w:rPr>
        <w:t>«Семья в</w:t>
      </w:r>
      <w:r>
        <w:rPr>
          <w:color w:val="0E1115"/>
          <w:spacing w:val="-2"/>
        </w:rPr>
        <w:t> фокусе».</w:t>
      </w:r>
    </w:p>
    <w:p>
      <w:pPr>
        <w:pStyle w:val="ListParagraph"/>
        <w:numPr>
          <w:ilvl w:val="3"/>
          <w:numId w:val="1"/>
        </w:numPr>
        <w:tabs>
          <w:tab w:pos="2304" w:val="left" w:leader="none"/>
        </w:tabs>
        <w:spacing w:line="357" w:lineRule="auto" w:before="139" w:after="0"/>
        <w:ind w:left="2304" w:right="77" w:hanging="360"/>
        <w:jc w:val="left"/>
        <w:rPr>
          <w:sz w:val="24"/>
        </w:rPr>
      </w:pPr>
      <w:r>
        <w:rPr>
          <w:color w:val="0E1115"/>
          <w:sz w:val="24"/>
        </w:rPr>
        <w:t>Разработать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рубрики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для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регулярного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информирования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подписчиков (практические советы, традиции, обсуждения).</w:t>
      </w:r>
    </w:p>
    <w:p>
      <w:pPr>
        <w:pStyle w:val="ListParagraph"/>
        <w:numPr>
          <w:ilvl w:val="3"/>
          <w:numId w:val="1"/>
        </w:numPr>
        <w:tabs>
          <w:tab w:pos="2304" w:val="left" w:leader="none"/>
        </w:tabs>
        <w:spacing w:line="357" w:lineRule="auto" w:before="6" w:after="0"/>
        <w:ind w:left="2304" w:right="1006" w:hanging="360"/>
        <w:jc w:val="left"/>
        <w:rPr>
          <w:sz w:val="24"/>
        </w:rPr>
      </w:pPr>
      <w:r>
        <w:rPr>
          <w:color w:val="0E1115"/>
          <w:sz w:val="24"/>
        </w:rPr>
        <w:t>Подготовить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менее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3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информационных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постов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о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семейных традициях и прогрессе проекта.</w:t>
      </w:r>
    </w:p>
    <w:p>
      <w:pPr>
        <w:pStyle w:val="ListParagraph"/>
        <w:numPr>
          <w:ilvl w:val="3"/>
          <w:numId w:val="1"/>
        </w:numPr>
        <w:tabs>
          <w:tab w:pos="2304" w:val="left" w:leader="none"/>
        </w:tabs>
        <w:spacing w:line="357" w:lineRule="auto" w:before="7" w:after="0"/>
        <w:ind w:left="2304" w:right="504" w:hanging="360"/>
        <w:jc w:val="left"/>
        <w:rPr>
          <w:sz w:val="24"/>
        </w:rPr>
      </w:pPr>
      <w:r>
        <w:rPr>
          <w:color w:val="0E1115"/>
          <w:sz w:val="24"/>
        </w:rPr>
        <w:t>Собрать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базу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полезных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ресурсов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(статьи,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ссылки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партнеров)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по теме семейного воспитания.</w:t>
      </w:r>
    </w:p>
    <w:p>
      <w:pPr>
        <w:pStyle w:val="ListParagraph"/>
        <w:numPr>
          <w:ilvl w:val="3"/>
          <w:numId w:val="1"/>
        </w:numPr>
        <w:tabs>
          <w:tab w:pos="2304" w:val="left" w:leader="none"/>
        </w:tabs>
        <w:spacing w:line="362" w:lineRule="auto" w:before="2" w:after="0"/>
        <w:ind w:left="2304" w:right="728" w:hanging="360"/>
        <w:jc w:val="left"/>
        <w:rPr>
          <w:sz w:val="24"/>
        </w:rPr>
      </w:pPr>
      <w:r>
        <w:rPr>
          <w:color w:val="0E1115"/>
          <w:sz w:val="24"/>
        </w:rPr>
        <w:t>Представить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результаты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проектной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деятельности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виде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сайта-визитки и отчета.</w:t>
      </w:r>
    </w:p>
    <w:p>
      <w:pPr>
        <w:pStyle w:val="Heading2"/>
        <w:numPr>
          <w:ilvl w:val="0"/>
          <w:numId w:val="1"/>
        </w:numPr>
        <w:tabs>
          <w:tab w:pos="391" w:val="left" w:leader="none"/>
        </w:tabs>
        <w:spacing w:line="240" w:lineRule="auto" w:before="236" w:after="0"/>
        <w:ind w:left="391" w:right="0" w:hanging="248"/>
        <w:jc w:val="left"/>
      </w:pPr>
      <w:r>
        <w:rPr>
          <w:color w:val="0E1115"/>
        </w:rPr>
        <w:t>Общая</w:t>
      </w:r>
      <w:r>
        <w:rPr>
          <w:color w:val="0E1115"/>
          <w:spacing w:val="-4"/>
        </w:rPr>
        <w:t> </w:t>
      </w:r>
      <w:r>
        <w:rPr>
          <w:color w:val="0E1115"/>
        </w:rPr>
        <w:t>характеристика</w:t>
      </w:r>
      <w:r>
        <w:rPr>
          <w:color w:val="0E1115"/>
          <w:spacing w:val="-8"/>
        </w:rPr>
        <w:t> </w:t>
      </w:r>
      <w:r>
        <w:rPr>
          <w:color w:val="0E1115"/>
        </w:rPr>
        <w:t>деятельности</w:t>
      </w:r>
      <w:r>
        <w:rPr>
          <w:color w:val="0E1115"/>
          <w:spacing w:val="-5"/>
        </w:rPr>
        <w:t> </w:t>
      </w:r>
      <w:r>
        <w:rPr>
          <w:color w:val="0E1115"/>
        </w:rPr>
        <w:t>организации</w:t>
      </w:r>
      <w:r>
        <w:rPr>
          <w:color w:val="0E1115"/>
          <w:spacing w:val="-6"/>
        </w:rPr>
        <w:t> </w:t>
      </w:r>
      <w:r>
        <w:rPr>
          <w:color w:val="0E1115"/>
        </w:rPr>
        <w:t>(заказчика</w:t>
      </w:r>
      <w:r>
        <w:rPr>
          <w:color w:val="0E1115"/>
          <w:spacing w:val="-2"/>
        </w:rPr>
        <w:t> проекта):</w:t>
      </w:r>
    </w:p>
    <w:p>
      <w:pPr>
        <w:pStyle w:val="BodyText"/>
        <w:spacing w:before="98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63" w:val="left" w:leader="none"/>
        </w:tabs>
        <w:spacing w:line="240" w:lineRule="auto" w:before="1" w:after="0"/>
        <w:ind w:left="863" w:right="0" w:hanging="360"/>
        <w:jc w:val="left"/>
        <w:rPr>
          <w:sz w:val="24"/>
        </w:rPr>
      </w:pPr>
      <w:r>
        <w:rPr>
          <w:b/>
          <w:color w:val="0E1115"/>
          <w:sz w:val="24"/>
        </w:rPr>
        <w:t>Наименование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z w:val="24"/>
        </w:rPr>
        <w:t>заказчика:</w:t>
      </w:r>
      <w:r>
        <w:rPr>
          <w:b/>
          <w:color w:val="0E1115"/>
          <w:spacing w:val="-4"/>
          <w:sz w:val="24"/>
        </w:rPr>
        <w:t> </w:t>
      </w:r>
      <w:r>
        <w:rPr>
          <w:color w:val="0E1115"/>
          <w:sz w:val="24"/>
        </w:rPr>
        <w:t>Федеральное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государственное</w:t>
      </w:r>
      <w:r>
        <w:rPr>
          <w:color w:val="0E1115"/>
          <w:spacing w:val="-6"/>
          <w:sz w:val="24"/>
        </w:rPr>
        <w:t> </w:t>
      </w:r>
      <w:r>
        <w:rPr>
          <w:color w:val="0E1115"/>
          <w:spacing w:val="-2"/>
          <w:sz w:val="24"/>
        </w:rPr>
        <w:t>автономное</w:t>
      </w:r>
    </w:p>
    <w:p>
      <w:pPr>
        <w:pStyle w:val="BodyText"/>
        <w:spacing w:line="357" w:lineRule="auto" w:before="144"/>
        <w:ind w:left="863"/>
      </w:pPr>
      <w:r>
        <w:rPr>
          <w:color w:val="0E1115"/>
        </w:rPr>
        <w:t>образовательное</w:t>
      </w:r>
      <w:r>
        <w:rPr>
          <w:color w:val="0E1115"/>
          <w:spacing w:val="-11"/>
        </w:rPr>
        <w:t> </w:t>
      </w:r>
      <w:r>
        <w:rPr>
          <w:color w:val="0E1115"/>
        </w:rPr>
        <w:t>учреждение</w:t>
      </w:r>
      <w:r>
        <w:rPr>
          <w:color w:val="0E1115"/>
          <w:spacing w:val="-11"/>
        </w:rPr>
        <w:t> </w:t>
      </w:r>
      <w:r>
        <w:rPr>
          <w:color w:val="0E1115"/>
        </w:rPr>
        <w:t>высшего</w:t>
      </w:r>
      <w:r>
        <w:rPr>
          <w:color w:val="0E1115"/>
          <w:spacing w:val="-7"/>
        </w:rPr>
        <w:t> </w:t>
      </w:r>
      <w:r>
        <w:rPr>
          <w:color w:val="0E1115"/>
        </w:rPr>
        <w:t>образования</w:t>
      </w:r>
      <w:r>
        <w:rPr>
          <w:color w:val="0E1115"/>
          <w:spacing w:val="-7"/>
        </w:rPr>
        <w:t> </w:t>
      </w:r>
      <w:r>
        <w:rPr>
          <w:color w:val="0E1115"/>
        </w:rPr>
        <w:t>«Московский</w:t>
      </w:r>
      <w:r>
        <w:rPr>
          <w:color w:val="0E1115"/>
          <w:spacing w:val="-10"/>
        </w:rPr>
        <w:t> </w:t>
      </w:r>
      <w:r>
        <w:rPr>
          <w:color w:val="0E1115"/>
        </w:rPr>
        <w:t>политехнический университет» (Московский Политех).</w:t>
      </w:r>
    </w:p>
    <w:p>
      <w:pPr>
        <w:pStyle w:val="ListParagraph"/>
        <w:numPr>
          <w:ilvl w:val="1"/>
          <w:numId w:val="1"/>
        </w:numPr>
        <w:tabs>
          <w:tab w:pos="863" w:val="left" w:leader="none"/>
        </w:tabs>
        <w:spacing w:line="357" w:lineRule="auto" w:before="3" w:after="0"/>
        <w:ind w:left="863" w:right="94" w:hanging="361"/>
        <w:jc w:val="left"/>
        <w:rPr>
          <w:sz w:val="24"/>
        </w:rPr>
      </w:pPr>
      <w:r>
        <w:rPr>
          <w:b/>
          <w:color w:val="0E1115"/>
          <w:sz w:val="24"/>
        </w:rPr>
        <w:t>Организационная структура: </w:t>
      </w:r>
      <w:r>
        <w:rPr>
          <w:color w:val="0E1115"/>
          <w:sz w:val="24"/>
        </w:rPr>
        <w:t>Университет включает в себя факультеты, институты,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кафедры,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центры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дополнительного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образования,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лаборатории,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также административно-управленческий аппарат (ректорат, учебное управление, отдел проектной деятельности). Управление осуществляется в соответствии с Уставом</w:t>
      </w:r>
    </w:p>
    <w:p>
      <w:pPr>
        <w:pStyle w:val="BodyText"/>
        <w:spacing w:before="7"/>
        <w:ind w:left="863"/>
      </w:pPr>
      <w:r>
        <w:rPr>
          <w:color w:val="0E1115"/>
          <w:spacing w:val="-2"/>
        </w:rPr>
        <w:t>вуза.</w:t>
      </w:r>
    </w:p>
    <w:p>
      <w:pPr>
        <w:pStyle w:val="BodyText"/>
        <w:spacing w:after="0"/>
        <w:sectPr>
          <w:pgSz w:w="11910" w:h="16840"/>
          <w:pgMar w:top="1060" w:bottom="280" w:left="992" w:right="850"/>
        </w:sectPr>
      </w:pPr>
    </w:p>
    <w:p>
      <w:pPr>
        <w:pStyle w:val="ListParagraph"/>
        <w:numPr>
          <w:ilvl w:val="1"/>
          <w:numId w:val="1"/>
        </w:numPr>
        <w:tabs>
          <w:tab w:pos="863" w:val="left" w:leader="none"/>
        </w:tabs>
        <w:spacing w:line="360" w:lineRule="auto" w:before="74" w:after="0"/>
        <w:ind w:left="863" w:right="426" w:hanging="361"/>
        <w:jc w:val="left"/>
        <w:rPr>
          <w:sz w:val="24"/>
        </w:rPr>
      </w:pPr>
      <w:r>
        <w:rPr>
          <w:b/>
          <w:color w:val="0E1115"/>
          <w:sz w:val="24"/>
        </w:rPr>
        <w:t>Описание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z w:val="24"/>
        </w:rPr>
        <w:t>деятельности:</w:t>
      </w:r>
      <w:r>
        <w:rPr>
          <w:b/>
          <w:color w:val="0E1115"/>
          <w:spacing w:val="-6"/>
          <w:sz w:val="24"/>
        </w:rPr>
        <w:t> </w:t>
      </w:r>
      <w:r>
        <w:rPr>
          <w:color w:val="0E1115"/>
          <w:sz w:val="24"/>
        </w:rPr>
        <w:t>Московский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Политех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осуществляет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образовательную деятельность по широкому спектру направлений подготовки, включая инженерные, информационные, социально-экономические и творческие специальности. Университет активно поддерживает проектную деятельность студентов, направленную на решение актуальных социальных и</w:t>
      </w:r>
    </w:p>
    <w:p>
      <w:pPr>
        <w:pStyle w:val="BodyText"/>
        <w:spacing w:line="360" w:lineRule="auto"/>
        <w:ind w:left="863"/>
      </w:pPr>
      <w:r>
        <w:rPr>
          <w:color w:val="0E1115"/>
        </w:rPr>
        <w:t>профессиональных задач. В рамках этой политики студентам предлагается разрабатывать</w:t>
      </w:r>
      <w:r>
        <w:rPr>
          <w:color w:val="0E1115"/>
          <w:spacing w:val="-4"/>
        </w:rPr>
        <w:t> </w:t>
      </w:r>
      <w:r>
        <w:rPr>
          <w:color w:val="0E1115"/>
        </w:rPr>
        <w:t>и</w:t>
      </w:r>
      <w:r>
        <w:rPr>
          <w:color w:val="0E1115"/>
          <w:spacing w:val="-7"/>
        </w:rPr>
        <w:t> </w:t>
      </w:r>
      <w:r>
        <w:rPr>
          <w:color w:val="0E1115"/>
        </w:rPr>
        <w:t>реализовывать</w:t>
      </w:r>
      <w:r>
        <w:rPr>
          <w:color w:val="0E1115"/>
          <w:spacing w:val="-4"/>
        </w:rPr>
        <w:t> </w:t>
      </w:r>
      <w:r>
        <w:rPr>
          <w:color w:val="0E1115"/>
        </w:rPr>
        <w:t>проекты,</w:t>
      </w:r>
      <w:r>
        <w:rPr>
          <w:color w:val="0E1115"/>
          <w:spacing w:val="-9"/>
        </w:rPr>
        <w:t> </w:t>
      </w:r>
      <w:r>
        <w:rPr>
          <w:color w:val="0E1115"/>
        </w:rPr>
        <w:t>имеющие</w:t>
      </w:r>
      <w:r>
        <w:rPr>
          <w:color w:val="0E1115"/>
          <w:spacing w:val="-8"/>
        </w:rPr>
        <w:t> </w:t>
      </w:r>
      <w:r>
        <w:rPr>
          <w:color w:val="0E1115"/>
        </w:rPr>
        <w:t>практическую</w:t>
      </w:r>
      <w:r>
        <w:rPr>
          <w:color w:val="0E1115"/>
          <w:spacing w:val="-5"/>
        </w:rPr>
        <w:t> </w:t>
      </w:r>
      <w:r>
        <w:rPr>
          <w:color w:val="0E1115"/>
        </w:rPr>
        <w:t>ценность</w:t>
      </w:r>
      <w:r>
        <w:rPr>
          <w:color w:val="0E1115"/>
          <w:spacing w:val="-4"/>
        </w:rPr>
        <w:t> </w:t>
      </w:r>
      <w:r>
        <w:rPr>
          <w:color w:val="0E1115"/>
        </w:rPr>
        <w:t>для общества и образовательного процесса.</w:t>
      </w:r>
    </w:p>
    <w:p>
      <w:pPr>
        <w:pStyle w:val="Heading2"/>
        <w:numPr>
          <w:ilvl w:val="0"/>
          <w:numId w:val="1"/>
        </w:numPr>
        <w:tabs>
          <w:tab w:pos="391" w:val="left" w:leader="none"/>
        </w:tabs>
        <w:spacing w:line="240" w:lineRule="auto" w:before="238" w:after="0"/>
        <w:ind w:left="391" w:right="0" w:hanging="248"/>
        <w:jc w:val="left"/>
      </w:pPr>
      <w:r>
        <w:rPr>
          <w:color w:val="0E1115"/>
        </w:rPr>
        <w:t>Описание</w:t>
      </w:r>
      <w:r>
        <w:rPr>
          <w:color w:val="0E1115"/>
          <w:spacing w:val="-1"/>
        </w:rPr>
        <w:t> </w:t>
      </w:r>
      <w:r>
        <w:rPr>
          <w:color w:val="0E1115"/>
        </w:rPr>
        <w:t>задания</w:t>
      </w:r>
      <w:r>
        <w:rPr>
          <w:color w:val="0E1115"/>
          <w:spacing w:val="-1"/>
        </w:rPr>
        <w:t> </w:t>
      </w:r>
      <w:r>
        <w:rPr>
          <w:color w:val="0E1115"/>
        </w:rPr>
        <w:t>по</w:t>
      </w:r>
      <w:r>
        <w:rPr>
          <w:color w:val="0E1115"/>
          <w:spacing w:val="-5"/>
        </w:rPr>
        <w:t> </w:t>
      </w:r>
      <w:r>
        <w:rPr>
          <w:color w:val="0E1115"/>
        </w:rPr>
        <w:t>проектной</w:t>
      </w:r>
      <w:r>
        <w:rPr>
          <w:color w:val="0E1115"/>
          <w:spacing w:val="-4"/>
        </w:rPr>
        <w:t> </w:t>
      </w:r>
      <w:r>
        <w:rPr>
          <w:color w:val="0E1115"/>
          <w:spacing w:val="-2"/>
        </w:rPr>
        <w:t>практике:</w:t>
      </w:r>
    </w:p>
    <w:p>
      <w:pPr>
        <w:pStyle w:val="BodyText"/>
        <w:spacing w:before="97"/>
        <w:rPr>
          <w:b/>
        </w:rPr>
      </w:pPr>
    </w:p>
    <w:p>
      <w:pPr>
        <w:pStyle w:val="BodyText"/>
        <w:spacing w:line="362" w:lineRule="auto"/>
        <w:ind w:left="143" w:right="1044"/>
      </w:pPr>
      <w:r>
        <w:rPr>
          <w:color w:val="0E1115"/>
        </w:rPr>
        <w:t>Заданием</w:t>
      </w:r>
      <w:r>
        <w:rPr>
          <w:color w:val="0E1115"/>
          <w:spacing w:val="-5"/>
        </w:rPr>
        <w:t> </w:t>
      </w:r>
      <w:r>
        <w:rPr>
          <w:color w:val="0E1115"/>
        </w:rPr>
        <w:t>на</w:t>
      </w:r>
      <w:r>
        <w:rPr>
          <w:color w:val="0E1115"/>
          <w:spacing w:val="-6"/>
        </w:rPr>
        <w:t> </w:t>
      </w:r>
      <w:r>
        <w:rPr>
          <w:color w:val="0E1115"/>
        </w:rPr>
        <w:t>проектную</w:t>
      </w:r>
      <w:r>
        <w:rPr>
          <w:color w:val="0E1115"/>
          <w:spacing w:val="-3"/>
        </w:rPr>
        <w:t> </w:t>
      </w:r>
      <w:r>
        <w:rPr>
          <w:color w:val="0E1115"/>
        </w:rPr>
        <w:t>практику</w:t>
      </w:r>
      <w:r>
        <w:rPr>
          <w:color w:val="0E1115"/>
          <w:spacing w:val="-4"/>
        </w:rPr>
        <w:t> </w:t>
      </w:r>
      <w:r>
        <w:rPr>
          <w:color w:val="0E1115"/>
        </w:rPr>
        <w:t>являлась</w:t>
      </w:r>
      <w:r>
        <w:rPr>
          <w:color w:val="0E1115"/>
          <w:spacing w:val="-3"/>
        </w:rPr>
        <w:t> </w:t>
      </w:r>
      <w:r>
        <w:rPr>
          <w:color w:val="0E1115"/>
        </w:rPr>
        <w:t>разработка</w:t>
      </w:r>
      <w:r>
        <w:rPr>
          <w:color w:val="0E1115"/>
          <w:spacing w:val="-5"/>
        </w:rPr>
        <w:t> </w:t>
      </w:r>
      <w:r>
        <w:rPr>
          <w:color w:val="0E1115"/>
        </w:rPr>
        <w:t>и</w:t>
      </w:r>
      <w:r>
        <w:rPr>
          <w:color w:val="0E1115"/>
          <w:spacing w:val="-5"/>
        </w:rPr>
        <w:t> </w:t>
      </w:r>
      <w:r>
        <w:rPr>
          <w:color w:val="0E1115"/>
        </w:rPr>
        <w:t>реализация</w:t>
      </w:r>
      <w:r>
        <w:rPr>
          <w:color w:val="0E1115"/>
          <w:spacing w:val="-2"/>
        </w:rPr>
        <w:t> </w:t>
      </w:r>
      <w:r>
        <w:rPr>
          <w:color w:val="0E1115"/>
        </w:rPr>
        <w:t>социально-ориентированного проекта «Семья в фокусе». Студентам было поручено:</w:t>
      </w:r>
    </w:p>
    <w:p>
      <w:pPr>
        <w:pStyle w:val="ListParagraph"/>
        <w:numPr>
          <w:ilvl w:val="1"/>
          <w:numId w:val="1"/>
        </w:numPr>
        <w:tabs>
          <w:tab w:pos="863" w:val="left" w:leader="none"/>
        </w:tabs>
        <w:spacing w:line="240" w:lineRule="auto" w:before="233" w:after="0"/>
        <w:ind w:left="863" w:right="0" w:hanging="360"/>
        <w:jc w:val="left"/>
        <w:rPr>
          <w:sz w:val="24"/>
        </w:rPr>
      </w:pPr>
      <w:r>
        <w:rPr>
          <w:color w:val="0E1115"/>
          <w:sz w:val="24"/>
        </w:rPr>
        <w:t>Провести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анализ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актуальности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темы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семейных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традиций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современном</w:t>
      </w:r>
      <w:r>
        <w:rPr>
          <w:color w:val="0E1115"/>
          <w:spacing w:val="-5"/>
          <w:sz w:val="24"/>
        </w:rPr>
        <w:t> </w:t>
      </w:r>
      <w:r>
        <w:rPr>
          <w:color w:val="0E1115"/>
          <w:spacing w:val="-2"/>
          <w:sz w:val="24"/>
        </w:rPr>
        <w:t>обществе.</w:t>
      </w:r>
    </w:p>
    <w:p>
      <w:pPr>
        <w:pStyle w:val="ListParagraph"/>
        <w:numPr>
          <w:ilvl w:val="1"/>
          <w:numId w:val="1"/>
        </w:numPr>
        <w:tabs>
          <w:tab w:pos="863" w:val="left" w:leader="none"/>
        </w:tabs>
        <w:spacing w:line="357" w:lineRule="auto" w:before="140" w:after="0"/>
        <w:ind w:left="863" w:right="1277" w:hanging="361"/>
        <w:jc w:val="left"/>
        <w:rPr>
          <w:sz w:val="24"/>
        </w:rPr>
      </w:pPr>
      <w:r>
        <w:rPr>
          <w:color w:val="0E1115"/>
          <w:sz w:val="24"/>
        </w:rPr>
        <w:t>Создать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вести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тематическое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сообщество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социальной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сети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ВКонтакте </w:t>
      </w:r>
      <w:hyperlink r:id="rId5">
        <w:r>
          <w:rPr>
            <w:color w:val="0E1115"/>
            <w:spacing w:val="-2"/>
            <w:sz w:val="24"/>
          </w:rPr>
          <w:t>(</w:t>
        </w:r>
        <w:r>
          <w:rPr>
            <w:color w:val="3963FD"/>
            <w:spacing w:val="-2"/>
            <w:sz w:val="24"/>
          </w:rPr>
          <w:t>https://vk.com/club233650687</w:t>
        </w:r>
      </w:hyperlink>
      <w:r>
        <w:rPr>
          <w:color w:val="0E1115"/>
          <w:spacing w:val="-2"/>
          <w:sz w:val="24"/>
        </w:rPr>
        <w:t>).</w:t>
      </w:r>
    </w:p>
    <w:p>
      <w:pPr>
        <w:pStyle w:val="ListParagraph"/>
        <w:numPr>
          <w:ilvl w:val="1"/>
          <w:numId w:val="1"/>
        </w:numPr>
        <w:tabs>
          <w:tab w:pos="863" w:val="left" w:leader="none"/>
        </w:tabs>
        <w:spacing w:line="292" w:lineRule="exact" w:before="0" w:after="0"/>
        <w:ind w:left="863" w:right="0" w:hanging="360"/>
        <w:jc w:val="left"/>
        <w:rPr>
          <w:sz w:val="24"/>
        </w:rPr>
      </w:pPr>
      <w:r>
        <w:rPr>
          <w:color w:val="0E1115"/>
          <w:sz w:val="24"/>
        </w:rPr>
        <w:t>Подготовить и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опубликовать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посты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1"/>
          <w:sz w:val="24"/>
        </w:rPr>
        <w:t> </w:t>
      </w:r>
      <w:r>
        <w:rPr>
          <w:color w:val="0E1115"/>
          <w:spacing w:val="-2"/>
          <w:sz w:val="24"/>
        </w:rPr>
        <w:t>сообществе.</w:t>
      </w:r>
    </w:p>
    <w:p>
      <w:pPr>
        <w:pStyle w:val="ListParagraph"/>
        <w:numPr>
          <w:ilvl w:val="1"/>
          <w:numId w:val="1"/>
        </w:numPr>
        <w:tabs>
          <w:tab w:pos="863" w:val="left" w:leader="none"/>
        </w:tabs>
        <w:spacing w:line="357" w:lineRule="auto" w:before="146" w:after="0"/>
        <w:ind w:left="863" w:right="31" w:hanging="361"/>
        <w:jc w:val="left"/>
        <w:rPr>
          <w:sz w:val="24"/>
        </w:rPr>
      </w:pPr>
      <w:r>
        <w:rPr>
          <w:color w:val="0E1115"/>
          <w:sz w:val="24"/>
        </w:rPr>
        <w:t>Разработать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структуру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наполнить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контентом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сайт-визитку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проекта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(HTML/CSS)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с разделами: Главная страница, О проекте, Участники, Журнал, Ресурсы.</w:t>
      </w:r>
    </w:p>
    <w:p>
      <w:pPr>
        <w:pStyle w:val="ListParagraph"/>
        <w:numPr>
          <w:ilvl w:val="1"/>
          <w:numId w:val="1"/>
        </w:numPr>
        <w:tabs>
          <w:tab w:pos="863" w:val="left" w:leader="none"/>
        </w:tabs>
        <w:spacing w:line="357" w:lineRule="auto" w:before="0" w:after="0"/>
        <w:ind w:left="863" w:right="301" w:hanging="361"/>
        <w:jc w:val="left"/>
        <w:rPr>
          <w:sz w:val="24"/>
        </w:rPr>
      </w:pPr>
      <w:r>
        <w:rPr>
          <w:color w:val="0E1115"/>
          <w:sz w:val="24"/>
        </w:rPr>
        <w:t>Подготовить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текстовый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отчет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о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результатах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работы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для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заказчика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(Московского </w:t>
      </w:r>
      <w:r>
        <w:rPr>
          <w:color w:val="0E1115"/>
          <w:spacing w:val="-2"/>
          <w:sz w:val="24"/>
        </w:rPr>
        <w:t>Политеха).</w:t>
      </w:r>
    </w:p>
    <w:p>
      <w:pPr>
        <w:pStyle w:val="Heading2"/>
        <w:numPr>
          <w:ilvl w:val="0"/>
          <w:numId w:val="1"/>
        </w:numPr>
        <w:tabs>
          <w:tab w:pos="391" w:val="left" w:leader="none"/>
        </w:tabs>
        <w:spacing w:line="240" w:lineRule="auto" w:before="238" w:after="0"/>
        <w:ind w:left="391" w:right="0" w:hanging="248"/>
        <w:jc w:val="left"/>
      </w:pPr>
      <w:r>
        <w:rPr>
          <w:color w:val="0E1115"/>
        </w:rPr>
        <w:t>Описание</w:t>
      </w:r>
      <w:r>
        <w:rPr>
          <w:color w:val="0E1115"/>
          <w:spacing w:val="-6"/>
        </w:rPr>
        <w:t> </w:t>
      </w:r>
      <w:r>
        <w:rPr>
          <w:color w:val="0E1115"/>
        </w:rPr>
        <w:t>достигнутых</w:t>
      </w:r>
      <w:r>
        <w:rPr>
          <w:color w:val="0E1115"/>
          <w:spacing w:val="-6"/>
        </w:rPr>
        <w:t> </w:t>
      </w:r>
      <w:r>
        <w:rPr>
          <w:color w:val="0E1115"/>
        </w:rPr>
        <w:t>результатов</w:t>
      </w:r>
      <w:r>
        <w:rPr>
          <w:color w:val="0E1115"/>
          <w:spacing w:val="-4"/>
        </w:rPr>
        <w:t> </w:t>
      </w:r>
      <w:r>
        <w:rPr>
          <w:color w:val="0E1115"/>
        </w:rPr>
        <w:t>по</w:t>
      </w:r>
      <w:r>
        <w:rPr>
          <w:color w:val="0E1115"/>
          <w:spacing w:val="-7"/>
        </w:rPr>
        <w:t> </w:t>
      </w:r>
      <w:r>
        <w:rPr>
          <w:color w:val="0E1115"/>
        </w:rPr>
        <w:t>проектной</w:t>
      </w:r>
      <w:r>
        <w:rPr>
          <w:color w:val="0E1115"/>
          <w:spacing w:val="-6"/>
        </w:rPr>
        <w:t> </w:t>
      </w:r>
      <w:r>
        <w:rPr>
          <w:color w:val="0E1115"/>
          <w:spacing w:val="-2"/>
        </w:rPr>
        <w:t>практике:</w:t>
      </w:r>
    </w:p>
    <w:p>
      <w:pPr>
        <w:pStyle w:val="BodyText"/>
        <w:spacing w:before="102"/>
        <w:rPr>
          <w:b/>
        </w:rPr>
      </w:pPr>
    </w:p>
    <w:p>
      <w:pPr>
        <w:pStyle w:val="BodyText"/>
        <w:ind w:left="143"/>
      </w:pPr>
      <w:r>
        <w:rPr>
          <w:color w:val="0E1115"/>
        </w:rPr>
        <w:t>В</w:t>
      </w:r>
      <w:r>
        <w:rPr>
          <w:color w:val="0E1115"/>
          <w:spacing w:val="-6"/>
        </w:rPr>
        <w:t> </w:t>
      </w:r>
      <w:r>
        <w:rPr>
          <w:color w:val="0E1115"/>
        </w:rPr>
        <w:t>ходе</w:t>
      </w:r>
      <w:r>
        <w:rPr>
          <w:color w:val="0E1115"/>
          <w:spacing w:val="-5"/>
        </w:rPr>
        <w:t> </w:t>
      </w:r>
      <w:r>
        <w:rPr>
          <w:color w:val="0E1115"/>
        </w:rPr>
        <w:t>проектной</w:t>
      </w:r>
      <w:r>
        <w:rPr>
          <w:color w:val="0E1115"/>
          <w:spacing w:val="-4"/>
        </w:rPr>
        <w:t> </w:t>
      </w:r>
      <w:r>
        <w:rPr>
          <w:color w:val="0E1115"/>
        </w:rPr>
        <w:t>практики</w:t>
      </w:r>
      <w:r>
        <w:rPr>
          <w:color w:val="0E1115"/>
          <w:spacing w:val="-4"/>
        </w:rPr>
        <w:t> </w:t>
      </w:r>
      <w:r>
        <w:rPr>
          <w:color w:val="0E1115"/>
        </w:rPr>
        <w:t>были</w:t>
      </w:r>
      <w:r>
        <w:rPr>
          <w:color w:val="0E1115"/>
          <w:spacing w:val="-4"/>
        </w:rPr>
        <w:t> </w:t>
      </w:r>
      <w:r>
        <w:rPr>
          <w:color w:val="0E1115"/>
        </w:rPr>
        <w:t>достигнуты</w:t>
      </w:r>
      <w:r>
        <w:rPr>
          <w:color w:val="0E1115"/>
          <w:spacing w:val="-7"/>
        </w:rPr>
        <w:t> </w:t>
      </w:r>
      <w:r>
        <w:rPr>
          <w:color w:val="0E1115"/>
        </w:rPr>
        <w:t>следующие</w:t>
      </w:r>
      <w:r>
        <w:rPr>
          <w:color w:val="0E1115"/>
          <w:spacing w:val="-4"/>
        </w:rPr>
        <w:t> </w:t>
      </w:r>
      <w:r>
        <w:rPr>
          <w:color w:val="0E1115"/>
          <w:spacing w:val="-2"/>
        </w:rPr>
        <w:t>результаты:</w:t>
      </w:r>
    </w:p>
    <w:p>
      <w:pPr>
        <w:pStyle w:val="BodyText"/>
        <w:spacing w:before="98"/>
      </w:pPr>
    </w:p>
    <w:p>
      <w:pPr>
        <w:pStyle w:val="ListParagraph"/>
        <w:numPr>
          <w:ilvl w:val="0"/>
          <w:numId w:val="2"/>
        </w:numPr>
        <w:tabs>
          <w:tab w:pos="861" w:val="left" w:leader="none"/>
          <w:tab w:pos="863" w:val="left" w:leader="none"/>
        </w:tabs>
        <w:spacing w:line="360" w:lineRule="auto" w:before="0" w:after="0"/>
        <w:ind w:left="863" w:right="117" w:hanging="361"/>
        <w:jc w:val="left"/>
        <w:rPr>
          <w:sz w:val="24"/>
        </w:rPr>
      </w:pPr>
      <w:r>
        <w:rPr>
          <w:b/>
          <w:color w:val="0E1115"/>
          <w:sz w:val="24"/>
        </w:rPr>
        <w:t>Создано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z w:val="24"/>
        </w:rPr>
        <w:t>цифровое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sz w:val="24"/>
        </w:rPr>
        <w:t>пространство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sz w:val="24"/>
        </w:rPr>
        <w:t>проекта: </w:t>
      </w:r>
      <w:r>
        <w:rPr>
          <w:color w:val="0E1115"/>
          <w:sz w:val="24"/>
        </w:rPr>
        <w:t>Разработан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запущен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сайт-визитка,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а также тематическое сообщество ВКонтакте «Семья в фокусе», которое на момент отчета насчитывает </w:t>
      </w:r>
      <w:r>
        <w:rPr>
          <w:b/>
          <w:color w:val="0E1115"/>
          <w:sz w:val="24"/>
        </w:rPr>
        <w:t>391 подписчика</w:t>
      </w:r>
      <w:r>
        <w:rPr>
          <w:color w:val="0E1115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240" w:lineRule="auto" w:before="4" w:after="0"/>
        <w:ind w:left="862" w:right="0" w:hanging="359"/>
        <w:jc w:val="left"/>
        <w:rPr>
          <w:sz w:val="24"/>
        </w:rPr>
      </w:pPr>
      <w:r>
        <w:rPr>
          <w:b/>
          <w:color w:val="0E1115"/>
          <w:sz w:val="24"/>
        </w:rPr>
        <w:t>Контентное</w:t>
      </w:r>
      <w:r>
        <w:rPr>
          <w:b/>
          <w:color w:val="0E1115"/>
          <w:spacing w:val="-6"/>
          <w:sz w:val="24"/>
        </w:rPr>
        <w:t> </w:t>
      </w:r>
      <w:r>
        <w:rPr>
          <w:b/>
          <w:color w:val="0E1115"/>
          <w:sz w:val="24"/>
        </w:rPr>
        <w:t>наполнение: </w:t>
      </w:r>
      <w:r>
        <w:rPr>
          <w:color w:val="0E1115"/>
          <w:sz w:val="24"/>
        </w:rPr>
        <w:t>В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сообществе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сайте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опубликовано</w:t>
      </w:r>
      <w:r>
        <w:rPr>
          <w:color w:val="0E1115"/>
          <w:spacing w:val="6"/>
          <w:sz w:val="24"/>
        </w:rPr>
        <w:t> </w:t>
      </w:r>
      <w:r>
        <w:rPr>
          <w:color w:val="0E1115"/>
          <w:sz w:val="24"/>
        </w:rPr>
        <w:t>более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25 </w:t>
      </w:r>
      <w:r>
        <w:rPr>
          <w:color w:val="0E1115"/>
          <w:spacing w:val="-2"/>
          <w:sz w:val="24"/>
        </w:rPr>
        <w:t>постов.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  <w:tab w:pos="863" w:val="left" w:leader="none"/>
        </w:tabs>
        <w:spacing w:line="360" w:lineRule="auto" w:before="139" w:after="0"/>
        <w:ind w:left="863" w:right="794" w:hanging="361"/>
        <w:jc w:val="left"/>
        <w:rPr>
          <w:sz w:val="24"/>
        </w:rPr>
      </w:pPr>
      <w:r>
        <w:rPr>
          <w:b/>
          <w:color w:val="0E1115"/>
          <w:sz w:val="24"/>
        </w:rPr>
        <w:t>Разработана рубрикация: </w:t>
      </w:r>
      <w:r>
        <w:rPr>
          <w:color w:val="0E1115"/>
          <w:sz w:val="24"/>
        </w:rPr>
        <w:t>Создана и внедрена система рубрик для структурирования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контента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сообществе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(тематические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блоки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для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советов, традиций и опросов).</w:t>
      </w:r>
    </w:p>
    <w:p>
      <w:pPr>
        <w:pStyle w:val="ListParagraph"/>
        <w:spacing w:after="0" w:line="360" w:lineRule="auto"/>
        <w:jc w:val="left"/>
        <w:rPr>
          <w:sz w:val="24"/>
        </w:rPr>
        <w:sectPr>
          <w:pgSz w:w="11910" w:h="16840"/>
          <w:pgMar w:top="1060" w:bottom="280" w:left="992" w:right="850"/>
        </w:sectPr>
      </w:pPr>
    </w:p>
    <w:p>
      <w:pPr>
        <w:pStyle w:val="ListParagraph"/>
        <w:numPr>
          <w:ilvl w:val="0"/>
          <w:numId w:val="2"/>
        </w:numPr>
        <w:tabs>
          <w:tab w:pos="861" w:val="left" w:leader="none"/>
          <w:tab w:pos="863" w:val="left" w:leader="none"/>
        </w:tabs>
        <w:spacing w:line="360" w:lineRule="auto" w:before="77" w:after="0"/>
        <w:ind w:left="863" w:right="98" w:hanging="361"/>
        <w:jc w:val="left"/>
        <w:rPr>
          <w:sz w:val="24"/>
        </w:rPr>
      </w:pPr>
      <w:r>
        <w:rPr>
          <w:b/>
          <w:color w:val="0E1115"/>
          <w:sz w:val="24"/>
        </w:rPr>
        <w:t>Создан информационный ресурс: </w:t>
      </w:r>
      <w:r>
        <w:rPr>
          <w:color w:val="0E1115"/>
          <w:sz w:val="24"/>
        </w:rPr>
        <w:t>Разработан сборник полезных ссылок и литературы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по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теме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семейных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традиций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проектной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деятельности,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размещенный в разделе «Ресурсы».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  <w:tab w:pos="863" w:val="left" w:leader="none"/>
        </w:tabs>
        <w:spacing w:line="357" w:lineRule="auto" w:before="0" w:after="0"/>
        <w:ind w:left="863" w:right="168" w:hanging="361"/>
        <w:jc w:val="left"/>
        <w:rPr>
          <w:sz w:val="24"/>
        </w:rPr>
      </w:pPr>
      <w:r>
        <w:rPr>
          <w:b/>
          <w:color w:val="0E1115"/>
          <w:sz w:val="24"/>
        </w:rPr>
        <w:t>Сайт-визитка:</w:t>
      </w:r>
      <w:r>
        <w:rPr>
          <w:b/>
          <w:color w:val="0E1115"/>
          <w:spacing w:val="-4"/>
          <w:sz w:val="24"/>
        </w:rPr>
        <w:t> </w:t>
      </w:r>
      <w:r>
        <w:rPr>
          <w:color w:val="0E1115"/>
          <w:sz w:val="24"/>
        </w:rPr>
        <w:t>Полностью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сверстан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функционирует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двух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файлах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(HTML/CSS), соответствует всем требованиям задания.</w:t>
      </w:r>
    </w:p>
    <w:p>
      <w:pPr>
        <w:pStyle w:val="BodyText"/>
        <w:spacing w:before="204"/>
      </w:pPr>
    </w:p>
    <w:p>
      <w:pPr>
        <w:pStyle w:val="Heading1"/>
      </w:pPr>
      <w:bookmarkStart w:name="ЗАКЛЮЧЕНИЕ" w:id="1"/>
      <w:bookmarkEnd w:id="1"/>
      <w:r>
        <w:rPr>
          <w:b w:val="0"/>
        </w:rPr>
      </w:r>
      <w:r>
        <w:rPr>
          <w:color w:val="0E1115"/>
          <w:spacing w:val="-2"/>
        </w:rPr>
        <w:t>ЗАКЛЮЧЕНИЕ</w:t>
      </w:r>
    </w:p>
    <w:p>
      <w:pPr>
        <w:pStyle w:val="BodyText"/>
        <w:spacing w:before="242"/>
        <w:rPr>
          <w:b/>
          <w:sz w:val="33"/>
        </w:rPr>
      </w:pPr>
    </w:p>
    <w:p>
      <w:pPr>
        <w:pStyle w:val="Heading2"/>
        <w:spacing w:line="357" w:lineRule="auto" w:before="0"/>
        <w:ind w:left="143" w:right="1044" w:firstLine="0"/>
      </w:pPr>
      <w:r>
        <w:rPr>
          <w:color w:val="0E1115"/>
        </w:rPr>
        <w:t>Выводы</w:t>
      </w:r>
      <w:r>
        <w:rPr>
          <w:color w:val="0E1115"/>
          <w:spacing w:val="-2"/>
        </w:rPr>
        <w:t> </w:t>
      </w:r>
      <w:r>
        <w:rPr>
          <w:color w:val="0E1115"/>
        </w:rPr>
        <w:t>о</w:t>
      </w:r>
      <w:r>
        <w:rPr>
          <w:color w:val="0E1115"/>
          <w:spacing w:val="-9"/>
        </w:rPr>
        <w:t> </w:t>
      </w:r>
      <w:r>
        <w:rPr>
          <w:color w:val="0E1115"/>
        </w:rPr>
        <w:t>проделанной</w:t>
      </w:r>
      <w:r>
        <w:rPr>
          <w:color w:val="0E1115"/>
          <w:spacing w:val="-5"/>
        </w:rPr>
        <w:t> </w:t>
      </w:r>
      <w:r>
        <w:rPr>
          <w:color w:val="0E1115"/>
        </w:rPr>
        <w:t>работе</w:t>
      </w:r>
      <w:r>
        <w:rPr>
          <w:color w:val="0E1115"/>
          <w:spacing w:val="-1"/>
        </w:rPr>
        <w:t> </w:t>
      </w:r>
      <w:r>
        <w:rPr>
          <w:color w:val="0E1115"/>
        </w:rPr>
        <w:t>и</w:t>
      </w:r>
      <w:r>
        <w:rPr>
          <w:color w:val="0E1115"/>
          <w:spacing w:val="-5"/>
        </w:rPr>
        <w:t> </w:t>
      </w:r>
      <w:r>
        <w:rPr>
          <w:color w:val="0E1115"/>
        </w:rPr>
        <w:t>оценка</w:t>
      </w:r>
      <w:r>
        <w:rPr>
          <w:color w:val="0E1115"/>
          <w:spacing w:val="-6"/>
        </w:rPr>
        <w:t> </w:t>
      </w:r>
      <w:r>
        <w:rPr>
          <w:color w:val="0E1115"/>
        </w:rPr>
        <w:t>ценности</w:t>
      </w:r>
      <w:r>
        <w:rPr>
          <w:color w:val="0E1115"/>
          <w:spacing w:val="-5"/>
        </w:rPr>
        <w:t> </w:t>
      </w:r>
      <w:r>
        <w:rPr>
          <w:color w:val="0E1115"/>
        </w:rPr>
        <w:t>выполненных</w:t>
      </w:r>
      <w:r>
        <w:rPr>
          <w:color w:val="0E1115"/>
          <w:spacing w:val="-5"/>
        </w:rPr>
        <w:t> </w:t>
      </w:r>
      <w:r>
        <w:rPr>
          <w:color w:val="0E1115"/>
        </w:rPr>
        <w:t>задач</w:t>
      </w:r>
      <w:r>
        <w:rPr>
          <w:color w:val="0E1115"/>
          <w:spacing w:val="-6"/>
        </w:rPr>
        <w:t> </w:t>
      </w:r>
      <w:r>
        <w:rPr>
          <w:color w:val="0E1115"/>
        </w:rPr>
        <w:t>для </w:t>
      </w:r>
      <w:r>
        <w:rPr>
          <w:color w:val="0E1115"/>
          <w:spacing w:val="-2"/>
        </w:rPr>
        <w:t>заказчика:</w:t>
      </w:r>
    </w:p>
    <w:p>
      <w:pPr>
        <w:pStyle w:val="BodyText"/>
        <w:spacing w:line="362" w:lineRule="auto" w:before="242"/>
        <w:ind w:left="143"/>
      </w:pPr>
      <w:r>
        <w:rPr>
          <w:color w:val="0E1115"/>
        </w:rPr>
        <w:t>В</w:t>
      </w:r>
      <w:r>
        <w:rPr>
          <w:color w:val="0E1115"/>
          <w:spacing w:val="-6"/>
        </w:rPr>
        <w:t> </w:t>
      </w:r>
      <w:r>
        <w:rPr>
          <w:color w:val="0E1115"/>
        </w:rPr>
        <w:t>ходе</w:t>
      </w:r>
      <w:r>
        <w:rPr>
          <w:color w:val="0E1115"/>
          <w:spacing w:val="-7"/>
        </w:rPr>
        <w:t> </w:t>
      </w:r>
      <w:r>
        <w:rPr>
          <w:color w:val="0E1115"/>
        </w:rPr>
        <w:t>выполнения</w:t>
      </w:r>
      <w:r>
        <w:rPr>
          <w:color w:val="0E1115"/>
          <w:spacing w:val="-2"/>
        </w:rPr>
        <w:t> </w:t>
      </w:r>
      <w:r>
        <w:rPr>
          <w:color w:val="0E1115"/>
        </w:rPr>
        <w:t>проектной</w:t>
      </w:r>
      <w:r>
        <w:rPr>
          <w:color w:val="0E1115"/>
          <w:spacing w:val="-6"/>
        </w:rPr>
        <w:t> </w:t>
      </w:r>
      <w:r>
        <w:rPr>
          <w:color w:val="0E1115"/>
        </w:rPr>
        <w:t>практики</w:t>
      </w:r>
      <w:r>
        <w:rPr>
          <w:color w:val="0E1115"/>
          <w:spacing w:val="-6"/>
        </w:rPr>
        <w:t> </w:t>
      </w:r>
      <w:r>
        <w:rPr>
          <w:color w:val="0E1115"/>
        </w:rPr>
        <w:t>была</w:t>
      </w:r>
      <w:r>
        <w:rPr>
          <w:color w:val="0E1115"/>
          <w:spacing w:val="-11"/>
        </w:rPr>
        <w:t> </w:t>
      </w:r>
      <w:r>
        <w:rPr>
          <w:color w:val="0E1115"/>
        </w:rPr>
        <w:t>успешно</w:t>
      </w:r>
      <w:r>
        <w:rPr>
          <w:color w:val="0E1115"/>
          <w:spacing w:val="-2"/>
        </w:rPr>
        <w:t> </w:t>
      </w:r>
      <w:r>
        <w:rPr>
          <w:color w:val="0E1115"/>
        </w:rPr>
        <w:t>достигнута</w:t>
      </w:r>
      <w:r>
        <w:rPr>
          <w:color w:val="0E1115"/>
          <w:spacing w:val="-7"/>
        </w:rPr>
        <w:t> </w:t>
      </w:r>
      <w:r>
        <w:rPr>
          <w:color w:val="0E1115"/>
        </w:rPr>
        <w:t>поставленная</w:t>
      </w:r>
      <w:r>
        <w:rPr>
          <w:color w:val="0E1115"/>
          <w:spacing w:val="-2"/>
        </w:rPr>
        <w:t> </w:t>
      </w:r>
      <w:r>
        <w:rPr>
          <w:color w:val="0E1115"/>
        </w:rPr>
        <w:t>цель: создана платформа (сообщество ВК + сайт), направленная на укрепление семейных</w:t>
      </w:r>
    </w:p>
    <w:p>
      <w:pPr>
        <w:pStyle w:val="BodyText"/>
        <w:spacing w:line="277" w:lineRule="exact"/>
        <w:ind w:left="143"/>
      </w:pPr>
      <w:r>
        <w:rPr>
          <w:color w:val="0E1115"/>
        </w:rPr>
        <w:t>связей</w:t>
      </w:r>
      <w:r>
        <w:rPr>
          <w:color w:val="0E1115"/>
          <w:spacing w:val="-3"/>
        </w:rPr>
        <w:t> </w:t>
      </w:r>
      <w:r>
        <w:rPr>
          <w:color w:val="0E1115"/>
        </w:rPr>
        <w:t>через </w:t>
      </w:r>
      <w:r>
        <w:rPr>
          <w:color w:val="0E1115"/>
          <w:spacing w:val="-2"/>
        </w:rPr>
        <w:t>традиции.</w:t>
      </w:r>
    </w:p>
    <w:p>
      <w:pPr>
        <w:pStyle w:val="BodyText"/>
        <w:spacing w:before="103"/>
      </w:pPr>
    </w:p>
    <w:p>
      <w:pPr>
        <w:pStyle w:val="Heading2"/>
        <w:spacing w:before="0"/>
        <w:ind w:left="143" w:firstLine="0"/>
      </w:pPr>
      <w:r>
        <w:rPr>
          <w:color w:val="0E1115"/>
        </w:rPr>
        <w:t>Проделанная</w:t>
      </w:r>
      <w:r>
        <w:rPr>
          <w:color w:val="0E1115"/>
          <w:spacing w:val="-6"/>
        </w:rPr>
        <w:t> </w:t>
      </w:r>
      <w:r>
        <w:rPr>
          <w:color w:val="0E1115"/>
        </w:rPr>
        <w:t>работа</w:t>
      </w:r>
      <w:r>
        <w:rPr>
          <w:color w:val="0E1115"/>
          <w:spacing w:val="-5"/>
        </w:rPr>
        <w:t> </w:t>
      </w:r>
      <w:r>
        <w:rPr>
          <w:color w:val="0E1115"/>
        </w:rPr>
        <w:t>позволяет</w:t>
      </w:r>
      <w:r>
        <w:rPr>
          <w:color w:val="0E1115"/>
          <w:spacing w:val="-6"/>
        </w:rPr>
        <w:t> </w:t>
      </w:r>
      <w:r>
        <w:rPr>
          <w:color w:val="0E1115"/>
        </w:rPr>
        <w:t>сделать</w:t>
      </w:r>
      <w:r>
        <w:rPr>
          <w:color w:val="0E1115"/>
          <w:spacing w:val="-6"/>
        </w:rPr>
        <w:t> </w:t>
      </w:r>
      <w:r>
        <w:rPr>
          <w:color w:val="0E1115"/>
        </w:rPr>
        <w:t>следующие</w:t>
      </w:r>
      <w:r>
        <w:rPr>
          <w:color w:val="0E1115"/>
          <w:spacing w:val="2"/>
        </w:rPr>
        <w:t> </w:t>
      </w:r>
      <w:r>
        <w:rPr>
          <w:color w:val="0E1115"/>
          <w:spacing w:val="-2"/>
        </w:rPr>
        <w:t>выводы:</w:t>
      </w:r>
    </w:p>
    <w:p>
      <w:pPr>
        <w:pStyle w:val="BodyText"/>
        <w:spacing w:before="94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863" w:val="left" w:leader="none"/>
        </w:tabs>
        <w:spacing w:line="357" w:lineRule="auto" w:before="0" w:after="0"/>
        <w:ind w:left="863" w:right="344" w:hanging="361"/>
        <w:jc w:val="left"/>
        <w:rPr>
          <w:sz w:val="24"/>
        </w:rPr>
      </w:pPr>
      <w:r>
        <w:rPr>
          <w:color w:val="0E1115"/>
          <w:sz w:val="24"/>
        </w:rPr>
        <w:t>Задачи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практики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выполнены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полном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объеме.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Проект «Семья в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фокусе»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прошел путь от идеи до работоспособного цифрового продукта.</w:t>
      </w:r>
    </w:p>
    <w:p>
      <w:pPr>
        <w:pStyle w:val="ListParagraph"/>
        <w:numPr>
          <w:ilvl w:val="1"/>
          <w:numId w:val="2"/>
        </w:numPr>
        <w:tabs>
          <w:tab w:pos="863" w:val="left" w:leader="none"/>
        </w:tabs>
        <w:spacing w:line="357" w:lineRule="auto" w:before="2" w:after="0"/>
        <w:ind w:left="863" w:right="1023" w:hanging="361"/>
        <w:jc w:val="left"/>
        <w:rPr>
          <w:sz w:val="24"/>
        </w:rPr>
      </w:pPr>
      <w:r>
        <w:rPr>
          <w:color w:val="0E1115"/>
          <w:sz w:val="24"/>
        </w:rPr>
        <w:t>Созданный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контент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(посты,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рубрики,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подборки)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вызвал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интерес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у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целевой </w:t>
      </w:r>
      <w:r>
        <w:rPr>
          <w:color w:val="0E1115"/>
          <w:spacing w:val="-2"/>
          <w:sz w:val="24"/>
        </w:rPr>
        <w:t>аудитории.</w:t>
      </w:r>
    </w:p>
    <w:p>
      <w:pPr>
        <w:pStyle w:val="ListParagraph"/>
        <w:numPr>
          <w:ilvl w:val="1"/>
          <w:numId w:val="2"/>
        </w:numPr>
        <w:tabs>
          <w:tab w:pos="863" w:val="left" w:leader="none"/>
        </w:tabs>
        <w:spacing w:line="357" w:lineRule="auto" w:before="0" w:after="0"/>
        <w:ind w:left="863" w:right="427" w:hanging="361"/>
        <w:jc w:val="left"/>
        <w:rPr>
          <w:sz w:val="24"/>
        </w:rPr>
      </w:pPr>
      <w:r>
        <w:rPr>
          <w:color w:val="0E1115"/>
          <w:sz w:val="24"/>
        </w:rPr>
        <w:t>Сайт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сообщество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являются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логически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связанными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ресурсами,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дополняющими друг друга, что обеспечивает комплексное представление о проекте.</w:t>
      </w:r>
    </w:p>
    <w:p>
      <w:pPr>
        <w:pStyle w:val="Heading2"/>
        <w:spacing w:line="362" w:lineRule="auto"/>
        <w:ind w:left="143" w:right="34" w:firstLine="0"/>
      </w:pPr>
      <w:r>
        <w:rPr>
          <w:color w:val="0E1115"/>
        </w:rPr>
        <w:t>Ценность</w:t>
      </w:r>
      <w:r>
        <w:rPr>
          <w:color w:val="0E1115"/>
          <w:spacing w:val="-4"/>
        </w:rPr>
        <w:t> </w:t>
      </w:r>
      <w:r>
        <w:rPr>
          <w:color w:val="0E1115"/>
        </w:rPr>
        <w:t>выполненных</w:t>
      </w:r>
      <w:r>
        <w:rPr>
          <w:color w:val="0E1115"/>
          <w:spacing w:val="-10"/>
        </w:rPr>
        <w:t> </w:t>
      </w:r>
      <w:r>
        <w:rPr>
          <w:color w:val="0E1115"/>
        </w:rPr>
        <w:t>задач</w:t>
      </w:r>
      <w:r>
        <w:rPr>
          <w:color w:val="0E1115"/>
          <w:spacing w:val="-8"/>
        </w:rPr>
        <w:t> </w:t>
      </w:r>
      <w:r>
        <w:rPr>
          <w:color w:val="0E1115"/>
        </w:rPr>
        <w:t>для</w:t>
      </w:r>
      <w:r>
        <w:rPr>
          <w:color w:val="0E1115"/>
          <w:spacing w:val="-2"/>
        </w:rPr>
        <w:t> </w:t>
      </w:r>
      <w:r>
        <w:rPr>
          <w:color w:val="0E1115"/>
        </w:rPr>
        <w:t>заказчика</w:t>
      </w:r>
      <w:r>
        <w:rPr>
          <w:color w:val="0E1115"/>
          <w:spacing w:val="-3"/>
        </w:rPr>
        <w:t> </w:t>
      </w:r>
      <w:r>
        <w:rPr>
          <w:color w:val="0E1115"/>
        </w:rPr>
        <w:t>(Московского</w:t>
      </w:r>
      <w:r>
        <w:rPr>
          <w:color w:val="0E1115"/>
          <w:spacing w:val="-6"/>
        </w:rPr>
        <w:t> </w:t>
      </w:r>
      <w:r>
        <w:rPr>
          <w:color w:val="0E1115"/>
        </w:rPr>
        <w:t>Политеха)</w:t>
      </w:r>
      <w:r>
        <w:rPr>
          <w:color w:val="0E1115"/>
          <w:spacing w:val="-3"/>
        </w:rPr>
        <w:t> </w:t>
      </w:r>
      <w:r>
        <w:rPr>
          <w:color w:val="0E1115"/>
        </w:rPr>
        <w:t>заключается</w:t>
      </w:r>
      <w:r>
        <w:rPr>
          <w:color w:val="0E1115"/>
          <w:spacing w:val="-7"/>
        </w:rPr>
        <w:t> </w:t>
      </w:r>
      <w:r>
        <w:rPr>
          <w:color w:val="0E1115"/>
        </w:rPr>
        <w:t>в </w:t>
      </w:r>
      <w:r>
        <w:rPr>
          <w:color w:val="0E1115"/>
          <w:spacing w:val="-2"/>
        </w:rPr>
        <w:t>следующем: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  <w:tab w:pos="863" w:val="left" w:leader="none"/>
        </w:tabs>
        <w:spacing w:line="360" w:lineRule="auto" w:before="236" w:after="0"/>
        <w:ind w:left="863" w:right="177" w:hanging="361"/>
        <w:jc w:val="left"/>
        <w:rPr>
          <w:sz w:val="24"/>
        </w:rPr>
      </w:pPr>
      <w:r>
        <w:rPr>
          <w:b/>
          <w:color w:val="0E1115"/>
          <w:sz w:val="24"/>
        </w:rPr>
        <w:t>Практический опыт: </w:t>
      </w:r>
      <w:r>
        <w:rPr>
          <w:color w:val="0E1115"/>
          <w:sz w:val="24"/>
        </w:rPr>
        <w:t>Университет получает кейс успешно реализованного студенческого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социального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проекта,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который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может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быть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использован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качестве примера для будущих студентов на курсах «Проектная деятельность».</w:t>
      </w:r>
    </w:p>
    <w:p>
      <w:pPr>
        <w:pStyle w:val="ListParagraph"/>
        <w:numPr>
          <w:ilvl w:val="0"/>
          <w:numId w:val="3"/>
        </w:numPr>
        <w:tabs>
          <w:tab w:pos="862" w:val="left" w:leader="none"/>
        </w:tabs>
        <w:spacing w:line="240" w:lineRule="auto" w:before="4" w:after="0"/>
        <w:ind w:left="862" w:right="0" w:hanging="359"/>
        <w:jc w:val="left"/>
        <w:rPr>
          <w:sz w:val="24"/>
        </w:rPr>
      </w:pPr>
      <w:r>
        <w:rPr>
          <w:b/>
          <w:color w:val="0E1115"/>
          <w:sz w:val="24"/>
        </w:rPr>
        <w:t>Развитие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z w:val="24"/>
        </w:rPr>
        <w:t>социально-значимой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z w:val="24"/>
        </w:rPr>
        <w:t>тематики:</w:t>
      </w:r>
      <w:r>
        <w:rPr>
          <w:b/>
          <w:color w:val="0E1115"/>
          <w:spacing w:val="-6"/>
          <w:sz w:val="24"/>
        </w:rPr>
        <w:t> </w:t>
      </w:r>
      <w:r>
        <w:rPr>
          <w:color w:val="0E1115"/>
          <w:sz w:val="24"/>
        </w:rPr>
        <w:t>Проект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поддерживает</w:t>
      </w:r>
      <w:r>
        <w:rPr>
          <w:color w:val="0E1115"/>
          <w:spacing w:val="-4"/>
          <w:sz w:val="24"/>
        </w:rPr>
        <w:t> </w:t>
      </w:r>
      <w:r>
        <w:rPr>
          <w:color w:val="0E1115"/>
          <w:spacing w:val="-2"/>
          <w:sz w:val="24"/>
        </w:rPr>
        <w:t>важные</w:t>
      </w:r>
    </w:p>
    <w:p>
      <w:pPr>
        <w:pStyle w:val="BodyText"/>
        <w:spacing w:line="357" w:lineRule="auto" w:before="139"/>
        <w:ind w:left="863"/>
      </w:pPr>
      <w:r>
        <w:rPr>
          <w:color w:val="0E1115"/>
        </w:rPr>
        <w:t>общественные</w:t>
      </w:r>
      <w:r>
        <w:rPr>
          <w:color w:val="0E1115"/>
          <w:spacing w:val="-7"/>
        </w:rPr>
        <w:t> </w:t>
      </w:r>
      <w:r>
        <w:rPr>
          <w:color w:val="0E1115"/>
        </w:rPr>
        <w:t>ценности</w:t>
      </w:r>
      <w:r>
        <w:rPr>
          <w:color w:val="0E1115"/>
          <w:spacing w:val="-7"/>
        </w:rPr>
        <w:t> </w:t>
      </w:r>
      <w:r>
        <w:rPr>
          <w:color w:val="0E1115"/>
        </w:rPr>
        <w:t>(семья,</w:t>
      </w:r>
      <w:r>
        <w:rPr>
          <w:color w:val="0E1115"/>
          <w:spacing w:val="-5"/>
        </w:rPr>
        <w:t> </w:t>
      </w:r>
      <w:r>
        <w:rPr>
          <w:color w:val="0E1115"/>
        </w:rPr>
        <w:t>преемственность</w:t>
      </w:r>
      <w:r>
        <w:rPr>
          <w:color w:val="0E1115"/>
          <w:spacing w:val="-9"/>
        </w:rPr>
        <w:t> </w:t>
      </w:r>
      <w:r>
        <w:rPr>
          <w:color w:val="0E1115"/>
        </w:rPr>
        <w:t>поколений),</w:t>
      </w:r>
      <w:r>
        <w:rPr>
          <w:color w:val="0E1115"/>
          <w:spacing w:val="-5"/>
        </w:rPr>
        <w:t> </w:t>
      </w:r>
      <w:r>
        <w:rPr>
          <w:color w:val="0E1115"/>
        </w:rPr>
        <w:t>что</w:t>
      </w:r>
      <w:r>
        <w:rPr>
          <w:color w:val="0E1115"/>
          <w:spacing w:val="-8"/>
        </w:rPr>
        <w:t> </w:t>
      </w:r>
      <w:r>
        <w:rPr>
          <w:color w:val="0E1115"/>
        </w:rPr>
        <w:t>соответствует миссии университета по воспитанию гармоничной личности.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  <w:tab w:pos="863" w:val="left" w:leader="none"/>
        </w:tabs>
        <w:spacing w:line="357" w:lineRule="auto" w:before="7" w:after="0"/>
        <w:ind w:left="863" w:right="217" w:hanging="361"/>
        <w:jc w:val="left"/>
        <w:rPr>
          <w:sz w:val="24"/>
        </w:rPr>
      </w:pPr>
      <w:r>
        <w:rPr>
          <w:b/>
          <w:color w:val="0E1115"/>
          <w:sz w:val="24"/>
        </w:rPr>
        <w:t>Повышение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z w:val="24"/>
        </w:rPr>
        <w:t>узнаваемости:</w:t>
      </w:r>
      <w:r>
        <w:rPr>
          <w:b/>
          <w:color w:val="0E1115"/>
          <w:spacing w:val="-4"/>
          <w:sz w:val="24"/>
        </w:rPr>
        <w:t> </w:t>
      </w:r>
      <w:r>
        <w:rPr>
          <w:color w:val="0E1115"/>
          <w:sz w:val="24"/>
        </w:rPr>
        <w:t>Сайт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сообщество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ВКонтакте,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созданные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студентом, косвенно работают на позитивный имидж Московского Политеха как вуза,</w:t>
      </w:r>
    </w:p>
    <w:p>
      <w:pPr>
        <w:pStyle w:val="BodyText"/>
        <w:spacing w:before="7"/>
        <w:ind w:left="863"/>
      </w:pPr>
      <w:r>
        <w:rPr>
          <w:color w:val="0E1115"/>
        </w:rPr>
        <w:t>который</w:t>
      </w:r>
      <w:r>
        <w:rPr>
          <w:color w:val="0E1115"/>
          <w:spacing w:val="-7"/>
        </w:rPr>
        <w:t> </w:t>
      </w:r>
      <w:r>
        <w:rPr>
          <w:color w:val="0E1115"/>
        </w:rPr>
        <w:t>готовит</w:t>
      </w:r>
      <w:r>
        <w:rPr>
          <w:color w:val="0E1115"/>
          <w:spacing w:val="-5"/>
        </w:rPr>
        <w:t> </w:t>
      </w:r>
      <w:r>
        <w:rPr>
          <w:color w:val="0E1115"/>
        </w:rPr>
        <w:t>не</w:t>
      </w:r>
      <w:r>
        <w:rPr>
          <w:color w:val="0E1115"/>
          <w:spacing w:val="-5"/>
        </w:rPr>
        <w:t> </w:t>
      </w:r>
      <w:r>
        <w:rPr>
          <w:color w:val="0E1115"/>
        </w:rPr>
        <w:t>только</w:t>
      </w:r>
      <w:r>
        <w:rPr>
          <w:color w:val="0E1115"/>
          <w:spacing w:val="-6"/>
        </w:rPr>
        <w:t> </w:t>
      </w:r>
      <w:r>
        <w:rPr>
          <w:color w:val="0E1115"/>
        </w:rPr>
        <w:t>инженеров,</w:t>
      </w:r>
      <w:r>
        <w:rPr>
          <w:color w:val="0E1115"/>
          <w:spacing w:val="-2"/>
        </w:rPr>
        <w:t> </w:t>
      </w:r>
      <w:r>
        <w:rPr>
          <w:color w:val="0E1115"/>
        </w:rPr>
        <w:t>но</w:t>
      </w:r>
      <w:r>
        <w:rPr>
          <w:color w:val="0E1115"/>
          <w:spacing w:val="-1"/>
        </w:rPr>
        <w:t> </w:t>
      </w:r>
      <w:r>
        <w:rPr>
          <w:color w:val="0E1115"/>
        </w:rPr>
        <w:t>и</w:t>
      </w:r>
      <w:r>
        <w:rPr>
          <w:color w:val="0E1115"/>
          <w:spacing w:val="-4"/>
        </w:rPr>
        <w:t> </w:t>
      </w:r>
      <w:r>
        <w:rPr>
          <w:color w:val="0E1115"/>
        </w:rPr>
        <w:t>социально</w:t>
      </w:r>
      <w:r>
        <w:rPr>
          <w:color w:val="0E1115"/>
          <w:spacing w:val="-1"/>
        </w:rPr>
        <w:t> </w:t>
      </w:r>
      <w:r>
        <w:rPr>
          <w:color w:val="0E1115"/>
        </w:rPr>
        <w:t>ответственных</w:t>
      </w:r>
      <w:r>
        <w:rPr>
          <w:color w:val="0E1115"/>
          <w:spacing w:val="-3"/>
        </w:rPr>
        <w:t> </w:t>
      </w:r>
      <w:r>
        <w:rPr>
          <w:color w:val="0E1115"/>
          <w:spacing w:val="-2"/>
        </w:rPr>
        <w:t>граждан.</w:t>
      </w:r>
    </w:p>
    <w:p>
      <w:pPr>
        <w:pStyle w:val="BodyText"/>
        <w:spacing w:after="0"/>
        <w:sectPr>
          <w:pgSz w:w="11910" w:h="16840"/>
          <w:pgMar w:top="1060" w:bottom="280" w:left="992" w:right="850"/>
        </w:sectPr>
      </w:pPr>
    </w:p>
    <w:p>
      <w:pPr>
        <w:pStyle w:val="ListParagraph"/>
        <w:numPr>
          <w:ilvl w:val="0"/>
          <w:numId w:val="3"/>
        </w:numPr>
        <w:tabs>
          <w:tab w:pos="861" w:val="left" w:leader="none"/>
          <w:tab w:pos="863" w:val="left" w:leader="none"/>
        </w:tabs>
        <w:spacing w:line="357" w:lineRule="auto" w:before="77" w:after="0"/>
        <w:ind w:left="863" w:right="389" w:hanging="361"/>
        <w:jc w:val="left"/>
        <w:rPr>
          <w:sz w:val="24"/>
        </w:rPr>
      </w:pPr>
      <w:r>
        <w:rPr>
          <w:b/>
          <w:color w:val="0E1115"/>
          <w:sz w:val="24"/>
        </w:rPr>
        <w:t>Готовый методический материал: </w:t>
      </w:r>
      <w:r>
        <w:rPr>
          <w:color w:val="0E1115"/>
          <w:sz w:val="24"/>
        </w:rPr>
        <w:t>Разработанные рубрики, структура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сайта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и журнал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прогресса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могут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быть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адаптированы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для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других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студенческих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проектов.</w:t>
      </w:r>
    </w:p>
    <w:p>
      <w:pPr>
        <w:pStyle w:val="BodyText"/>
        <w:spacing w:before="205"/>
      </w:pPr>
    </w:p>
    <w:p>
      <w:pPr>
        <w:pStyle w:val="Heading1"/>
      </w:pPr>
      <w:bookmarkStart w:name="СПИСОК ИСПОЛЬЗОВАННОЙ ЛИТЕРАТУРЫ" w:id="2"/>
      <w:bookmarkEnd w:id="2"/>
      <w:r>
        <w:rPr>
          <w:b w:val="0"/>
        </w:rPr>
      </w:r>
      <w:r>
        <w:rPr>
          <w:color w:val="0E1115"/>
        </w:rPr>
        <w:t>СПИСОК</w:t>
      </w:r>
      <w:r>
        <w:rPr>
          <w:color w:val="0E1115"/>
          <w:spacing w:val="-4"/>
        </w:rPr>
        <w:t> </w:t>
      </w:r>
      <w:r>
        <w:rPr>
          <w:color w:val="0E1115"/>
        </w:rPr>
        <w:t>ИСПОЛЬЗОВАННОЙ</w:t>
      </w:r>
      <w:r>
        <w:rPr>
          <w:color w:val="0E1115"/>
          <w:spacing w:val="-4"/>
        </w:rPr>
        <w:t> </w:t>
      </w:r>
      <w:r>
        <w:rPr>
          <w:color w:val="0E1115"/>
          <w:spacing w:val="-2"/>
        </w:rPr>
        <w:t>ЛИТЕРАТУРЫ</w:t>
      </w:r>
    </w:p>
    <w:p>
      <w:pPr>
        <w:pStyle w:val="BodyText"/>
        <w:spacing w:before="237"/>
        <w:rPr>
          <w:b/>
          <w:sz w:val="33"/>
        </w:rPr>
      </w:pPr>
    </w:p>
    <w:p>
      <w:pPr>
        <w:pStyle w:val="ListParagraph"/>
        <w:numPr>
          <w:ilvl w:val="0"/>
          <w:numId w:val="4"/>
        </w:numPr>
        <w:tabs>
          <w:tab w:pos="861" w:val="left" w:leader="none"/>
          <w:tab w:pos="863" w:val="left" w:leader="none"/>
        </w:tabs>
        <w:spacing w:line="362" w:lineRule="auto" w:before="0" w:after="0"/>
        <w:ind w:left="863" w:right="1315" w:hanging="361"/>
        <w:jc w:val="left"/>
        <w:rPr>
          <w:sz w:val="24"/>
        </w:rPr>
      </w:pPr>
      <w:r>
        <w:rPr>
          <w:color w:val="0E1115"/>
          <w:sz w:val="24"/>
        </w:rPr>
        <w:t>Сообщество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ВКонтакте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«Семья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фокусе»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[Электронный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ресурс]. —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URL: </w:t>
      </w:r>
      <w:hyperlink r:id="rId5">
        <w:r>
          <w:rPr>
            <w:color w:val="3963FD"/>
            <w:sz w:val="24"/>
          </w:rPr>
          <w:t>https://vk.com/club233650687</w:t>
        </w:r>
      </w:hyperlink>
      <w:r>
        <w:rPr>
          <w:color w:val="3963FD"/>
          <w:sz w:val="24"/>
        </w:rPr>
        <w:t> </w:t>
      </w:r>
      <w:r>
        <w:rPr>
          <w:color w:val="0E1115"/>
          <w:sz w:val="24"/>
        </w:rPr>
        <w:t>(дата обращения: 10.05.2026).</w:t>
      </w:r>
    </w:p>
    <w:sectPr>
      <w:pgSz w:w="11910" w:h="16840"/>
      <w:pgMar w:top="1060" w:bottom="28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864" w:hanging="36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E1115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80" w:hanging="3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00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20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41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61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81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02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22" w:hanging="361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64" w:hanging="36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E1115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80" w:hanging="3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00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20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41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61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81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02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22" w:hanging="361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64" w:hanging="36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E1115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"/>
      <w:lvlJc w:val="left"/>
      <w:pPr>
        <w:ind w:left="864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0E1115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00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20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41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61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81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02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22" w:hanging="361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93" w:hanging="250"/>
        <w:jc w:val="left"/>
      </w:pPr>
      <w:rPr>
        <w:rFonts w:hint="default" w:ascii="Cambria" w:hAnsi="Cambria" w:eastAsia="Cambria" w:cs="Cambria"/>
        <w:b/>
        <w:bCs/>
        <w:i w:val="0"/>
        <w:iCs w:val="0"/>
        <w:color w:val="0E1115"/>
        <w:spacing w:val="-3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"/>
      <w:lvlJc w:val="left"/>
      <w:pPr>
        <w:ind w:left="864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0E1115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o"/>
      <w:lvlJc w:val="left"/>
      <w:pPr>
        <w:ind w:left="158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0E1115"/>
        <w:spacing w:val="0"/>
        <w:w w:val="100"/>
        <w:sz w:val="24"/>
        <w:szCs w:val="24"/>
        <w:lang w:val="ru-RU" w:eastAsia="en-US" w:bidi="ar-SA"/>
      </w:rPr>
    </w:lvl>
    <w:lvl w:ilvl="3">
      <w:start w:val="0"/>
      <w:numFmt w:val="bullet"/>
      <w:lvlText w:val=""/>
      <w:lvlJc w:val="left"/>
      <w:pPr>
        <w:ind w:left="2304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0E1115"/>
        <w:spacing w:val="0"/>
        <w:w w:val="100"/>
        <w:sz w:val="24"/>
        <w:szCs w:val="24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09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18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36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5" w:hanging="360"/>
      </w:pPr>
      <w:rPr>
        <w:rFonts w:hint="default"/>
        <w:lang w:val="ru-RU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43"/>
      <w:outlineLvl w:val="1"/>
    </w:pPr>
    <w:rPr>
      <w:rFonts w:ascii="Cambria" w:hAnsi="Cambria" w:eastAsia="Cambria" w:cs="Cambria"/>
      <w:b/>
      <w:bCs/>
      <w:sz w:val="33"/>
      <w:szCs w:val="33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238"/>
      <w:ind w:left="391" w:hanging="248"/>
      <w:outlineLvl w:val="2"/>
    </w:pPr>
    <w:rPr>
      <w:rFonts w:ascii="Cambria" w:hAnsi="Cambria" w:eastAsia="Cambria" w:cs="Cambria"/>
      <w:b/>
      <w:bCs/>
      <w:sz w:val="24"/>
      <w:szCs w:val="24"/>
      <w:lang w:val="ru-RU" w:eastAsia="en-US" w:bidi="ar-SA"/>
    </w:rPr>
  </w:style>
  <w:style w:styleId="Title" w:type="paragraph">
    <w:name w:val="Title"/>
    <w:basedOn w:val="Normal"/>
    <w:uiPriority w:val="1"/>
    <w:qFormat/>
    <w:pPr>
      <w:ind w:left="538" w:right="398"/>
      <w:jc w:val="center"/>
    </w:pPr>
    <w:rPr>
      <w:rFonts w:ascii="Times New Roman" w:hAnsi="Times New Roman" w:eastAsia="Times New Roman" w:cs="Times New Roman"/>
      <w:sz w:val="44"/>
      <w:szCs w:val="4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863" w:hanging="361"/>
    </w:pPr>
    <w:rPr>
      <w:rFonts w:ascii="Cambria" w:hAnsi="Cambria" w:eastAsia="Cambria" w:cs="Cambria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vk.com/club233650687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dcterms:created xsi:type="dcterms:W3CDTF">2026-05-10T18:17:11Z</dcterms:created>
  <dcterms:modified xsi:type="dcterms:W3CDTF">2026-05-10T18:17:11Z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2026-05-10T00:00:00Z</vt:filetime>
  </property>
</Properties>
</file>