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48"/>
          <w:szCs w:val="56"/>
        </w:rPr>
      </w:pPr>
      <w:r>
        <w:rPr>
          <w:rFonts w:ascii="Times New Roman" w:hAnsi="Times New Roman" w:cs="Times New Roman"/>
          <w:sz w:val="48"/>
          <w:szCs w:val="56"/>
        </w:rPr>
        <w:drawing>
          <wp:inline distT="0" distB="0" distL="114300" distR="114300">
            <wp:extent cx="1454150" cy="1330325"/>
            <wp:effectExtent l="0" t="0" r="0" b="3175"/>
            <wp:docPr id="1" name="图片 1" descr="a17d8c2633b13d9a49b35a3dcf422b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17d8c2633b13d9a49b35a3dcf422b57"/>
                    <pic:cNvPicPr>
                      <a:picLocks noChangeAspect="1"/>
                    </pic:cNvPicPr>
                  </pic:nvPicPr>
                  <pic:blipFill>
                    <a:blip r:embed="rId4"/>
                    <a:stretch>
                      <a:fillRect/>
                    </a:stretch>
                  </pic:blipFill>
                  <pic:spPr>
                    <a:xfrm>
                      <a:off x="0" y="0"/>
                      <a:ext cx="1454150" cy="1330325"/>
                    </a:xfrm>
                    <a:prstGeom prst="rect">
                      <a:avLst/>
                    </a:prstGeom>
                    <a:noFill/>
                    <a:ln>
                      <a:noFill/>
                    </a:ln>
                  </pic:spPr>
                </pic:pic>
              </a:graphicData>
            </a:graphic>
          </wp:inline>
        </w:drawing>
      </w:r>
    </w:p>
    <w:p>
      <w:pPr>
        <w:rPr>
          <w:rFonts w:ascii="Times New Roman" w:hAnsi="Times New Roman" w:cs="Times New Roman"/>
          <w:sz w:val="48"/>
          <w:szCs w:val="56"/>
        </w:rPr>
      </w:pPr>
    </w:p>
    <w:p>
      <w:pPr>
        <w:jc w:val="center"/>
        <w:rPr>
          <w:rFonts w:ascii="Times New Roman" w:hAnsi="Times New Roman" w:eastAsia="楷体" w:cs="Times New Roman"/>
          <w:b/>
          <w:bCs/>
          <w:sz w:val="44"/>
          <w:szCs w:val="52"/>
        </w:rPr>
      </w:pPr>
      <w:r>
        <w:rPr>
          <w:rFonts w:ascii="Times New Roman" w:hAnsi="Times New Roman" w:eastAsia="楷体" w:cs="Times New Roman"/>
          <w:b/>
          <w:bCs/>
          <w:sz w:val="48"/>
          <w:szCs w:val="56"/>
        </w:rPr>
        <w:t>《软件</w:t>
      </w:r>
      <w:r>
        <w:rPr>
          <w:rFonts w:hint="eastAsia" w:ascii="Times New Roman" w:hAnsi="Times New Roman" w:eastAsia="楷体" w:cs="Times New Roman"/>
          <w:b/>
          <w:bCs/>
          <w:sz w:val="48"/>
          <w:szCs w:val="56"/>
        </w:rPr>
        <w:t>与社会</w:t>
      </w:r>
      <w:r>
        <w:rPr>
          <w:rFonts w:ascii="Times New Roman" w:hAnsi="Times New Roman" w:eastAsia="楷体" w:cs="Times New Roman"/>
          <w:b/>
          <w:bCs/>
          <w:sz w:val="48"/>
          <w:szCs w:val="56"/>
        </w:rPr>
        <w:t>》</w:t>
      </w:r>
    </w:p>
    <w:p>
      <w:pPr>
        <w:jc w:val="center"/>
        <w:rPr>
          <w:rFonts w:hint="eastAsia" w:ascii="Times New Roman" w:hAnsi="Times New Roman" w:eastAsia="楷体" w:cs="Times New Roman"/>
          <w:b/>
          <w:bCs/>
          <w:sz w:val="44"/>
          <w:szCs w:val="52"/>
          <w:lang w:eastAsia="zh-CN"/>
        </w:rPr>
      </w:pPr>
      <w:r>
        <w:rPr>
          <w:rFonts w:ascii="Times New Roman" w:hAnsi="Times New Roman" w:eastAsia="楷体" w:cs="Times New Roman"/>
          <w:b/>
          <w:bCs/>
          <w:sz w:val="44"/>
          <w:szCs w:val="52"/>
        </w:rPr>
        <w:t>作业</w:t>
      </w:r>
      <w:r>
        <w:rPr>
          <w:rFonts w:hint="eastAsia" w:ascii="Times New Roman" w:hAnsi="Times New Roman" w:eastAsia="楷体" w:cs="Times New Roman"/>
          <w:b/>
          <w:bCs/>
          <w:sz w:val="44"/>
          <w:szCs w:val="52"/>
          <w:lang w:eastAsia="zh-CN"/>
        </w:rPr>
        <w:t>四</w:t>
      </w:r>
      <w:r>
        <w:rPr>
          <w:rFonts w:ascii="Times New Roman" w:hAnsi="Times New Roman" w:eastAsia="楷体" w:cs="Times New Roman"/>
          <w:b/>
          <w:bCs/>
          <w:sz w:val="44"/>
          <w:szCs w:val="52"/>
        </w:rPr>
        <w:t>：</w:t>
      </w:r>
      <w:r>
        <w:rPr>
          <w:rFonts w:hint="eastAsia" w:ascii="Times New Roman" w:hAnsi="Times New Roman" w:eastAsia="楷体" w:cs="Times New Roman"/>
          <w:b/>
          <w:bCs/>
          <w:sz w:val="44"/>
          <w:szCs w:val="52"/>
        </w:rPr>
        <w:t>软件</w:t>
      </w:r>
      <w:r>
        <w:rPr>
          <w:rFonts w:hint="eastAsia" w:ascii="Times New Roman" w:hAnsi="Times New Roman" w:eastAsia="楷体" w:cs="Times New Roman"/>
          <w:b/>
          <w:bCs/>
          <w:sz w:val="44"/>
          <w:szCs w:val="52"/>
          <w:lang w:eastAsia="zh-CN"/>
        </w:rPr>
        <w:t>与国家</w:t>
      </w:r>
    </w:p>
    <w:p>
      <w:pPr>
        <w:jc w:val="center"/>
        <w:rPr>
          <w:rFonts w:ascii="Times New Roman" w:hAnsi="Times New Roman" w:eastAsia="楷体" w:cs="Times New Roman"/>
          <w:sz w:val="48"/>
          <w:szCs w:val="56"/>
        </w:rPr>
      </w:pPr>
    </w:p>
    <w:tbl>
      <w:tblPr>
        <w:tblStyle w:val="1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4"/>
        <w:gridCol w:w="2824"/>
        <w:gridCol w:w="2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86" w:type="pct"/>
          </w:tcPr>
          <w:p>
            <w:pPr>
              <w:jc w:val="left"/>
              <w:rPr>
                <w:rFonts w:ascii="Times New Roman" w:hAnsi="Times New Roman" w:eastAsia="楷体" w:cs="Times New Roman"/>
                <w:sz w:val="32"/>
                <w:szCs w:val="40"/>
              </w:rPr>
            </w:pPr>
            <w:r>
              <w:rPr>
                <w:rFonts w:hint="eastAsia" w:ascii="Times New Roman" w:hAnsi="Times New Roman" w:eastAsia="楷体" w:cs="Times New Roman"/>
                <w:sz w:val="32"/>
                <w:szCs w:val="40"/>
              </w:rPr>
              <w:t>组号</w:t>
            </w:r>
          </w:p>
        </w:tc>
        <w:tc>
          <w:tcPr>
            <w:tcW w:w="3314" w:type="pct"/>
            <w:gridSpan w:val="2"/>
          </w:tcPr>
          <w:p>
            <w:pPr>
              <w:jc w:val="left"/>
              <w:rPr>
                <w:rFonts w:ascii="Times New Roman" w:hAnsi="Times New Roman" w:eastAsia="楷体" w:cs="Times New Roman"/>
                <w:sz w:val="32"/>
                <w:szCs w:val="40"/>
              </w:rPr>
            </w:pPr>
            <w:r>
              <w:rPr>
                <w:rFonts w:hint="eastAsia" w:ascii="Times New Roman" w:hAnsi="Times New Roman" w:eastAsia="楷体" w:cs="Times New Roman"/>
                <w:sz w:val="32"/>
                <w:szCs w:val="40"/>
              </w:rPr>
              <w:t>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gridSpan w:val="3"/>
          </w:tcPr>
          <w:p>
            <w:pPr>
              <w:jc w:val="center"/>
              <w:rPr>
                <w:rFonts w:ascii="Times New Roman" w:hAnsi="Times New Roman" w:eastAsia="楷体" w:cs="Times New Roman"/>
                <w:sz w:val="32"/>
                <w:szCs w:val="40"/>
              </w:rPr>
            </w:pPr>
            <w:r>
              <w:rPr>
                <w:rFonts w:hint="eastAsia" w:ascii="Times New Roman" w:hAnsi="Times New Roman" w:eastAsia="楷体" w:cs="Times New Roman"/>
                <w:sz w:val="32"/>
                <w:szCs w:val="40"/>
              </w:rPr>
              <w:t>成员名单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6" w:type="pct"/>
          </w:tcPr>
          <w:p>
            <w:pPr>
              <w:jc w:val="left"/>
              <w:rPr>
                <w:rFonts w:ascii="Times New Roman" w:hAnsi="Times New Roman" w:eastAsia="楷体" w:cs="Times New Roman"/>
                <w:sz w:val="32"/>
                <w:szCs w:val="40"/>
              </w:rPr>
            </w:pPr>
          </w:p>
        </w:tc>
        <w:tc>
          <w:tcPr>
            <w:tcW w:w="1657" w:type="pct"/>
          </w:tcPr>
          <w:p>
            <w:pPr>
              <w:jc w:val="left"/>
              <w:rPr>
                <w:rFonts w:ascii="Times New Roman" w:hAnsi="Times New Roman" w:eastAsia="楷体" w:cs="Times New Roman"/>
                <w:sz w:val="32"/>
                <w:szCs w:val="40"/>
              </w:rPr>
            </w:pPr>
            <w:r>
              <w:rPr>
                <w:rFonts w:hint="eastAsia" w:ascii="Times New Roman" w:hAnsi="Times New Roman" w:eastAsia="楷体" w:cs="Times New Roman"/>
                <w:sz w:val="32"/>
                <w:szCs w:val="40"/>
              </w:rPr>
              <w:t>姓名</w:t>
            </w:r>
          </w:p>
        </w:tc>
        <w:tc>
          <w:tcPr>
            <w:tcW w:w="1657" w:type="pct"/>
          </w:tcPr>
          <w:p>
            <w:pPr>
              <w:jc w:val="left"/>
              <w:rPr>
                <w:rFonts w:ascii="Times New Roman" w:hAnsi="Times New Roman" w:eastAsia="楷体" w:cs="Times New Roman"/>
                <w:sz w:val="32"/>
                <w:szCs w:val="40"/>
              </w:rPr>
            </w:pPr>
            <w:r>
              <w:rPr>
                <w:rFonts w:hint="eastAsia" w:ascii="Times New Roman" w:hAnsi="Times New Roman" w:eastAsia="楷体" w:cs="Times New Roman"/>
                <w:sz w:val="32"/>
                <w:szCs w:val="40"/>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6" w:type="pct"/>
          </w:tcPr>
          <w:p>
            <w:pPr>
              <w:jc w:val="left"/>
              <w:rPr>
                <w:rFonts w:ascii="Times New Roman" w:hAnsi="Times New Roman" w:eastAsia="楷体" w:cs="Times New Roman"/>
                <w:sz w:val="32"/>
                <w:szCs w:val="40"/>
              </w:rPr>
            </w:pPr>
            <w:r>
              <w:rPr>
                <w:rFonts w:hint="eastAsia" w:ascii="Times New Roman" w:hAnsi="Times New Roman" w:eastAsia="楷体" w:cs="Times New Roman"/>
                <w:sz w:val="32"/>
                <w:szCs w:val="40"/>
              </w:rPr>
              <w:t>成员一</w:t>
            </w:r>
          </w:p>
        </w:tc>
        <w:tc>
          <w:tcPr>
            <w:tcW w:w="1657" w:type="pct"/>
          </w:tcPr>
          <w:p>
            <w:pPr>
              <w:jc w:val="left"/>
              <w:rPr>
                <w:rFonts w:ascii="Times New Roman" w:hAnsi="Times New Roman" w:eastAsia="楷体" w:cs="Times New Roman"/>
                <w:sz w:val="32"/>
                <w:szCs w:val="40"/>
              </w:rPr>
            </w:pPr>
            <w:r>
              <w:rPr>
                <w:rFonts w:hint="eastAsia" w:ascii="Times New Roman" w:hAnsi="Times New Roman" w:eastAsia="楷体" w:cs="Times New Roman"/>
                <w:sz w:val="32"/>
                <w:szCs w:val="40"/>
              </w:rPr>
              <w:t>李昕烨</w:t>
            </w:r>
          </w:p>
        </w:tc>
        <w:tc>
          <w:tcPr>
            <w:tcW w:w="1657" w:type="pct"/>
          </w:tcPr>
          <w:p>
            <w:pPr>
              <w:jc w:val="left"/>
              <w:rPr>
                <w:rFonts w:ascii="Times New Roman" w:hAnsi="Times New Roman" w:eastAsia="楷体" w:cs="Times New Roman"/>
                <w:sz w:val="32"/>
                <w:szCs w:val="40"/>
              </w:rPr>
            </w:pPr>
            <w:r>
              <w:rPr>
                <w:rFonts w:hint="eastAsia" w:ascii="Times New Roman" w:hAnsi="Times New Roman" w:eastAsia="楷体" w:cs="Times New Roman"/>
                <w:sz w:val="32"/>
                <w:szCs w:val="40"/>
              </w:rPr>
              <w:t>2</w:t>
            </w:r>
            <w:r>
              <w:rPr>
                <w:rFonts w:ascii="Times New Roman" w:hAnsi="Times New Roman" w:eastAsia="楷体" w:cs="Times New Roman"/>
                <w:sz w:val="32"/>
                <w:szCs w:val="40"/>
              </w:rPr>
              <w:t>022211871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6" w:type="pct"/>
          </w:tcPr>
          <w:p>
            <w:pPr>
              <w:jc w:val="left"/>
              <w:rPr>
                <w:rFonts w:ascii="Times New Roman" w:hAnsi="Times New Roman" w:eastAsia="楷体" w:cs="Times New Roman"/>
                <w:sz w:val="32"/>
                <w:szCs w:val="40"/>
              </w:rPr>
            </w:pPr>
            <w:r>
              <w:rPr>
                <w:rFonts w:hint="eastAsia" w:ascii="Times New Roman" w:hAnsi="Times New Roman" w:eastAsia="楷体" w:cs="Times New Roman"/>
                <w:sz w:val="32"/>
                <w:szCs w:val="40"/>
              </w:rPr>
              <w:t>成员二</w:t>
            </w:r>
          </w:p>
        </w:tc>
        <w:tc>
          <w:tcPr>
            <w:tcW w:w="1657" w:type="pct"/>
          </w:tcPr>
          <w:p>
            <w:pPr>
              <w:jc w:val="left"/>
              <w:rPr>
                <w:rFonts w:ascii="Times New Roman" w:hAnsi="Times New Roman" w:eastAsia="楷体" w:cs="Times New Roman"/>
                <w:sz w:val="32"/>
                <w:szCs w:val="40"/>
              </w:rPr>
            </w:pPr>
            <w:r>
              <w:rPr>
                <w:rFonts w:hint="eastAsia" w:ascii="Times New Roman" w:hAnsi="Times New Roman" w:eastAsia="楷体" w:cs="Times New Roman"/>
                <w:sz w:val="32"/>
                <w:szCs w:val="40"/>
              </w:rPr>
              <w:t>许凯源</w:t>
            </w:r>
          </w:p>
        </w:tc>
        <w:tc>
          <w:tcPr>
            <w:tcW w:w="1657" w:type="pct"/>
          </w:tcPr>
          <w:p>
            <w:pPr>
              <w:jc w:val="left"/>
              <w:rPr>
                <w:rFonts w:ascii="Times New Roman" w:hAnsi="Times New Roman" w:eastAsia="楷体" w:cs="Times New Roman"/>
                <w:sz w:val="32"/>
                <w:szCs w:val="40"/>
              </w:rPr>
            </w:pPr>
            <w:r>
              <w:rPr>
                <w:rFonts w:hint="eastAsia" w:ascii="Times New Roman" w:hAnsi="Times New Roman" w:eastAsia="楷体" w:cs="Times New Roman"/>
                <w:sz w:val="32"/>
                <w:szCs w:val="40"/>
              </w:rPr>
              <w:t>2</w:t>
            </w:r>
            <w:r>
              <w:rPr>
                <w:rFonts w:ascii="Times New Roman" w:hAnsi="Times New Roman" w:eastAsia="楷体" w:cs="Times New Roman"/>
                <w:sz w:val="32"/>
                <w:szCs w:val="40"/>
              </w:rPr>
              <w:t>022211882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6" w:type="pct"/>
          </w:tcPr>
          <w:p>
            <w:pPr>
              <w:jc w:val="left"/>
              <w:rPr>
                <w:rFonts w:ascii="Times New Roman" w:hAnsi="Times New Roman" w:eastAsia="楷体" w:cs="Times New Roman"/>
                <w:sz w:val="32"/>
                <w:szCs w:val="40"/>
              </w:rPr>
            </w:pPr>
            <w:r>
              <w:rPr>
                <w:rFonts w:hint="eastAsia" w:ascii="Times New Roman" w:hAnsi="Times New Roman" w:eastAsia="楷体" w:cs="Times New Roman"/>
                <w:sz w:val="32"/>
                <w:szCs w:val="40"/>
              </w:rPr>
              <w:t>成员三</w:t>
            </w:r>
          </w:p>
        </w:tc>
        <w:tc>
          <w:tcPr>
            <w:tcW w:w="1657" w:type="pct"/>
          </w:tcPr>
          <w:p>
            <w:pPr>
              <w:jc w:val="left"/>
              <w:rPr>
                <w:rFonts w:ascii="Times New Roman" w:hAnsi="Times New Roman" w:eastAsia="楷体" w:cs="Times New Roman"/>
                <w:sz w:val="32"/>
                <w:szCs w:val="40"/>
              </w:rPr>
            </w:pPr>
            <w:r>
              <w:rPr>
                <w:rFonts w:hint="eastAsia" w:ascii="Times New Roman" w:hAnsi="Times New Roman" w:eastAsia="楷体" w:cs="Times New Roman"/>
                <w:sz w:val="32"/>
                <w:szCs w:val="40"/>
              </w:rPr>
              <w:t>范宗</w:t>
            </w:r>
          </w:p>
        </w:tc>
        <w:tc>
          <w:tcPr>
            <w:tcW w:w="1657" w:type="pct"/>
          </w:tcPr>
          <w:p>
            <w:pPr>
              <w:jc w:val="left"/>
              <w:rPr>
                <w:rFonts w:ascii="Times New Roman" w:hAnsi="Times New Roman" w:eastAsia="楷体" w:cs="Times New Roman"/>
                <w:sz w:val="32"/>
                <w:szCs w:val="40"/>
              </w:rPr>
            </w:pPr>
            <w:r>
              <w:rPr>
                <w:rFonts w:hint="eastAsia" w:ascii="Times New Roman" w:hAnsi="Times New Roman" w:eastAsia="楷体" w:cs="Times New Roman"/>
                <w:sz w:val="32"/>
                <w:szCs w:val="40"/>
              </w:rPr>
              <w:t>2</w:t>
            </w:r>
            <w:r>
              <w:rPr>
                <w:rFonts w:ascii="Times New Roman" w:hAnsi="Times New Roman" w:eastAsia="楷体" w:cs="Times New Roman"/>
                <w:sz w:val="32"/>
                <w:szCs w:val="40"/>
              </w:rPr>
              <w:t>022211866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6" w:type="pct"/>
          </w:tcPr>
          <w:p>
            <w:pPr>
              <w:jc w:val="left"/>
              <w:rPr>
                <w:rFonts w:ascii="Times New Roman" w:hAnsi="Times New Roman" w:eastAsia="楷体" w:cs="Times New Roman"/>
                <w:sz w:val="32"/>
                <w:szCs w:val="40"/>
              </w:rPr>
            </w:pPr>
            <w:r>
              <w:rPr>
                <w:rFonts w:hint="eastAsia" w:ascii="Times New Roman" w:hAnsi="Times New Roman" w:eastAsia="楷体" w:cs="Times New Roman"/>
                <w:sz w:val="32"/>
                <w:szCs w:val="40"/>
              </w:rPr>
              <w:t>成员四</w:t>
            </w:r>
          </w:p>
        </w:tc>
        <w:tc>
          <w:tcPr>
            <w:tcW w:w="1657" w:type="pct"/>
          </w:tcPr>
          <w:p>
            <w:pPr>
              <w:jc w:val="left"/>
              <w:rPr>
                <w:rFonts w:hint="eastAsia" w:ascii="Times New Roman" w:hAnsi="Times New Roman" w:eastAsia="楷体" w:cs="Times New Roman"/>
                <w:sz w:val="32"/>
                <w:szCs w:val="40"/>
              </w:rPr>
            </w:pPr>
            <w:r>
              <w:rPr>
                <w:rFonts w:hint="eastAsia" w:ascii="Times New Roman" w:hAnsi="Times New Roman" w:eastAsia="楷体" w:cs="Times New Roman"/>
                <w:sz w:val="32"/>
                <w:szCs w:val="40"/>
              </w:rPr>
              <w:t>李茂正</w:t>
            </w:r>
          </w:p>
        </w:tc>
        <w:tc>
          <w:tcPr>
            <w:tcW w:w="1657" w:type="pct"/>
          </w:tcPr>
          <w:p>
            <w:pPr>
              <w:jc w:val="left"/>
              <w:rPr>
                <w:rFonts w:ascii="Times New Roman" w:hAnsi="Times New Roman" w:eastAsia="楷体" w:cs="Times New Roman"/>
                <w:sz w:val="32"/>
                <w:szCs w:val="40"/>
              </w:rPr>
            </w:pPr>
            <w:r>
              <w:rPr>
                <w:rFonts w:hint="eastAsia" w:ascii="Times New Roman" w:hAnsi="Times New Roman" w:eastAsia="楷体" w:cs="Times New Roman"/>
                <w:sz w:val="32"/>
                <w:szCs w:val="40"/>
              </w:rPr>
              <w:t>2</w:t>
            </w:r>
            <w:r>
              <w:rPr>
                <w:rFonts w:ascii="Times New Roman" w:hAnsi="Times New Roman" w:eastAsia="楷体" w:cs="Times New Roman"/>
                <w:sz w:val="32"/>
                <w:szCs w:val="40"/>
              </w:rPr>
              <w:t>022211870</w:t>
            </w:r>
          </w:p>
        </w:tc>
      </w:tr>
    </w:tbl>
    <w:p>
      <w:pPr>
        <w:jc w:val="left"/>
        <w:rPr>
          <w:rFonts w:ascii="Times New Roman" w:hAnsi="Times New Roman" w:eastAsia="楷体" w:cs="Times New Roman"/>
          <w:sz w:val="24"/>
          <w:szCs w:val="32"/>
        </w:rPr>
      </w:pPr>
    </w:p>
    <w:tbl>
      <w:tblPr>
        <w:tblStyle w:val="1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Pr>
          <w:p>
            <w:pPr>
              <w:jc w:val="center"/>
              <w:rPr>
                <w:rFonts w:ascii="Times New Roman" w:hAnsi="Times New Roman" w:eastAsia="楷体" w:cs="Times New Roman"/>
                <w:sz w:val="32"/>
                <w:szCs w:val="40"/>
              </w:rPr>
            </w:pPr>
            <w:r>
              <w:rPr>
                <w:rFonts w:hint="eastAsia" w:ascii="Times New Roman" w:hAnsi="Times New Roman" w:eastAsia="楷体" w:cs="Times New Roman"/>
                <w:sz w:val="32"/>
                <w:szCs w:val="40"/>
              </w:rPr>
              <w:t>评语与成绩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Pr>
          <w:p>
            <w:pPr>
              <w:pStyle w:val="17"/>
              <w:numPr>
                <w:ilvl w:val="0"/>
                <w:numId w:val="2"/>
              </w:numPr>
              <w:ind w:firstLineChars="0"/>
              <w:rPr>
                <w:rFonts w:ascii="Times New Roman" w:hAnsi="Times New Roman" w:eastAsia="楷体" w:cs="Times New Roman"/>
                <w:sz w:val="28"/>
                <w:szCs w:val="36"/>
              </w:rPr>
            </w:pPr>
            <w:r>
              <w:rPr>
                <w:rFonts w:hint="eastAsia" w:ascii="Times New Roman" w:hAnsi="Times New Roman" w:eastAsia="楷体" w:cs="Times New Roman"/>
                <w:sz w:val="28"/>
                <w:szCs w:val="36"/>
              </w:rPr>
              <w:t>观点鲜明、正确【25分】：</w:t>
            </w:r>
          </w:p>
          <w:p>
            <w:pPr>
              <w:pStyle w:val="17"/>
              <w:numPr>
                <w:ilvl w:val="0"/>
                <w:numId w:val="2"/>
              </w:numPr>
              <w:ind w:firstLineChars="0"/>
              <w:rPr>
                <w:rFonts w:ascii="Times New Roman" w:hAnsi="Times New Roman" w:eastAsia="楷体" w:cs="Times New Roman"/>
                <w:sz w:val="28"/>
                <w:szCs w:val="36"/>
              </w:rPr>
            </w:pPr>
            <w:r>
              <w:rPr>
                <w:rFonts w:hint="eastAsia" w:ascii="Times New Roman" w:hAnsi="Times New Roman" w:eastAsia="楷体" w:cs="Times New Roman"/>
                <w:sz w:val="28"/>
                <w:szCs w:val="36"/>
              </w:rPr>
              <w:t>论据充分、正确【25分】：</w:t>
            </w:r>
          </w:p>
          <w:p>
            <w:pPr>
              <w:pStyle w:val="17"/>
              <w:numPr>
                <w:ilvl w:val="0"/>
                <w:numId w:val="2"/>
              </w:numPr>
              <w:ind w:firstLineChars="0"/>
              <w:rPr>
                <w:rFonts w:ascii="Times New Roman" w:hAnsi="Times New Roman" w:eastAsia="楷体" w:cs="Times New Roman"/>
                <w:sz w:val="28"/>
                <w:szCs w:val="36"/>
              </w:rPr>
            </w:pPr>
            <w:r>
              <w:rPr>
                <w:rFonts w:hint="eastAsia" w:ascii="Times New Roman" w:hAnsi="Times New Roman" w:eastAsia="楷体" w:cs="Times New Roman"/>
                <w:sz w:val="28"/>
                <w:szCs w:val="36"/>
              </w:rPr>
              <w:t>逻辑缜密，结构合理【</w:t>
            </w:r>
            <w:r>
              <w:rPr>
                <w:rFonts w:ascii="Times New Roman" w:hAnsi="Times New Roman" w:eastAsia="楷体" w:cs="Times New Roman"/>
                <w:sz w:val="28"/>
                <w:szCs w:val="36"/>
              </w:rPr>
              <w:t>20</w:t>
            </w:r>
            <w:r>
              <w:rPr>
                <w:rFonts w:hint="eastAsia" w:ascii="Times New Roman" w:hAnsi="Times New Roman" w:eastAsia="楷体" w:cs="Times New Roman"/>
                <w:sz w:val="28"/>
                <w:szCs w:val="36"/>
              </w:rPr>
              <w:t>分】：</w:t>
            </w:r>
          </w:p>
          <w:p>
            <w:pPr>
              <w:pStyle w:val="17"/>
              <w:numPr>
                <w:ilvl w:val="0"/>
                <w:numId w:val="2"/>
              </w:numPr>
              <w:ind w:firstLineChars="0"/>
              <w:rPr>
                <w:rFonts w:ascii="Times New Roman" w:hAnsi="Times New Roman" w:eastAsia="楷体" w:cs="Times New Roman"/>
                <w:sz w:val="28"/>
                <w:szCs w:val="36"/>
              </w:rPr>
            </w:pPr>
            <w:r>
              <w:rPr>
                <w:rFonts w:hint="eastAsia" w:ascii="Times New Roman" w:hAnsi="Times New Roman" w:eastAsia="楷体" w:cs="Times New Roman"/>
                <w:sz w:val="28"/>
                <w:szCs w:val="36"/>
              </w:rPr>
              <w:t>版面整洁、语法通顺、无错字病句【</w:t>
            </w:r>
            <w:r>
              <w:rPr>
                <w:rFonts w:ascii="Times New Roman" w:hAnsi="Times New Roman" w:eastAsia="楷体" w:cs="Times New Roman"/>
                <w:sz w:val="28"/>
                <w:szCs w:val="36"/>
              </w:rPr>
              <w:t>20</w:t>
            </w:r>
            <w:r>
              <w:rPr>
                <w:rFonts w:hint="eastAsia" w:ascii="Times New Roman" w:hAnsi="Times New Roman" w:eastAsia="楷体" w:cs="Times New Roman"/>
                <w:sz w:val="28"/>
                <w:szCs w:val="36"/>
              </w:rPr>
              <w:t>分】：</w:t>
            </w:r>
          </w:p>
          <w:p>
            <w:pPr>
              <w:pStyle w:val="17"/>
              <w:numPr>
                <w:ilvl w:val="0"/>
                <w:numId w:val="2"/>
              </w:numPr>
              <w:ind w:firstLineChars="0"/>
              <w:rPr>
                <w:rFonts w:ascii="Times New Roman" w:hAnsi="Times New Roman" w:eastAsia="楷体" w:cs="Times New Roman"/>
                <w:sz w:val="32"/>
                <w:szCs w:val="40"/>
              </w:rPr>
            </w:pPr>
            <w:r>
              <w:rPr>
                <w:rFonts w:hint="eastAsia" w:ascii="Times New Roman" w:hAnsi="Times New Roman" w:eastAsia="楷体" w:cs="Times New Roman"/>
                <w:sz w:val="28"/>
                <w:szCs w:val="36"/>
              </w:rPr>
              <w:t>研讨过程记录【</w:t>
            </w:r>
            <w:r>
              <w:rPr>
                <w:rFonts w:ascii="Times New Roman" w:hAnsi="Times New Roman" w:eastAsia="楷体" w:cs="Times New Roman"/>
                <w:sz w:val="28"/>
                <w:szCs w:val="36"/>
              </w:rPr>
              <w:t>10</w:t>
            </w:r>
            <w:r>
              <w:rPr>
                <w:rFonts w:hint="eastAsia" w:ascii="Times New Roman" w:hAnsi="Times New Roman" w:eastAsia="楷体" w:cs="Times New Roman"/>
                <w:sz w:val="28"/>
                <w:szCs w:val="36"/>
              </w:rPr>
              <w:t>分】：</w:t>
            </w:r>
          </w:p>
          <w:p>
            <w:pPr>
              <w:pStyle w:val="17"/>
              <w:numPr>
                <w:ilvl w:val="0"/>
                <w:numId w:val="2"/>
              </w:numPr>
              <w:ind w:firstLineChars="0"/>
              <w:rPr>
                <w:rFonts w:ascii="Times New Roman" w:hAnsi="Times New Roman" w:eastAsia="楷体" w:cs="Times New Roman"/>
                <w:sz w:val="32"/>
                <w:szCs w:val="40"/>
              </w:rPr>
            </w:pPr>
            <w:r>
              <w:rPr>
                <w:rFonts w:hint="eastAsia" w:ascii="Times New Roman" w:hAnsi="Times New Roman" w:eastAsia="楷体" w:cs="Times New Roman"/>
                <w:sz w:val="28"/>
                <w:szCs w:val="36"/>
              </w:rPr>
              <w:t>报告成绩：</w:t>
            </w:r>
          </w:p>
        </w:tc>
      </w:tr>
    </w:tbl>
    <w:p>
      <w:pPr>
        <w:pStyle w:val="17"/>
        <w:numPr>
          <w:ilvl w:val="0"/>
          <w:numId w:val="3"/>
        </w:numPr>
        <w:ind w:firstLineChars="0"/>
        <w:jc w:val="left"/>
        <w:rPr>
          <w:rFonts w:ascii="Times New Roman" w:hAnsi="Times New Roman" w:cs="Times New Roman"/>
          <w:sz w:val="28"/>
          <w:szCs w:val="28"/>
        </w:rPr>
      </w:pPr>
      <w:bookmarkStart w:id="0" w:name="_GoBack"/>
      <w:bookmarkEnd w:id="0"/>
      <w:r>
        <w:rPr>
          <w:rFonts w:hint="eastAsia" w:ascii="Times New Roman" w:hAnsi="Times New Roman" w:cs="Times New Roman"/>
          <w:sz w:val="28"/>
          <w:szCs w:val="28"/>
        </w:rPr>
        <w:t>引言</w:t>
      </w:r>
    </w:p>
    <w:p>
      <w:pPr>
        <w:spacing w:line="300" w:lineRule="auto"/>
        <w:ind w:firstLine="480" w:firstLineChars="200"/>
        <w:jc w:val="left"/>
        <w:rPr>
          <w:rFonts w:hint="eastAsia" w:ascii="Times New Roman" w:hAnsi="Times New Roman" w:cs="Times New Roman"/>
          <w:sz w:val="24"/>
        </w:rPr>
      </w:pPr>
      <w:r>
        <w:rPr>
          <w:rFonts w:hint="eastAsia" w:ascii="Times New Roman" w:hAnsi="Times New Roman" w:cs="Times New Roman"/>
          <w:sz w:val="24"/>
        </w:rPr>
        <w:t>近年来，美国政府对中国企业、机构等实施了多次制裁，其中比较著名的事件包括：</w:t>
      </w:r>
    </w:p>
    <w:p>
      <w:pPr>
        <w:spacing w:line="300" w:lineRule="auto"/>
        <w:ind w:firstLine="480" w:firstLineChars="200"/>
        <w:jc w:val="left"/>
        <w:rPr>
          <w:rFonts w:hint="eastAsia" w:ascii="Times New Roman" w:hAnsi="Times New Roman" w:cs="Times New Roman"/>
          <w:sz w:val="24"/>
        </w:rPr>
      </w:pPr>
      <w:r>
        <w:rPr>
          <w:rFonts w:hint="eastAsia" w:ascii="Times New Roman" w:hAnsi="Times New Roman" w:cs="Times New Roman"/>
          <w:sz w:val="24"/>
          <w:lang w:eastAsia="zh-CN"/>
        </w:rPr>
        <w:t>①</w:t>
      </w:r>
      <w:r>
        <w:rPr>
          <w:rFonts w:hint="eastAsia" w:ascii="Times New Roman" w:hAnsi="Times New Roman" w:cs="Times New Roman"/>
          <w:sz w:val="24"/>
        </w:rPr>
        <w:t>中兴通讯事件：2018年4月，美国商务部宣布对中兴通讯实施为期7年的出口禁令，禁止美国企业向中兴通讯出售零部件、软件和技术。此举是因为中兴违反了美国对伊朗和朝鲜的制裁措施。最终中兴通讯与美国政府达成和解协议，支付了高额罚款，并同意接受美国政府监管。</w:t>
      </w:r>
    </w:p>
    <w:p>
      <w:pPr>
        <w:spacing w:line="300" w:lineRule="auto"/>
        <w:ind w:firstLine="480" w:firstLineChars="200"/>
        <w:jc w:val="left"/>
        <w:rPr>
          <w:rFonts w:hint="eastAsia" w:ascii="Times New Roman" w:hAnsi="Times New Roman" w:cs="Times New Roman"/>
          <w:sz w:val="24"/>
        </w:rPr>
      </w:pPr>
      <w:r>
        <w:rPr>
          <w:rFonts w:hint="eastAsia" w:ascii="Times New Roman" w:hAnsi="Times New Roman" w:cs="Times New Roman"/>
          <w:sz w:val="24"/>
          <w:lang w:eastAsia="zh-CN"/>
        </w:rPr>
        <w:t>②</w:t>
      </w:r>
      <w:r>
        <w:rPr>
          <w:rFonts w:hint="eastAsia" w:ascii="Times New Roman" w:hAnsi="Times New Roman" w:cs="Times New Roman"/>
          <w:sz w:val="24"/>
        </w:rPr>
        <w:t>华为事件：2019年5月，美国商务部将华为列入实体清单，禁止美国企业向华为出售零部件、软件和技术。美国政府称华为涉嫌违反美国的制裁措施和窃取美国技术。华为否认这些指控，并表示将采取各种措施保护自己的权益。华为表示，这些制裁措施将对其全球供应链和客户产生严重影响。</w:t>
      </w:r>
    </w:p>
    <w:p>
      <w:pPr>
        <w:spacing w:line="300" w:lineRule="auto"/>
        <w:ind w:firstLine="480" w:firstLineChars="200"/>
        <w:jc w:val="left"/>
        <w:rPr>
          <w:rFonts w:hint="eastAsia" w:ascii="Times New Roman" w:hAnsi="Times New Roman" w:cs="Times New Roman"/>
          <w:sz w:val="24"/>
        </w:rPr>
      </w:pPr>
      <w:r>
        <w:rPr>
          <w:rFonts w:hint="eastAsia" w:ascii="Times New Roman" w:hAnsi="Times New Roman" w:cs="Times New Roman"/>
          <w:sz w:val="24"/>
          <w:lang w:eastAsia="zh-CN"/>
        </w:rPr>
        <w:t>③</w:t>
      </w:r>
      <w:r>
        <w:rPr>
          <w:rFonts w:hint="eastAsia" w:ascii="Times New Roman" w:hAnsi="Times New Roman" w:cs="Times New Roman"/>
          <w:sz w:val="24"/>
        </w:rPr>
        <w:t>哈尔滨工业大学事件：2021年6月，美国商务部宣布制裁哈尔滨工业大学等7家中国实体和超过40名个人，理由是这些实体和个人涉嫌在美国的高科技领域实施了“恶意活动”。哈尔滨工业大学被指控从事与美国技术相关的研究和开发活动，而这些活动被认为是对美国国家安全的威胁。哈尔滨工业大学否认这些指控，并表示将采取措施维护自己的权益。</w:t>
      </w:r>
    </w:p>
    <w:p>
      <w:pPr>
        <w:spacing w:line="300" w:lineRule="auto"/>
        <w:ind w:firstLine="480" w:firstLineChars="200"/>
        <w:jc w:val="left"/>
        <w:rPr>
          <w:rFonts w:hint="eastAsia" w:ascii="Times New Roman" w:hAnsi="Times New Roman" w:cs="Times New Roman"/>
          <w:sz w:val="24"/>
        </w:rPr>
      </w:pPr>
      <w:r>
        <w:rPr>
          <w:rFonts w:hint="eastAsia" w:ascii="Times New Roman" w:hAnsi="Times New Roman" w:cs="Times New Roman"/>
          <w:sz w:val="24"/>
        </w:rPr>
        <w:t>这些制裁事件引起了国际社会的广泛关注和讨论。一些人认为，美国政府使用制裁手段打压中国企业和机构，是一种贸易保护主义和单边主义的表现；而另一些人则认为，这是美国政府为了保护自己的国家安全和技术优势而采取的必要措施。</w:t>
      </w:r>
    </w:p>
    <w:p>
      <w:pPr>
        <w:pStyle w:val="17"/>
        <w:numPr>
          <w:ilvl w:val="0"/>
          <w:numId w:val="3"/>
        </w:numPr>
        <w:ind w:firstLineChars="0"/>
        <w:jc w:val="left"/>
        <w:rPr>
          <w:rFonts w:hint="eastAsia" w:ascii="Times New Roman" w:hAnsi="Times New Roman" w:cs="Times New Roman"/>
          <w:sz w:val="28"/>
          <w:szCs w:val="28"/>
        </w:rPr>
      </w:pPr>
      <w:r>
        <w:rPr>
          <w:rFonts w:hint="eastAsia" w:ascii="Times New Roman" w:hAnsi="Times New Roman" w:cs="Times New Roman"/>
          <w:sz w:val="28"/>
          <w:szCs w:val="28"/>
          <w:lang w:eastAsia="zh-CN"/>
        </w:rPr>
        <w:t>典型</w:t>
      </w:r>
      <w:r>
        <w:rPr>
          <w:rFonts w:hint="eastAsia" w:ascii="Times New Roman" w:hAnsi="Times New Roman" w:cs="Times New Roman"/>
          <w:sz w:val="28"/>
          <w:szCs w:val="28"/>
        </w:rPr>
        <w:t>案例背景和相关细节</w:t>
      </w:r>
    </w:p>
    <w:p>
      <w:pPr>
        <w:spacing w:line="300" w:lineRule="auto"/>
        <w:ind w:firstLine="480" w:firstLineChars="200"/>
        <w:jc w:val="left"/>
        <w:rPr>
          <w:rFonts w:hint="eastAsia" w:ascii="Times New Roman" w:hAnsi="Times New Roman" w:cs="Times New Roman"/>
          <w:sz w:val="24"/>
        </w:rPr>
      </w:pPr>
      <w:r>
        <w:rPr>
          <w:rFonts w:hint="eastAsia" w:ascii="Times New Roman" w:hAnsi="Times New Roman" w:cs="Times New Roman"/>
          <w:sz w:val="24"/>
        </w:rPr>
        <w:t>2019年5月，美国商务部将华为列入实体清单，禁止美国企业向华为出售零部件、软件和技术。这个决定让全球范围内的科技行业震惊，华为也成为了全球关注的焦点。那么，为什么美国要对华为实施制裁呢？</w:t>
      </w:r>
    </w:p>
    <w:p>
      <w:pPr>
        <w:spacing w:line="300" w:lineRule="auto"/>
        <w:ind w:firstLine="480" w:firstLineChars="200"/>
        <w:jc w:val="left"/>
        <w:rPr>
          <w:rFonts w:hint="eastAsia" w:ascii="Times New Roman" w:hAnsi="Times New Roman" w:cs="Times New Roman"/>
          <w:sz w:val="24"/>
        </w:rPr>
      </w:pPr>
      <w:r>
        <w:rPr>
          <w:rFonts w:hint="eastAsia" w:ascii="Times New Roman" w:hAnsi="Times New Roman" w:cs="Times New Roman"/>
          <w:sz w:val="24"/>
        </w:rPr>
        <w:t>美国政府称华为涉嫌违反美国的制裁措施和窃取美国技术。美国政府认为，华为通过其在全球范围内的业务活动，涉嫌违反美国对伊朗、朝鲜等国家的制裁措施，并窃取美国的知识产权和商业机密。此外，美国政府还担心华为的5G技术是否会对美国国家安全造成威胁。因此，美国政府认为对华为实施制裁是必要的。</w:t>
      </w:r>
    </w:p>
    <w:p>
      <w:pPr>
        <w:spacing w:line="300" w:lineRule="auto"/>
        <w:ind w:firstLine="480" w:firstLineChars="200"/>
        <w:jc w:val="left"/>
        <w:rPr>
          <w:rFonts w:hint="eastAsia" w:ascii="Times New Roman" w:hAnsi="Times New Roman" w:cs="Times New Roman"/>
          <w:sz w:val="24"/>
        </w:rPr>
      </w:pPr>
      <w:r>
        <w:rPr>
          <w:rFonts w:hint="eastAsia" w:ascii="Times New Roman" w:hAnsi="Times New Roman" w:cs="Times New Roman"/>
          <w:sz w:val="24"/>
        </w:rPr>
        <w:t>华为对此表示强烈反对，并认为美国政府的决定是政治打压和贸易保护主义的表现。华为表示，其从未违反任何国家的法律法规，也从未窃取任何公司的技术，对于美国政府的指控感到冤枉。此外，华为还表示，这些制裁措施将对其全球供应链和客户产生严重影响。</w:t>
      </w:r>
    </w:p>
    <w:p>
      <w:pPr>
        <w:spacing w:line="300" w:lineRule="auto"/>
        <w:ind w:firstLine="480" w:firstLineChars="200"/>
        <w:jc w:val="left"/>
        <w:rPr>
          <w:rFonts w:hint="eastAsia" w:ascii="Times New Roman" w:hAnsi="Times New Roman" w:cs="Times New Roman"/>
          <w:sz w:val="24"/>
        </w:rPr>
      </w:pPr>
      <w:r>
        <w:rPr>
          <w:rFonts w:hint="eastAsia" w:ascii="Times New Roman" w:hAnsi="Times New Roman" w:cs="Times New Roman"/>
          <w:sz w:val="24"/>
        </w:rPr>
        <w:t>华为事件引起了国际社会的广泛关注和讨论。一些人认为，美国政府使用制裁手段打压中国企业和机构，是一种贸易保护主义和单边主义的表现；而另一些人则认为，这是美国政府为了保护自己的国家安全和技术优势而采取的必要措施。</w:t>
      </w:r>
    </w:p>
    <w:p>
      <w:pPr>
        <w:spacing w:line="300" w:lineRule="auto"/>
        <w:ind w:firstLine="480" w:firstLineChars="200"/>
        <w:jc w:val="left"/>
        <w:rPr>
          <w:rFonts w:hint="eastAsia" w:ascii="Times New Roman" w:hAnsi="Times New Roman" w:cs="Times New Roman"/>
          <w:sz w:val="24"/>
        </w:rPr>
      </w:pPr>
      <w:r>
        <w:rPr>
          <w:rFonts w:hint="eastAsia" w:ascii="Times New Roman" w:hAnsi="Times New Roman" w:cs="Times New Roman"/>
          <w:sz w:val="24"/>
        </w:rPr>
        <w:t>华为事件的影响也不仅仅局限于中美之间的贸易争端，它还涉及到全球科技产业链的变革。华为是全球领先的通信设备制造商，其产品和服务遍布全球，而美国制裁华为后，不仅对华为的业务产生了严重影响，也对其全球供应链和客户产生了影响。一些国家和公司不得不寻求替代方案，以确保其业务的顺利进行。</w:t>
      </w:r>
    </w:p>
    <w:p>
      <w:pPr>
        <w:spacing w:line="300" w:lineRule="auto"/>
        <w:ind w:firstLine="480" w:firstLineChars="200"/>
        <w:jc w:val="left"/>
        <w:rPr>
          <w:rFonts w:hint="eastAsia" w:ascii="Times New Roman" w:hAnsi="Times New Roman" w:cs="Times New Roman"/>
          <w:sz w:val="24"/>
        </w:rPr>
      </w:pPr>
      <w:r>
        <w:rPr>
          <w:rFonts w:hint="eastAsia" w:ascii="Times New Roman" w:hAnsi="Times New Roman" w:cs="Times New Roman"/>
          <w:sz w:val="24"/>
        </w:rPr>
        <w:t>总之，华为事件是中美之间贸易争端的一个缩影，也反映了全球科技产业链的变革。未来，随着科技和经济的发展，类似的事件可能会越来越多，国际社会需要共同努力，寻求合作和共赢的解决方案。</w:t>
      </w:r>
    </w:p>
    <w:p>
      <w:pPr>
        <w:pStyle w:val="17"/>
        <w:numPr>
          <w:ilvl w:val="0"/>
          <w:numId w:val="3"/>
        </w:numPr>
        <w:ind w:firstLineChars="0"/>
        <w:jc w:val="left"/>
        <w:rPr>
          <w:rFonts w:hint="eastAsia" w:ascii="Times New Roman" w:hAnsi="Times New Roman" w:cs="Times New Roman"/>
          <w:sz w:val="28"/>
          <w:szCs w:val="28"/>
          <w:lang w:eastAsia="zh-CN"/>
        </w:rPr>
      </w:pPr>
      <w:r>
        <w:rPr>
          <w:rFonts w:hint="eastAsia" w:ascii="Times New Roman" w:hAnsi="Times New Roman" w:cs="Times New Roman"/>
          <w:sz w:val="28"/>
          <w:szCs w:val="28"/>
          <w:lang w:eastAsia="zh-CN"/>
        </w:rPr>
        <w:t>美方制裁措施带来的影响及背后的原因</w:t>
      </w:r>
    </w:p>
    <w:p>
      <w:pPr>
        <w:spacing w:line="300" w:lineRule="auto"/>
        <w:ind w:firstLine="480" w:firstLineChars="200"/>
        <w:jc w:val="left"/>
        <w:rPr>
          <w:rFonts w:hint="eastAsia" w:ascii="Times New Roman" w:hAnsi="Times New Roman" w:cs="Times New Roman"/>
          <w:sz w:val="24"/>
        </w:rPr>
      </w:pPr>
      <w:r>
        <w:rPr>
          <w:rFonts w:hint="eastAsia" w:ascii="Times New Roman" w:hAnsi="Times New Roman" w:cs="Times New Roman"/>
          <w:sz w:val="24"/>
        </w:rPr>
        <w:t>美国制裁中国企业、机构、组织的行为对它们造成了不同程度的影响，同时也对中国造成了一定的影响。</w:t>
      </w:r>
    </w:p>
    <w:p>
      <w:pPr>
        <w:spacing w:line="300" w:lineRule="auto"/>
        <w:ind w:firstLine="480" w:firstLineChars="200"/>
        <w:jc w:val="left"/>
        <w:rPr>
          <w:rFonts w:hint="eastAsia" w:ascii="Times New Roman" w:hAnsi="Times New Roman" w:cs="Times New Roman"/>
          <w:sz w:val="24"/>
        </w:rPr>
      </w:pPr>
      <w:r>
        <w:rPr>
          <w:rFonts w:hint="eastAsia" w:ascii="Times New Roman" w:hAnsi="Times New Roman" w:cs="Times New Roman"/>
          <w:sz w:val="24"/>
        </w:rPr>
        <w:t>首先，对于受制裁的企业、机构、组织而言，这些制裁措施会对它们的业务和发展产生重大影响。比如，中兴通讯和华为都是中国的通信设备制造商，在美国禁止其购买美国的零部件和技术后，它们的生产和研发都受到了很大的影响。哈尔滨工业大学等高等学府受到制裁后，可能会导致其在国际合作、科学研究等方面受到限制。这些制裁措施可能会影响这些企业、机构、组织的市场份额、收入和利润等方面。</w:t>
      </w:r>
    </w:p>
    <w:p>
      <w:pPr>
        <w:spacing w:line="300" w:lineRule="auto"/>
        <w:ind w:firstLine="480" w:firstLineChars="200"/>
        <w:jc w:val="left"/>
        <w:rPr>
          <w:rFonts w:hint="eastAsia" w:ascii="Times New Roman" w:hAnsi="Times New Roman" w:cs="Times New Roman"/>
          <w:sz w:val="24"/>
        </w:rPr>
      </w:pPr>
      <w:r>
        <w:rPr>
          <w:rFonts w:hint="eastAsia" w:ascii="Times New Roman" w:hAnsi="Times New Roman" w:cs="Times New Roman"/>
          <w:sz w:val="24"/>
        </w:rPr>
        <w:t>其次，对于中国而言，这些制裁措施也会对其经济和科技发展产生影响。中国是世界第二大经济体，其经济和科技发展对全球都有很大的影响力。美国对中国的制裁措施可能会导致中国企业、机构、组织的市场份额和业务受到影响，从而对中国的经济发展造成一定的影响。此外，美国制裁可能会阻碍中美之间的技术合作和科学研究，影响中国的科技创新能力和国际竞争力。</w:t>
      </w:r>
    </w:p>
    <w:p>
      <w:pPr>
        <w:spacing w:line="300" w:lineRule="auto"/>
        <w:ind w:firstLine="480" w:firstLineChars="200"/>
        <w:jc w:val="left"/>
        <w:rPr>
          <w:rFonts w:ascii="Times New Roman" w:hAnsi="Times New Roman" w:cs="Times New Roman"/>
          <w:sz w:val="24"/>
        </w:rPr>
      </w:pPr>
      <w:r>
        <w:rPr>
          <w:rFonts w:hint="eastAsia" w:ascii="Times New Roman" w:hAnsi="Times New Roman" w:cs="Times New Roman"/>
          <w:sz w:val="24"/>
        </w:rPr>
        <w:t>最后，这些制裁措施造成如此大的影响，主要是因为它们牵涉到的企业、机构、组织和领域都非常重要。比如，中兴通讯和华为是全球知名的通信设备制造商，哈尔滨工业大学等高等学府则是中国顶尖的科研机构之一。这些企业、机构、组织在国际上享有很高的声誉和地位，它们的发展和变化都会引起国际社会的广泛关注和讨论。此外，这些制裁措施也涉及到了国家安全、技术创新等方面，这些都是国际社会关注的热点问题，因此它们的影响也会非常大。</w:t>
      </w:r>
    </w:p>
    <w:p>
      <w:pPr>
        <w:pStyle w:val="17"/>
        <w:numPr>
          <w:ilvl w:val="0"/>
          <w:numId w:val="3"/>
        </w:numPr>
        <w:ind w:firstLineChars="0"/>
        <w:jc w:val="left"/>
        <w:rPr>
          <w:rFonts w:ascii="Times New Roman" w:hAnsi="Times New Roman" w:cs="Times New Roman"/>
          <w:sz w:val="28"/>
          <w:szCs w:val="28"/>
        </w:rPr>
      </w:pPr>
      <w:r>
        <w:rPr>
          <w:rFonts w:hint="eastAsia" w:ascii="Times New Roman" w:hAnsi="Times New Roman" w:cs="Times New Roman"/>
          <w:sz w:val="28"/>
          <w:szCs w:val="28"/>
        </w:rPr>
        <w:t>从准软件从业人员的角度</w:t>
      </w:r>
      <w:r>
        <w:rPr>
          <w:rFonts w:hint="eastAsia" w:ascii="Times New Roman" w:hAnsi="Times New Roman" w:cs="Times New Roman"/>
          <w:sz w:val="28"/>
          <w:szCs w:val="28"/>
          <w:lang w:eastAsia="zh-CN"/>
        </w:rPr>
        <w:t>分析更深层次</w:t>
      </w:r>
    </w:p>
    <w:p>
      <w:pPr>
        <w:spacing w:line="300" w:lineRule="auto"/>
        <w:ind w:firstLine="480" w:firstLineChars="200"/>
        <w:jc w:val="left"/>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这些被制裁的对象被卡的“脖子”主要包括：</w:t>
      </w:r>
    </w:p>
    <w:p>
      <w:pPr>
        <w:spacing w:line="300" w:lineRule="auto"/>
        <w:ind w:firstLine="480" w:firstLineChars="200"/>
        <w:jc w:val="left"/>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①供应链：美国制裁措施禁止美国企业向这些对象供应零部件、软件和技术，这对它们的供应链和业务产生了影响。</w:t>
      </w:r>
    </w:p>
    <w:p>
      <w:pPr>
        <w:spacing w:line="300" w:lineRule="auto"/>
        <w:ind w:firstLine="480" w:firstLineChars="200"/>
        <w:jc w:val="left"/>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②资金：美国政府对这些对象实施制裁，可能会让它们失去美国市场和投资，从而影响它们的资金来源。</w:t>
      </w:r>
    </w:p>
    <w:p>
      <w:pPr>
        <w:spacing w:line="300" w:lineRule="auto"/>
        <w:ind w:firstLine="480" w:firstLineChars="200"/>
        <w:jc w:val="left"/>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③品牌形象：这些企业、机构和组织是中国的知名企业和机构，它们受到制裁后，可能会影响它们的品牌形象和声誉，从而对其业务产生影响。</w:t>
      </w:r>
    </w:p>
    <w:p>
      <w:pPr>
        <w:spacing w:line="300" w:lineRule="auto"/>
        <w:ind w:firstLine="480" w:firstLineChars="200"/>
        <w:jc w:val="left"/>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这些年中国的企业在不同领域做了很多事情，涉及到人工智能、5G、云计算、物联网、新能源汽车等多个领域。比如，华为在5G领域处于领先地位，小米在智能家居领域占据了一定市场份额，中兴通讯在移动通信领域也有着不俗的表现。此外，中国的企业还在海外市场上积极扩张，不断寻求新的增长点。</w:t>
      </w:r>
    </w:p>
    <w:p>
      <w:pPr>
        <w:pStyle w:val="17"/>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80" w:firstLineChars="200"/>
        <w:jc w:val="both"/>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而从软件角度出发，中国存在一些卡脖子问题，主要包括：</w:t>
      </w:r>
    </w:p>
    <w:p>
      <w:pPr>
        <w:spacing w:line="300" w:lineRule="auto"/>
        <w:ind w:firstLine="480" w:firstLineChars="200"/>
        <w:jc w:val="left"/>
        <w:rPr>
          <w:rFonts w:hint="eastAsia" w:ascii="Times New Roman" w:hAnsi="Times New Roman" w:cs="Times New Roman"/>
          <w:sz w:val="24"/>
          <w:lang w:val="en-US" w:eastAsia="zh-CN"/>
        </w:rPr>
      </w:pPr>
      <w:r>
        <w:rPr>
          <w:rFonts w:hint="eastAsia" w:ascii="Times New Roman" w:hAnsi="Times New Roman" w:eastAsia="宋体" w:cs="Times New Roman"/>
          <w:kern w:val="2"/>
          <w:sz w:val="24"/>
          <w:szCs w:val="24"/>
          <w:lang w:val="en-US" w:eastAsia="zh-CN" w:bidi="ar-SA"/>
        </w:rPr>
        <w:t>①操作系统：目前，全球主流的操作系统主要由美国企业掌控，比如Windows、</w:t>
      </w:r>
      <w:r>
        <w:rPr>
          <w:rFonts w:hint="eastAsia" w:ascii="Times New Roman" w:hAnsi="Times New Roman" w:cs="Times New Roman"/>
          <w:sz w:val="24"/>
          <w:lang w:val="en-US" w:eastAsia="zh-CN"/>
        </w:rPr>
        <w:t>iOS等。中国的企业在这个领域还没有形成自己的核心技术和品牌，因此在某些关键领域可能会受到制约。</w:t>
      </w:r>
    </w:p>
    <w:p>
      <w:pPr>
        <w:spacing w:line="300" w:lineRule="auto"/>
        <w:ind w:firstLine="480" w:firstLineChars="200"/>
        <w:jc w:val="left"/>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②软件生态：中国的软件生态还不够成熟，在一些领域中还没有形成完整的产业链。这使得中国的软件企业在一些领域缺少核心技术，也很难形成完整的软件生态。</w:t>
      </w:r>
    </w:p>
    <w:p>
      <w:pPr>
        <w:spacing w:line="300" w:lineRule="auto"/>
        <w:ind w:firstLine="480" w:firstLineChars="200"/>
        <w:jc w:val="left"/>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③安全问题：一些中国的软件企业被指控存在安全问题，比如可能存在间谍行为或数据安全问题。这些指责会影响它们在国际市场上的表现，也会影响中国在国际社会的形象。</w:t>
      </w:r>
    </w:p>
    <w:p>
      <w:pPr>
        <w:spacing w:line="300" w:lineRule="auto"/>
        <w:ind w:firstLine="480" w:firstLineChars="200"/>
        <w:jc w:val="left"/>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这些卡脖子问题可能会对中国的软件产业造成一定的影响，从而影响中国的科技创新能力和国际竞争力。因此，中国的政府和企业应该加强技术研发、推动软件产业链的完善和成熟，以应对这些卡脖子问题。同时，也需要加强安全管理和监管，提高软件产品的质量和安全性。</w:t>
      </w:r>
    </w:p>
    <w:p>
      <w:pPr>
        <w:pStyle w:val="17"/>
        <w:numPr>
          <w:ilvl w:val="0"/>
          <w:numId w:val="3"/>
        </w:numPr>
        <w:ind w:firstLineChars="0"/>
        <w:jc w:val="left"/>
        <w:rPr>
          <w:rFonts w:hint="eastAsia" w:ascii="Times New Roman" w:hAnsi="Times New Roman" w:cs="Times New Roman"/>
          <w:sz w:val="28"/>
          <w:szCs w:val="28"/>
        </w:rPr>
      </w:pPr>
      <w:r>
        <w:rPr>
          <w:rFonts w:hint="eastAsia" w:ascii="Times New Roman" w:hAnsi="Times New Roman" w:cs="Times New Roman"/>
          <w:sz w:val="28"/>
          <w:szCs w:val="28"/>
        </w:rPr>
        <w:t>研讨过程及总结</w:t>
      </w:r>
    </w:p>
    <w:p>
      <w:pPr>
        <w:spacing w:line="300" w:lineRule="auto"/>
        <w:ind w:firstLine="480" w:firstLineChars="200"/>
        <w:jc w:val="left"/>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本次作业提供的主题较为高端，且有不同案例的作证，我们组内做了较为丰富的讨论。而在这种原则性的问题上，我们的观点出奇的一致。</w:t>
      </w:r>
    </w:p>
    <w:p>
      <w:pPr>
        <w:spacing w:line="300" w:lineRule="auto"/>
        <w:ind w:firstLine="480" w:firstLineChars="200"/>
        <w:jc w:val="left"/>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近年来美国对中国企业、机构等实施的制裁行为，主要是源于中美之间的贸易争端和科技竞争。美国认为中国在国际贸易和科技领域存在不公平的竞争行为，通过对中国企业和机构实施制裁来惩罚中国，阻碍其发展。虽然美国政府宣称这些制裁行为是出于国家安全和保护知识产权的考虑，但也有人认为这是美国企图遏制中国崛起的一种手段。</w:t>
      </w:r>
    </w:p>
    <w:p>
      <w:pPr>
        <w:spacing w:line="300" w:lineRule="auto"/>
        <w:ind w:firstLine="480" w:firstLineChars="200"/>
        <w:jc w:val="left"/>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中美两国之间的贸易和科技竞争是不可避免的，但制裁并不是解决问题的最佳途径。双方应该通过对话和协商来解决问题，建立相互信任的关系，加强合作，实现互利共赢。美国应该摒弃零和思维，承认中国在经济和科技领域的崛起是不可逆转的趋势，应该与中国建立长期稳定的合作关系，共同应对全球挑战和问题。</w:t>
      </w:r>
    </w:p>
    <w:p>
      <w:pPr>
        <w:spacing w:line="300" w:lineRule="auto"/>
        <w:ind w:firstLine="480" w:firstLineChars="200"/>
        <w:jc w:val="left"/>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同时，中国也应该加强自身的技术创新能力，推动科技自主化，降低对外部技术的依赖，提高自身的国际竞争力。中国也应该加强知识产权保护，遵守国际规则和标准，提高自身在国际社会中的声誉和地位。这样，中美两国才能建立起长期稳定的合作关系，共同推动全球经济和科技的发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Open Sans">
    <w:panose1 w:val="020B0606030504020204"/>
    <w:charset w:val="00"/>
    <w:family w:val="swiss"/>
    <w:pitch w:val="default"/>
    <w:sig w:usb0="E00002EF" w:usb1="4000205B" w:usb2="00000028"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202BBA"/>
    <w:multiLevelType w:val="multilevel"/>
    <w:tmpl w:val="02202BBA"/>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0CB532FA"/>
    <w:multiLevelType w:val="multilevel"/>
    <w:tmpl w:val="0CB532FA"/>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704553BB"/>
    <w:multiLevelType w:val="multilevel"/>
    <w:tmpl w:val="704553B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RlZGFhYmJmYTJkNzBkMDU3YzRhYzE2ODIwMGRlZTQifQ=="/>
  </w:docVars>
  <w:rsids>
    <w:rsidRoot w:val="72933BF1"/>
    <w:rsid w:val="000E1695"/>
    <w:rsid w:val="00162920"/>
    <w:rsid w:val="002173DA"/>
    <w:rsid w:val="003E6A99"/>
    <w:rsid w:val="00401509"/>
    <w:rsid w:val="00452AE5"/>
    <w:rsid w:val="005C629B"/>
    <w:rsid w:val="009F4DF7"/>
    <w:rsid w:val="00AC719F"/>
    <w:rsid w:val="00CD06F0"/>
    <w:rsid w:val="00DC0372"/>
    <w:rsid w:val="00DD18AF"/>
    <w:rsid w:val="00F62D90"/>
    <w:rsid w:val="00FA2965"/>
    <w:rsid w:val="00FC0A3F"/>
    <w:rsid w:val="02A57BD2"/>
    <w:rsid w:val="0E3177FA"/>
    <w:rsid w:val="2A4A5602"/>
    <w:rsid w:val="33C5616B"/>
    <w:rsid w:val="47D6229D"/>
    <w:rsid w:val="4B7E5126"/>
    <w:rsid w:val="4CCA55F5"/>
    <w:rsid w:val="72933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0"/>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1"/>
    <w:semiHidden/>
    <w:unhideWhenUsed/>
    <w:qFormat/>
    <w:uiPriority w:val="0"/>
    <w:pPr>
      <w:keepNext/>
      <w:keepLines/>
      <w:numPr>
        <w:ilvl w:val="1"/>
        <w:numId w:val="1"/>
      </w:numPr>
      <w:spacing w:before="260" w:after="260" w:line="416" w:lineRule="auto"/>
      <w:outlineLvl w:val="1"/>
    </w:pPr>
    <w:rPr>
      <w:rFonts w:ascii="Calibri Light" w:hAnsi="Calibri Light" w:eastAsia="宋体" w:cs="Times New Roman"/>
      <w:b/>
      <w:bCs/>
      <w:sz w:val="32"/>
      <w:szCs w:val="32"/>
    </w:rPr>
  </w:style>
  <w:style w:type="paragraph" w:styleId="4">
    <w:name w:val="heading 3"/>
    <w:basedOn w:val="1"/>
    <w:next w:val="1"/>
    <w:link w:val="22"/>
    <w:semiHidden/>
    <w:unhideWhenUsed/>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3"/>
    <w:semiHidden/>
    <w:unhideWhenUsed/>
    <w:qFormat/>
    <w:uiPriority w:val="0"/>
    <w:pPr>
      <w:keepNext/>
      <w:keepLines/>
      <w:numPr>
        <w:ilvl w:val="3"/>
        <w:numId w:val="1"/>
      </w:numPr>
      <w:spacing w:before="280" w:after="290" w:line="376" w:lineRule="auto"/>
      <w:outlineLvl w:val="3"/>
    </w:pPr>
    <w:rPr>
      <w:rFonts w:ascii="Calibri Light" w:hAnsi="Calibri Light" w:eastAsia="宋体" w:cs="Times New Roman"/>
      <w:b/>
      <w:bCs/>
      <w:sz w:val="28"/>
      <w:szCs w:val="28"/>
    </w:rPr>
  </w:style>
  <w:style w:type="paragraph" w:styleId="6">
    <w:name w:val="heading 5"/>
    <w:basedOn w:val="1"/>
    <w:next w:val="1"/>
    <w:link w:val="24"/>
    <w:semiHidden/>
    <w:unhideWhenUsed/>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5"/>
    <w:semiHidden/>
    <w:unhideWhenUsed/>
    <w:qFormat/>
    <w:uiPriority w:val="0"/>
    <w:pPr>
      <w:keepNext/>
      <w:keepLines/>
      <w:numPr>
        <w:ilvl w:val="5"/>
        <w:numId w:val="1"/>
      </w:numPr>
      <w:spacing w:before="240" w:after="64" w:line="320" w:lineRule="auto"/>
      <w:outlineLvl w:val="5"/>
    </w:pPr>
    <w:rPr>
      <w:rFonts w:ascii="Calibri Light" w:hAnsi="Calibri Light" w:eastAsia="宋体" w:cs="Times New Roman"/>
      <w:b/>
      <w:bCs/>
      <w:sz w:val="24"/>
    </w:rPr>
  </w:style>
  <w:style w:type="paragraph" w:styleId="8">
    <w:name w:val="heading 7"/>
    <w:basedOn w:val="1"/>
    <w:next w:val="1"/>
    <w:link w:val="26"/>
    <w:semiHidden/>
    <w:unhideWhenUsed/>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link w:val="27"/>
    <w:semiHidden/>
    <w:unhideWhenUsed/>
    <w:qFormat/>
    <w:uiPriority w:val="0"/>
    <w:pPr>
      <w:keepNext/>
      <w:keepLines/>
      <w:numPr>
        <w:ilvl w:val="7"/>
        <w:numId w:val="1"/>
      </w:numPr>
      <w:spacing w:before="240" w:after="64" w:line="320" w:lineRule="auto"/>
      <w:outlineLvl w:val="7"/>
    </w:pPr>
    <w:rPr>
      <w:rFonts w:ascii="Calibri Light" w:hAnsi="Calibri Light" w:eastAsia="宋体" w:cs="Times New Roman"/>
      <w:sz w:val="24"/>
    </w:rPr>
  </w:style>
  <w:style w:type="paragraph" w:styleId="10">
    <w:name w:val="heading 9"/>
    <w:basedOn w:val="1"/>
    <w:next w:val="1"/>
    <w:link w:val="28"/>
    <w:semiHidden/>
    <w:unhideWhenUsed/>
    <w:qFormat/>
    <w:uiPriority w:val="0"/>
    <w:pPr>
      <w:keepNext/>
      <w:keepLines/>
      <w:numPr>
        <w:ilvl w:val="8"/>
        <w:numId w:val="1"/>
      </w:numPr>
      <w:spacing w:before="240" w:after="64" w:line="320" w:lineRule="auto"/>
      <w:outlineLvl w:val="8"/>
    </w:pPr>
    <w:rPr>
      <w:rFonts w:ascii="Calibri Light" w:hAnsi="Calibri Light" w:eastAsia="宋体" w:cs="Times New Roman"/>
      <w:szCs w:val="21"/>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19"/>
    <w:uiPriority w:val="0"/>
    <w:pPr>
      <w:tabs>
        <w:tab w:val="center" w:pos="4153"/>
        <w:tab w:val="right" w:pos="8306"/>
      </w:tabs>
      <w:snapToGrid w:val="0"/>
      <w:jc w:val="left"/>
    </w:pPr>
    <w:rPr>
      <w:sz w:val="18"/>
      <w:szCs w:val="18"/>
    </w:rPr>
  </w:style>
  <w:style w:type="paragraph" w:styleId="12">
    <w:name w:val="header"/>
    <w:basedOn w:val="1"/>
    <w:link w:val="18"/>
    <w:uiPriority w:val="0"/>
    <w:pPr>
      <w:tabs>
        <w:tab w:val="center" w:pos="4153"/>
        <w:tab w:val="right" w:pos="8306"/>
      </w:tabs>
      <w:snapToGrid w:val="0"/>
      <w:jc w:val="center"/>
    </w:pPr>
    <w:rPr>
      <w:sz w:val="18"/>
      <w:szCs w:val="18"/>
    </w:rPr>
  </w:style>
  <w:style w:type="paragraph" w:styleId="13">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List Paragraph"/>
    <w:basedOn w:val="1"/>
    <w:qFormat/>
    <w:uiPriority w:val="99"/>
    <w:pPr>
      <w:ind w:firstLine="420" w:firstLineChars="200"/>
    </w:pPr>
  </w:style>
  <w:style w:type="character" w:customStyle="1" w:styleId="18">
    <w:name w:val="页眉 字符"/>
    <w:basedOn w:val="16"/>
    <w:link w:val="12"/>
    <w:qFormat/>
    <w:uiPriority w:val="0"/>
    <w:rPr>
      <w:kern w:val="2"/>
      <w:sz w:val="18"/>
      <w:szCs w:val="18"/>
    </w:rPr>
  </w:style>
  <w:style w:type="character" w:customStyle="1" w:styleId="19">
    <w:name w:val="页脚 字符"/>
    <w:basedOn w:val="16"/>
    <w:link w:val="11"/>
    <w:qFormat/>
    <w:uiPriority w:val="0"/>
    <w:rPr>
      <w:kern w:val="2"/>
      <w:sz w:val="18"/>
      <w:szCs w:val="18"/>
    </w:rPr>
  </w:style>
  <w:style w:type="character" w:customStyle="1" w:styleId="20">
    <w:name w:val="标题 1 字符"/>
    <w:basedOn w:val="16"/>
    <w:link w:val="2"/>
    <w:qFormat/>
    <w:uiPriority w:val="0"/>
    <w:rPr>
      <w:b/>
      <w:bCs/>
      <w:kern w:val="44"/>
      <w:sz w:val="44"/>
      <w:szCs w:val="44"/>
    </w:rPr>
  </w:style>
  <w:style w:type="character" w:customStyle="1" w:styleId="21">
    <w:name w:val="标题 2 字符"/>
    <w:basedOn w:val="16"/>
    <w:link w:val="3"/>
    <w:semiHidden/>
    <w:qFormat/>
    <w:uiPriority w:val="0"/>
    <w:rPr>
      <w:rFonts w:ascii="Calibri Light" w:hAnsi="Calibri Light" w:eastAsia="宋体" w:cs="Times New Roman"/>
      <w:b/>
      <w:bCs/>
      <w:kern w:val="2"/>
      <w:sz w:val="32"/>
      <w:szCs w:val="32"/>
    </w:rPr>
  </w:style>
  <w:style w:type="character" w:customStyle="1" w:styleId="22">
    <w:name w:val="标题 3 字符"/>
    <w:basedOn w:val="16"/>
    <w:link w:val="4"/>
    <w:semiHidden/>
    <w:uiPriority w:val="0"/>
    <w:rPr>
      <w:b/>
      <w:bCs/>
      <w:kern w:val="2"/>
      <w:sz w:val="32"/>
      <w:szCs w:val="32"/>
    </w:rPr>
  </w:style>
  <w:style w:type="character" w:customStyle="1" w:styleId="23">
    <w:name w:val="标题 4 字符"/>
    <w:basedOn w:val="16"/>
    <w:link w:val="5"/>
    <w:semiHidden/>
    <w:qFormat/>
    <w:uiPriority w:val="0"/>
    <w:rPr>
      <w:rFonts w:ascii="Calibri Light" w:hAnsi="Calibri Light" w:eastAsia="宋体" w:cs="Times New Roman"/>
      <w:b/>
      <w:bCs/>
      <w:kern w:val="2"/>
      <w:sz w:val="28"/>
      <w:szCs w:val="28"/>
    </w:rPr>
  </w:style>
  <w:style w:type="character" w:customStyle="1" w:styleId="24">
    <w:name w:val="标题 5 字符"/>
    <w:basedOn w:val="16"/>
    <w:link w:val="6"/>
    <w:semiHidden/>
    <w:uiPriority w:val="0"/>
    <w:rPr>
      <w:b/>
      <w:bCs/>
      <w:kern w:val="2"/>
      <w:sz w:val="28"/>
      <w:szCs w:val="28"/>
    </w:rPr>
  </w:style>
  <w:style w:type="character" w:customStyle="1" w:styleId="25">
    <w:name w:val="标题 6 字符"/>
    <w:basedOn w:val="16"/>
    <w:link w:val="7"/>
    <w:semiHidden/>
    <w:uiPriority w:val="0"/>
    <w:rPr>
      <w:rFonts w:ascii="Calibri Light" w:hAnsi="Calibri Light" w:eastAsia="宋体" w:cs="Times New Roman"/>
      <w:b/>
      <w:bCs/>
      <w:kern w:val="2"/>
      <w:sz w:val="24"/>
      <w:szCs w:val="24"/>
    </w:rPr>
  </w:style>
  <w:style w:type="character" w:customStyle="1" w:styleId="26">
    <w:name w:val="标题 7 字符"/>
    <w:basedOn w:val="16"/>
    <w:link w:val="8"/>
    <w:semiHidden/>
    <w:uiPriority w:val="0"/>
    <w:rPr>
      <w:b/>
      <w:bCs/>
      <w:kern w:val="2"/>
      <w:sz w:val="24"/>
      <w:szCs w:val="24"/>
    </w:rPr>
  </w:style>
  <w:style w:type="character" w:customStyle="1" w:styleId="27">
    <w:name w:val="标题 8 字符"/>
    <w:basedOn w:val="16"/>
    <w:link w:val="9"/>
    <w:semiHidden/>
    <w:uiPriority w:val="0"/>
    <w:rPr>
      <w:rFonts w:ascii="Calibri Light" w:hAnsi="Calibri Light" w:eastAsia="宋体" w:cs="Times New Roman"/>
      <w:kern w:val="2"/>
      <w:sz w:val="24"/>
      <w:szCs w:val="24"/>
    </w:rPr>
  </w:style>
  <w:style w:type="character" w:customStyle="1" w:styleId="28">
    <w:name w:val="标题 9 字符"/>
    <w:basedOn w:val="16"/>
    <w:link w:val="10"/>
    <w:semiHidden/>
    <w:uiPriority w:val="0"/>
    <w:rPr>
      <w:rFonts w:ascii="Calibri Light" w:hAnsi="Calibri Light" w:eastAsia="宋体" w:cs="Times New Roman"/>
      <w:kern w:val="2"/>
      <w:sz w:val="21"/>
      <w:szCs w:val="21"/>
    </w:rPr>
  </w:style>
  <w:style w:type="character" w:customStyle="1" w:styleId="29">
    <w:name w:val="md-plain"/>
    <w:basedOn w:val="16"/>
    <w:uiPriority w:val="0"/>
  </w:style>
  <w:style w:type="paragraph" w:customStyle="1" w:styleId="30">
    <w:name w:val="md-end-block"/>
    <w:basedOn w:val="1"/>
    <w:uiPriority w:val="0"/>
    <w:pPr>
      <w:widowControl/>
      <w:spacing w:before="100" w:beforeAutospacing="1" w:after="100" w:afterAutospacing="1"/>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3205</Words>
  <Characters>3283</Characters>
  <Lines>29</Lines>
  <Paragraphs>8</Paragraphs>
  <TotalTime>84</TotalTime>
  <ScaleCrop>false</ScaleCrop>
  <LinksUpToDate>false</LinksUpToDate>
  <CharactersWithSpaces>3285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2023-03-19T06:29:00Z</dcterms:created>
  <dc:creator>bryce</dc:creator>
  <cp:lastModifiedBy>范宗</cp:lastModifiedBy>
  <dcterms:modified xsi:type="dcterms:W3CDTF">2023-07-02T13:19:51Z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99B81DE4BD5A45278B033CB967576C6C_13</vt:lpwstr>
  </property>
</Properties>
</file>