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Biorefrigerator</w:t>
      </w:r>
      <w:r w:rsidDel="00000000" w:rsidR="00000000" w:rsidRPr="00000000">
        <w:rPr>
          <w:rFonts w:ascii="Times New Roman" w:cs="Times New Roman" w:eastAsia="Times New Roman" w:hAnsi="Times New Roman"/>
          <w:b w:val="1"/>
          <w:sz w:val="50"/>
          <w:szCs w:val="50"/>
          <w:rtl w:val="0"/>
        </w:rPr>
        <w:t xml:space="preserve"> Security System</w:t>
      </w:r>
      <w:r w:rsidDel="00000000" w:rsidR="00000000" w:rsidRPr="00000000">
        <w:rPr>
          <w:rtl w:val="0"/>
        </w:rPr>
      </w:r>
    </w:p>
    <w:p w:rsidR="00000000" w:rsidDel="00000000" w:rsidP="00000000" w:rsidRDefault="00000000" w:rsidRPr="00000000" w14:paraId="00000002">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Biomedical Engineering Senior Design</w:t>
      </w:r>
    </w:p>
    <w:p w:rsidR="00000000" w:rsidDel="00000000" w:rsidP="00000000" w:rsidRDefault="00000000" w:rsidRPr="00000000" w14:paraId="00000007">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 Aijun Wang</w:t>
      </w:r>
    </w:p>
    <w:p w:rsidR="00000000" w:rsidDel="00000000" w:rsidP="00000000" w:rsidRDefault="00000000" w:rsidRPr="00000000" w14:paraId="00000008">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Progress Report </w:t>
      </w:r>
      <w:r w:rsidDel="00000000" w:rsidR="00000000" w:rsidRPr="00000000">
        <w:rPr>
          <w:sz w:val="36"/>
          <w:szCs w:val="36"/>
          <w:rtl w:val="0"/>
        </w:rPr>
        <w:t xml:space="preserve">4</w:t>
      </w:r>
      <w:r w:rsidDel="00000000" w:rsidR="00000000" w:rsidRPr="00000000">
        <w:rPr>
          <w:rtl w:val="0"/>
        </w:rPr>
      </w:r>
    </w:p>
    <w:p w:rsidR="00000000" w:rsidDel="00000000" w:rsidP="00000000" w:rsidRDefault="00000000" w:rsidRPr="00000000" w14:paraId="0000000D">
      <w:pPr>
        <w:spacing w:before="0" w:line="240" w:lineRule="auto"/>
        <w:jc w:val="center"/>
        <w:rPr>
          <w:rFonts w:ascii="Times New Roman" w:cs="Times New Roman" w:eastAsia="Times New Roman" w:hAnsi="Times New Roman"/>
          <w:sz w:val="36"/>
          <w:szCs w:val="36"/>
        </w:rPr>
      </w:pPr>
      <w:r w:rsidDel="00000000" w:rsidR="00000000" w:rsidRPr="00000000">
        <w:rPr>
          <w:sz w:val="36"/>
          <w:szCs w:val="36"/>
          <w:rtl w:val="0"/>
        </w:rPr>
        <w:t xml:space="preserve">Spring </w:t>
      </w:r>
      <w:r w:rsidDel="00000000" w:rsidR="00000000" w:rsidRPr="00000000">
        <w:rPr>
          <w:rFonts w:ascii="Times New Roman" w:cs="Times New Roman" w:eastAsia="Times New Roman" w:hAnsi="Times New Roman"/>
          <w:sz w:val="36"/>
          <w:szCs w:val="36"/>
          <w:rtl w:val="0"/>
        </w:rPr>
        <w:t xml:space="preserve">2024</w:t>
      </w:r>
    </w:p>
    <w:p w:rsidR="00000000" w:rsidDel="00000000" w:rsidP="00000000" w:rsidRDefault="00000000" w:rsidRPr="00000000" w14:paraId="0000000E">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Team 1</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B</w:t>
      </w:r>
      <w:r w:rsidDel="00000000" w:rsidR="00000000" w:rsidRPr="00000000">
        <w:rPr>
          <w:sz w:val="36"/>
          <w:szCs w:val="36"/>
          <w:rtl w:val="0"/>
        </w:rPr>
        <w:t xml:space="preserve">rayden Chipman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Miguel Cruz -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Ashwin Halepet - </w:t>
      </w:r>
    </w:p>
    <w:p w:rsidR="00000000" w:rsidDel="00000000" w:rsidP="00000000" w:rsidRDefault="00000000" w:rsidRPr="00000000" w14:paraId="00000017">
      <w:pPr>
        <w:jc w:val="center"/>
        <w:rPr>
          <w:sz w:val="30"/>
          <w:szCs w:val="30"/>
        </w:rPr>
      </w:pPr>
      <w:r w:rsidDel="00000000" w:rsidR="00000000" w:rsidRPr="00000000">
        <w:rPr>
          <w:sz w:val="36"/>
          <w:szCs w:val="36"/>
          <w:rtl w:val="0"/>
        </w:rPr>
        <w:t xml:space="preserve">Vance Padilla</w:t>
      </w:r>
      <w:r w:rsidDel="00000000" w:rsidR="00000000" w:rsidRPr="00000000">
        <w:rPr>
          <w:sz w:val="36"/>
          <w:szCs w:val="36"/>
          <w:rtl w:val="0"/>
        </w:rPr>
        <w:t xml:space="preserve">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18">
      <w:pPr>
        <w:spacing w:before="0" w:line="240" w:lineRule="auto"/>
        <w:jc w:val="center"/>
        <w:rPr>
          <w:rFonts w:ascii="Times New Roman" w:cs="Times New Roman" w:eastAsia="Times New Roman" w:hAnsi="Times New Roman"/>
          <w:sz w:val="30"/>
          <w:szCs w:val="3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9">
      <w:pPr>
        <w:spacing w:before="0" w:line="24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b w:val="1"/>
          <w:sz w:val="32"/>
          <w:szCs w:val="32"/>
          <w:rtl w:val="0"/>
        </w:rPr>
        <w:t xml:space="preserve">Table of </w:t>
      </w:r>
      <w:r w:rsidDel="00000000" w:rsidR="00000000" w:rsidRPr="00000000">
        <w:rPr>
          <w:b w:val="1"/>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Rule="auto"/>
            <w:ind w:left="0" w:firstLine="0"/>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Rule="auto"/>
            <w:rPr>
              <w:b w:val="1"/>
              <w:i w:val="0"/>
              <w:smallCaps w:val="0"/>
              <w:strike w:val="0"/>
              <w:color w:val="000000"/>
              <w:u w:val="none"/>
              <w:shd w:fill="auto" w:val="clear"/>
              <w:vertAlign w:val="baseline"/>
            </w:rPr>
          </w:pPr>
          <w:hyperlink w:anchor="_d0cw3lrjqmz3">
            <w:r w:rsidDel="00000000" w:rsidR="00000000" w:rsidRPr="00000000">
              <w:rPr>
                <w:b w:val="1"/>
                <w:i w:val="0"/>
                <w:smallCaps w:val="0"/>
                <w:strike w:val="0"/>
                <w:color w:val="000000"/>
                <w:u w:val="none"/>
                <w:shd w:fill="auto" w:val="clear"/>
                <w:vertAlign w:val="baseline"/>
                <w:rtl w:val="0"/>
              </w:rPr>
              <w:t xml:space="preserve">Client Report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u8bc4rchn0ol">
            <w:r w:rsidDel="00000000" w:rsidR="00000000" w:rsidRPr="00000000">
              <w:rPr>
                <w:i w:val="0"/>
                <w:smallCaps w:val="0"/>
                <w:strike w:val="0"/>
                <w:color w:val="000000"/>
                <w:u w:val="none"/>
                <w:shd w:fill="auto" w:val="clear"/>
                <w:vertAlign w:val="baseline"/>
                <w:rtl w:val="0"/>
              </w:rPr>
              <w:t xml:space="preserve">Instructions for Manufacturing</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8pmmgrgltkvq">
            <w:r w:rsidDel="00000000" w:rsidR="00000000" w:rsidRPr="00000000">
              <w:rPr>
                <w:i w:val="0"/>
                <w:smallCaps w:val="0"/>
                <w:strike w:val="0"/>
                <w:color w:val="000000"/>
                <w:u w:val="none"/>
                <w:shd w:fill="auto" w:val="clear"/>
                <w:vertAlign w:val="baseline"/>
                <w:rtl w:val="0"/>
              </w:rPr>
              <w:t xml:space="preserve">Instructions for Use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hyugo3949rzj">
            <w:r w:rsidDel="00000000" w:rsidR="00000000" w:rsidRPr="00000000">
              <w:rPr>
                <w:i w:val="0"/>
                <w:smallCaps w:val="0"/>
                <w:strike w:val="0"/>
                <w:color w:val="000000"/>
                <w:u w:val="none"/>
                <w:shd w:fill="auto" w:val="clear"/>
                <w:vertAlign w:val="baseline"/>
                <w:rtl w:val="0"/>
              </w:rPr>
              <w:t xml:space="preserve">Instruction of Assembly</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v4h5awmu3i5c">
            <w:r w:rsidDel="00000000" w:rsidR="00000000" w:rsidRPr="00000000">
              <w:rPr>
                <w:i w:val="0"/>
                <w:smallCaps w:val="0"/>
                <w:strike w:val="0"/>
                <w:color w:val="000000"/>
                <w:u w:val="none"/>
                <w:shd w:fill="auto" w:val="clear"/>
                <w:vertAlign w:val="baseline"/>
                <w:rtl w:val="0"/>
              </w:rPr>
              <w:t xml:space="preserve">Safety Precautions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uki6u8rq9hh6">
            <w:r w:rsidDel="00000000" w:rsidR="00000000" w:rsidRPr="00000000">
              <w:rPr>
                <w:i w:val="0"/>
                <w:smallCaps w:val="0"/>
                <w:strike w:val="0"/>
                <w:color w:val="000000"/>
                <w:u w:val="none"/>
                <w:shd w:fill="auto" w:val="clear"/>
                <w:vertAlign w:val="baseline"/>
                <w:rtl w:val="0"/>
              </w:rPr>
              <w:t xml:space="preserve">Recognized Consensus Standards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6hbmephcl3jd">
            <w:r w:rsidDel="00000000" w:rsidR="00000000" w:rsidRPr="00000000">
              <w:rPr>
                <w:i w:val="0"/>
                <w:smallCaps w:val="0"/>
                <w:strike w:val="0"/>
                <w:color w:val="000000"/>
                <w:u w:val="none"/>
                <w:shd w:fill="auto" w:val="clear"/>
                <w:vertAlign w:val="baseline"/>
                <w:rtl w:val="0"/>
              </w:rPr>
              <w:t xml:space="preserve">Verification and Validation Protocol</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7duylm6ud123">
            <w:r w:rsidDel="00000000" w:rsidR="00000000" w:rsidRPr="00000000">
              <w:rPr>
                <w:i w:val="0"/>
                <w:smallCaps w:val="0"/>
                <w:strike w:val="0"/>
                <w:color w:val="000000"/>
                <w:u w:val="none"/>
                <w:shd w:fill="auto" w:val="clear"/>
                <w:vertAlign w:val="baseline"/>
                <w:rtl w:val="0"/>
              </w:rPr>
              <w:t xml:space="preserve">Verification and Validation Results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Rule="auto"/>
            <w:ind w:left="720" w:firstLine="0"/>
            <w:rPr>
              <w:i w:val="0"/>
              <w:smallCaps w:val="0"/>
              <w:strike w:val="0"/>
              <w:color w:val="000000"/>
              <w:u w:val="none"/>
              <w:shd w:fill="auto" w:val="clear"/>
              <w:vertAlign w:val="baseline"/>
            </w:rPr>
          </w:pPr>
          <w:hyperlink w:anchor="_mu8s7g1hcg9e">
            <w:r w:rsidDel="00000000" w:rsidR="00000000" w:rsidRPr="00000000">
              <w:rPr>
                <w:i w:val="0"/>
                <w:smallCaps w:val="0"/>
                <w:strike w:val="0"/>
                <w:color w:val="000000"/>
                <w:u w:val="none"/>
                <w:shd w:fill="auto" w:val="clear"/>
                <w:vertAlign w:val="baseline"/>
                <w:rtl w:val="0"/>
              </w:rPr>
              <w:t xml:space="preserve">Subsystem Device Verification</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uf0bn7astwbs">
            <w:r w:rsidDel="00000000" w:rsidR="00000000" w:rsidRPr="00000000">
              <w:rPr>
                <w:i w:val="0"/>
                <w:smallCaps w:val="0"/>
                <w:strike w:val="0"/>
                <w:color w:val="000000"/>
                <w:u w:val="none"/>
                <w:shd w:fill="auto" w:val="clear"/>
                <w:vertAlign w:val="baseline"/>
                <w:rtl w:val="0"/>
              </w:rPr>
              <w:t xml:space="preserve">Final Bill of Materials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n5rp88fog161">
            <w:r w:rsidDel="00000000" w:rsidR="00000000" w:rsidRPr="00000000">
              <w:rPr>
                <w:i w:val="0"/>
                <w:smallCaps w:val="0"/>
                <w:strike w:val="0"/>
                <w:color w:val="000000"/>
                <w:u w:val="none"/>
                <w:shd w:fill="auto" w:val="clear"/>
                <w:vertAlign w:val="baseline"/>
                <w:rtl w:val="0"/>
              </w:rPr>
              <w:t xml:space="preserve">Final Engineering Drawings</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Rule="auto"/>
            <w:rPr>
              <w:b w:val="1"/>
              <w:i w:val="0"/>
              <w:smallCaps w:val="0"/>
              <w:strike w:val="0"/>
              <w:color w:val="000000"/>
              <w:u w:val="none"/>
              <w:shd w:fill="auto" w:val="clear"/>
              <w:vertAlign w:val="baseline"/>
            </w:rPr>
          </w:pPr>
          <w:hyperlink w:anchor="_gh55kb7u1n8t">
            <w:r w:rsidDel="00000000" w:rsidR="00000000" w:rsidRPr="00000000">
              <w:rPr>
                <w:b w:val="1"/>
                <w:i w:val="0"/>
                <w:smallCaps w:val="0"/>
                <w:strike w:val="0"/>
                <w:color w:val="000000"/>
                <w:u w:val="none"/>
                <w:shd w:fill="auto" w:val="clear"/>
                <w:vertAlign w:val="baseline"/>
                <w:rtl w:val="0"/>
              </w:rPr>
              <w:t xml:space="preserve">References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before="0" w:line="240" w:lineRule="auto"/>
        <w:rPr>
          <w:b w:val="1"/>
          <w:sz w:val="32"/>
          <w:szCs w:val="32"/>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A">
      <w:pPr>
        <w:pStyle w:val="Heading1"/>
        <w:ind w:firstLine="0"/>
        <w:rPr/>
      </w:pPr>
      <w:bookmarkStart w:colFirst="0" w:colLast="0" w:name="_d0cw3lrjqmz3" w:id="0"/>
      <w:bookmarkEnd w:id="0"/>
      <w:r w:rsidDel="00000000" w:rsidR="00000000" w:rsidRPr="00000000">
        <w:rPr>
          <w:rtl w:val="0"/>
        </w:rPr>
        <w:t xml:space="preserve">Client Report</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importance of performing verification and validation tests is to close the loop on the waterfall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spacing w:before="0" w:lineRule="auto"/>
        <w:ind w:firstLine="0"/>
        <w:rPr/>
      </w:pPr>
      <w:bookmarkStart w:colFirst="0" w:colLast="0" w:name="_u8bc4rchn0ol" w:id="1"/>
      <w:bookmarkEnd w:id="1"/>
      <w:commentRangeStart w:id="0"/>
      <w:r w:rsidDel="00000000" w:rsidR="00000000" w:rsidRPr="00000000">
        <w:rPr>
          <w:rtl w:val="0"/>
        </w:rPr>
        <w:t xml:space="preserve">Instructions for Manufacturing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spacing w:before="0" w:lineRule="auto"/>
        <w:ind w:firstLine="0"/>
        <w:rPr/>
      </w:pPr>
      <w:bookmarkStart w:colFirst="0" w:colLast="0" w:name="_8pmmgrgltkvq" w:id="2"/>
      <w:bookmarkEnd w:id="2"/>
      <w:commentRangeStart w:id="1"/>
      <w:commentRangeStart w:id="2"/>
      <w:r w:rsidDel="00000000" w:rsidR="00000000" w:rsidRPr="00000000">
        <w:rPr>
          <w:rtl w:val="0"/>
        </w:rPr>
        <w:t xml:space="preserve">Instructions for Assembly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[unfinished]</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Take all circuit components and place them into their respective slots, making sure that the components are in the right orientation as below [insert picture]</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Attach wires to all components and thread the limit switch wire through the closer</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pStyle w:val="Heading2"/>
        <w:spacing w:before="0" w:line="240" w:lineRule="auto"/>
        <w:ind w:firstLine="0"/>
        <w:rPr>
          <w:color w:val="0d0d0d"/>
          <w:highlight w:val="white"/>
        </w:rPr>
      </w:pPr>
      <w:bookmarkStart w:colFirst="0" w:colLast="0" w:name="_hyugo3949rzj" w:id="3"/>
      <w:bookmarkEnd w:id="3"/>
      <w:commentRangeStart w:id="3"/>
      <w:r w:rsidDel="00000000" w:rsidR="00000000" w:rsidRPr="00000000">
        <w:rPr>
          <w:rtl w:val="0"/>
        </w:rPr>
        <w:t xml:space="preserve">Instruction for Use (Hold off for now until proper assembly)</w:t>
      </w:r>
      <w:r w:rsidDel="00000000" w:rsidR="00000000" w:rsidRPr="00000000">
        <w:rPr>
          <w:rtl w:val="0"/>
        </w:rPr>
      </w:r>
    </w:p>
    <w:p w:rsidR="00000000" w:rsidDel="00000000" w:rsidP="00000000" w:rsidRDefault="00000000" w:rsidRPr="00000000" w14:paraId="00000036">
      <w:pPr>
        <w:numPr>
          <w:ilvl w:val="0"/>
          <w:numId w:val="22"/>
        </w:numPr>
        <w:spacing w:line="240" w:lineRule="auto"/>
        <w:ind w:left="1440" w:hanging="360"/>
        <w:rPr>
          <w:color w:val="0d0d0d"/>
          <w:highlight w:val="white"/>
          <w:u w:val="none"/>
        </w:rPr>
      </w:pPr>
      <w:r w:rsidDel="00000000" w:rsidR="00000000" w:rsidRPr="00000000">
        <w:rPr>
          <w:color w:val="0d0d0d"/>
          <w:highlight w:val="white"/>
          <w:rtl w:val="0"/>
        </w:rPr>
        <w:t xml:space="preserve">Attach the limit switch to door of the CLE, in the gap between of the gasket and the top of the door such that the limit switch lever arm is pressed against the body of the CLE</w:t>
      </w:r>
    </w:p>
    <w:p w:rsidR="00000000" w:rsidDel="00000000" w:rsidP="00000000" w:rsidRDefault="00000000" w:rsidRPr="00000000" w14:paraId="00000037">
      <w:pPr>
        <w:numPr>
          <w:ilvl w:val="1"/>
          <w:numId w:val="22"/>
        </w:numPr>
        <w:spacing w:line="240" w:lineRule="auto"/>
        <w:ind w:left="2160" w:hanging="360"/>
        <w:rPr>
          <w:color w:val="0d0d0d"/>
          <w:highlight w:val="white"/>
          <w:u w:val="none"/>
        </w:rPr>
      </w:pPr>
      <w:r w:rsidDel="00000000" w:rsidR="00000000" w:rsidRPr="00000000">
        <w:rPr>
          <w:rtl w:val="0"/>
        </w:rPr>
      </w:r>
    </w:p>
    <w:p w:rsidR="00000000" w:rsidDel="00000000" w:rsidP="00000000" w:rsidRDefault="00000000" w:rsidRPr="00000000" w14:paraId="00000038">
      <w:pPr>
        <w:numPr>
          <w:ilvl w:val="0"/>
          <w:numId w:val="22"/>
        </w:numPr>
        <w:ind w:left="1440" w:hanging="360"/>
        <w:rPr>
          <w:color w:val="0d0d0d"/>
          <w:highlight w:val="white"/>
        </w:rPr>
      </w:pPr>
      <w:r w:rsidDel="00000000" w:rsidR="00000000" w:rsidRPr="00000000">
        <w:rPr>
          <w:color w:val="0d0d0d"/>
          <w:highlight w:val="white"/>
          <w:rtl w:val="0"/>
        </w:rPr>
        <w:t xml:space="preserve">Switch the power slider on the battery holder to the “on” position</w:t>
      </w:r>
    </w:p>
    <w:p w:rsidR="00000000" w:rsidDel="00000000" w:rsidP="00000000" w:rsidRDefault="00000000" w:rsidRPr="00000000" w14:paraId="00000039">
      <w:pPr>
        <w:numPr>
          <w:ilvl w:val="1"/>
          <w:numId w:val="22"/>
        </w:numPr>
        <w:ind w:left="2160" w:hanging="360"/>
        <w:rPr>
          <w:color w:val="0d0d0d"/>
          <w:highlight w:val="white"/>
          <w:u w:val="none"/>
        </w:rPr>
      </w:pPr>
      <w:r w:rsidDel="00000000" w:rsidR="00000000" w:rsidRPr="00000000">
        <w:rPr>
          <w:color w:val="0d0d0d"/>
          <w:highlight w:val="white"/>
          <w:rtl w:val="0"/>
        </w:rPr>
        <w:t xml:space="preserve">Ensure that the LCD screen displays “Monitoring”</w:t>
      </w:r>
    </w:p>
    <w:p w:rsidR="00000000" w:rsidDel="00000000" w:rsidP="00000000" w:rsidRDefault="00000000" w:rsidRPr="00000000" w14:paraId="0000003A">
      <w:pPr>
        <w:numPr>
          <w:ilvl w:val="1"/>
          <w:numId w:val="22"/>
        </w:numPr>
        <w:ind w:left="2160" w:hanging="360"/>
        <w:rPr>
          <w:color w:val="0d0d0d"/>
          <w:highlight w:val="white"/>
          <w:u w:val="none"/>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B">
      <w:pPr>
        <w:pStyle w:val="Heading2"/>
        <w:spacing w:before="0" w:line="240" w:lineRule="auto"/>
        <w:ind w:left="0" w:firstLine="0"/>
        <w:rPr/>
      </w:pPr>
      <w:bookmarkStart w:colFirst="0" w:colLast="0" w:name="_v4h5awmu3i5c" w:id="4"/>
      <w:bookmarkEnd w:id="4"/>
      <w:r w:rsidDel="00000000" w:rsidR="00000000" w:rsidRPr="00000000">
        <w:rPr>
          <w:rtl w:val="0"/>
        </w:rPr>
        <w:t xml:space="preserve">Safety Precautions</w:t>
      </w:r>
    </w:p>
    <w:p w:rsidR="00000000" w:rsidDel="00000000" w:rsidP="00000000" w:rsidRDefault="00000000" w:rsidRPr="00000000" w14:paraId="0000003C">
      <w:pPr>
        <w:ind w:left="0" w:firstLine="0"/>
        <w:rPr>
          <w:color w:val="0d0d0d"/>
          <w:highlight w:val="white"/>
        </w:rPr>
      </w:pPr>
      <w:r w:rsidDel="00000000" w:rsidR="00000000" w:rsidRPr="00000000">
        <w:rPr>
          <w:color w:val="0d0d0d"/>
          <w:highlight w:val="white"/>
          <w:rtl w:val="0"/>
        </w:rPr>
        <w:t xml:space="preserve">There are several safety precautions that should be heeded when handling the device. </w:t>
      </w:r>
    </w:p>
    <w:p w:rsidR="00000000" w:rsidDel="00000000" w:rsidP="00000000" w:rsidRDefault="00000000" w:rsidRPr="00000000" w14:paraId="0000003D">
      <w:pPr>
        <w:numPr>
          <w:ilvl w:val="0"/>
          <w:numId w:val="16"/>
        </w:numPr>
        <w:ind w:left="720" w:hanging="360"/>
        <w:rPr>
          <w:color w:val="0d0d0d"/>
          <w:highlight w:val="white"/>
          <w:u w:val="none"/>
        </w:rPr>
      </w:pPr>
      <w:r w:rsidDel="00000000" w:rsidR="00000000" w:rsidRPr="00000000">
        <w:rPr>
          <w:color w:val="0d0d0d"/>
          <w:highlight w:val="white"/>
          <w:rtl w:val="0"/>
        </w:rPr>
        <w:t xml:space="preserve">The device should be stable on the CLE and not be at risk of falling, as that can result in risks of exposed wires and other parts that can injure a person.</w:t>
      </w:r>
    </w:p>
    <w:p w:rsidR="00000000" w:rsidDel="00000000" w:rsidP="00000000" w:rsidRDefault="00000000" w:rsidRPr="00000000" w14:paraId="0000003E">
      <w:pPr>
        <w:ind w:left="720" w:firstLine="720"/>
        <w:rPr>
          <w:color w:val="0d0d0d"/>
          <w:highlight w:val="white"/>
        </w:rPr>
      </w:pPr>
      <w:r w:rsidDel="00000000" w:rsidR="00000000" w:rsidRPr="00000000">
        <w:rPr>
          <w:color w:val="0d0d0d"/>
          <w:highlight w:val="white"/>
          <w:rtl w:val="0"/>
        </w:rPr>
        <w:t xml:space="preserve">i. This means that any screws and fasteners should be tightened completely </w:t>
      </w:r>
    </w:p>
    <w:p w:rsidR="00000000" w:rsidDel="00000000" w:rsidP="00000000" w:rsidRDefault="00000000" w:rsidRPr="00000000" w14:paraId="0000003F">
      <w:pPr>
        <w:numPr>
          <w:ilvl w:val="0"/>
          <w:numId w:val="16"/>
        </w:numPr>
        <w:ind w:left="720" w:hanging="360"/>
        <w:rPr>
          <w:color w:val="0d0d0d"/>
          <w:highlight w:val="white"/>
          <w:u w:val="none"/>
        </w:rPr>
      </w:pPr>
      <w:r w:rsidDel="00000000" w:rsidR="00000000" w:rsidRPr="00000000">
        <w:rPr>
          <w:color w:val="0d0d0d"/>
          <w:highlight w:val="white"/>
          <w:rtl w:val="0"/>
        </w:rPr>
        <w:t xml:space="preserve">The device, especially the interiors where there are wires, should not be interacted with any liquid substances as there is wiring, and wiring touching water can result in detrimental effects on a user. </w:t>
      </w:r>
    </w:p>
    <w:p w:rsidR="00000000" w:rsidDel="00000000" w:rsidP="00000000" w:rsidRDefault="00000000" w:rsidRPr="00000000" w14:paraId="00000040">
      <w:pPr>
        <w:numPr>
          <w:ilvl w:val="0"/>
          <w:numId w:val="16"/>
        </w:numPr>
        <w:ind w:left="720" w:hanging="360"/>
        <w:rPr>
          <w:color w:val="0d0d0d"/>
          <w:highlight w:val="white"/>
          <w:u w:val="none"/>
        </w:rPr>
      </w:pPr>
      <w:r w:rsidDel="00000000" w:rsidR="00000000" w:rsidRPr="00000000">
        <w:rPr>
          <w:color w:val="0d0d0d"/>
          <w:highlight w:val="white"/>
          <w:rtl w:val="0"/>
        </w:rPr>
        <w:t xml:space="preserve">The alarm flash could potentially, at worst, cause seizures to someone who is epileptic, even though the odds are low for that to happen.</w:t>
      </w:r>
    </w:p>
    <w:p w:rsidR="00000000" w:rsidDel="00000000" w:rsidP="00000000" w:rsidRDefault="00000000" w:rsidRPr="00000000" w14:paraId="00000041">
      <w:pPr>
        <w:ind w:left="720" w:firstLine="0"/>
        <w:rPr>
          <w:color w:val="0d0d0d"/>
          <w:highlight w:val="white"/>
        </w:rPr>
      </w:pPr>
      <w:r w:rsidDel="00000000" w:rsidR="00000000" w:rsidRPr="00000000">
        <w:rPr>
          <w:color w:val="0d0d0d"/>
          <w:highlight w:val="white"/>
          <w:rtl w:val="0"/>
        </w:rPr>
        <w:t xml:space="preserve">             i. As long as entering the pincode results in the ceasing of alarm flashing and sound, then     this should not be a problem as it is preventable.</w:t>
      </w:r>
    </w:p>
    <w:p w:rsidR="00000000" w:rsidDel="00000000" w:rsidP="00000000" w:rsidRDefault="00000000" w:rsidRPr="00000000" w14:paraId="00000042">
      <w:pPr>
        <w:numPr>
          <w:ilvl w:val="0"/>
          <w:numId w:val="16"/>
        </w:numPr>
        <w:ind w:left="720" w:hanging="360"/>
        <w:rPr>
          <w:color w:val="0d0d0d"/>
          <w:highlight w:val="white"/>
          <w:u w:val="none"/>
        </w:rPr>
      </w:pPr>
      <w:r w:rsidDel="00000000" w:rsidR="00000000" w:rsidRPr="00000000">
        <w:rPr>
          <w:color w:val="0d0d0d"/>
          <w:highlight w:val="white"/>
          <w:rtl w:val="0"/>
        </w:rPr>
        <w:t xml:space="preserve">Do not try to open the box for no reason besides fixing the interior, as there is a risk of the parts coming off of their positions where they were intended to stay at.</w:t>
      </w:r>
    </w:p>
    <w:p w:rsidR="00000000" w:rsidDel="00000000" w:rsidP="00000000" w:rsidRDefault="00000000" w:rsidRPr="00000000" w14:paraId="00000043">
      <w:pPr>
        <w:numPr>
          <w:ilvl w:val="0"/>
          <w:numId w:val="16"/>
        </w:numPr>
        <w:ind w:left="720" w:hanging="360"/>
        <w:rPr>
          <w:color w:val="0d0d0d"/>
          <w:highlight w:val="white"/>
          <w:u w:val="none"/>
        </w:rPr>
      </w:pPr>
      <w:r w:rsidDel="00000000" w:rsidR="00000000" w:rsidRPr="00000000">
        <w:rPr>
          <w:color w:val="0d0d0d"/>
          <w:highlight w:val="white"/>
          <w:rtl w:val="0"/>
        </w:rPr>
        <w:t xml:space="preserve">Ensure the area is not overheated or else the parts may not function properly due to temperature effects.</w:t>
      </w:r>
    </w:p>
    <w:p w:rsidR="00000000" w:rsidDel="00000000" w:rsidP="00000000" w:rsidRDefault="00000000" w:rsidRPr="00000000" w14:paraId="00000044">
      <w:pPr>
        <w:ind w:left="720"/>
        <w:rPr>
          <w:color w:val="0d0d0d"/>
          <w:highlight w:val="white"/>
        </w:rPr>
      </w:pPr>
      <w:r w:rsidDel="00000000" w:rsidR="00000000" w:rsidRPr="00000000">
        <w:rPr>
          <w:rtl w:val="0"/>
        </w:rPr>
      </w:r>
    </w:p>
    <w:p w:rsidR="00000000" w:rsidDel="00000000" w:rsidP="00000000" w:rsidRDefault="00000000" w:rsidRPr="00000000" w14:paraId="00000045">
      <w:pPr>
        <w:rPr>
          <w:color w:val="0d0d0d"/>
          <w:highlight w:val="white"/>
        </w:rPr>
      </w:pPr>
      <w:r w:rsidDel="00000000" w:rsidR="00000000" w:rsidRPr="00000000">
        <w:rPr>
          <w:color w:val="0d0d0d"/>
          <w:highlight w:val="white"/>
          <w:rtl w:val="0"/>
        </w:rPr>
        <w:t xml:space="preserve">Based on a thorough search of the FDA Recognized Consensus Standards website, only one applicable Recognized Consensus Standard was found. This is UL 1642 for lithium batteries, which is meant to “reduce the risk of injury due to fire or explosion” [5].</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color w:val="0d0d0d"/>
          <w:highlight w:val="white"/>
          <w:rtl w:val="0"/>
        </w:rPr>
        <w:t xml:space="preserve">Given the emphasis on electrical safety and reliability in devices used in laboratory settings, following the relevant standards is of utmost importance. </w:t>
      </w:r>
      <w:r w:rsidDel="00000000" w:rsidR="00000000" w:rsidRPr="00000000">
        <w:rPr>
          <w:color w:val="0d0d0d"/>
          <w:highlight w:val="white"/>
          <w:rtl w:val="0"/>
        </w:rPr>
        <w:t xml:space="preserve">In this context, a device that consists of an alarm and locking device should meet standards for electrical safety, functionality, and reliability.</w:t>
      </w:r>
      <w:r w:rsidDel="00000000" w:rsidR="00000000" w:rsidRPr="00000000">
        <w:rPr>
          <w:color w:val="0d0d0d"/>
          <w:highlight w:val="white"/>
          <w:rtl w:val="0"/>
        </w:rPr>
        <w:t xml:space="preserve"> To </w:t>
      </w:r>
      <w:r w:rsidDel="00000000" w:rsidR="00000000" w:rsidRPr="00000000">
        <w:rPr>
          <w:color w:val="0d0d0d"/>
          <w:highlight w:val="white"/>
          <w:rtl w:val="0"/>
        </w:rPr>
        <w:t xml:space="preserve">ensure </w:t>
      </w:r>
      <w:r w:rsidDel="00000000" w:rsidR="00000000" w:rsidRPr="00000000">
        <w:rPr>
          <w:color w:val="0d0d0d"/>
          <w:highlight w:val="white"/>
          <w:rtl w:val="0"/>
        </w:rPr>
        <w:t xml:space="preserve">that these standards are met, the following section goes over verification processes to ensure that all components and systems function properly along with validation testing to ensure the system works as intended in meeting user needs.</w:t>
      </w:r>
      <w:r w:rsidDel="00000000" w:rsidR="00000000" w:rsidRPr="00000000">
        <w:rPr>
          <w:color w:val="0d0d0d"/>
          <w:highlight w:val="white"/>
          <w:rtl w:val="0"/>
        </w:rPr>
        <w:t xml:space="preserve"> Here are the following standards we will be using:</w:t>
      </w:r>
      <w:r w:rsidDel="00000000" w:rsidR="00000000" w:rsidRPr="00000000">
        <w:rPr>
          <w:rtl w:val="0"/>
        </w:rPr>
      </w:r>
    </w:p>
    <w:p w:rsidR="00000000" w:rsidDel="00000000" w:rsidP="00000000" w:rsidRDefault="00000000" w:rsidRPr="00000000" w14:paraId="00000047">
      <w:pPr>
        <w:pStyle w:val="Heading2"/>
        <w:spacing w:before="0" w:line="240" w:lineRule="auto"/>
        <w:rPr/>
      </w:pPr>
      <w:bookmarkStart w:colFirst="0" w:colLast="0" w:name="_uki6u8rq9hh6" w:id="5"/>
      <w:bookmarkEnd w:id="5"/>
      <w:r w:rsidDel="00000000" w:rsidR="00000000" w:rsidRPr="00000000">
        <w:rPr>
          <w:rtl w:val="0"/>
        </w:rPr>
        <w:t xml:space="preserve">Recognized Consensus Standards</w:t>
      </w:r>
    </w:p>
    <w:p w:rsidR="00000000" w:rsidDel="00000000" w:rsidP="00000000" w:rsidRDefault="00000000" w:rsidRPr="00000000" w14:paraId="00000048">
      <w:pPr>
        <w:spacing w:after="0" w:line="240" w:lineRule="auto"/>
        <w:rPr/>
      </w:pPr>
      <w:r w:rsidDel="00000000" w:rsidR="00000000" w:rsidRPr="00000000">
        <w:rPr>
          <w:rtl w:val="0"/>
        </w:rPr>
        <w:t xml:space="preserve">Table 1: Standards Table</w:t>
      </w:r>
    </w:p>
    <w:tbl>
      <w:tblPr>
        <w:tblStyle w:val="Table1"/>
        <w:tblW w:w="972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990"/>
        <w:tblGridChange w:id="0">
          <w:tblGrid>
            <w:gridCol w:w="2730"/>
            <w:gridCol w:w="6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ind w:left="0" w:firstLine="0"/>
              <w:jc w:val="center"/>
              <w:rPr>
                <w:b w:val="1"/>
              </w:rPr>
            </w:pPr>
            <w:r w:rsidDel="00000000" w:rsidR="00000000" w:rsidRPr="00000000">
              <w:rPr>
                <w:b w:val="1"/>
                <w:rtl w:val="0"/>
              </w:rPr>
              <w:t xml:space="preserve">Standard</w:t>
            </w:r>
          </w:p>
        </w:tc>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jc w:val="center"/>
              <w:rPr>
                <w:b w:val="1"/>
              </w:rPr>
            </w:pPr>
            <w:r w:rsidDel="00000000" w:rsidR="00000000" w:rsidRPr="00000000">
              <w:rPr>
                <w:b w:val="1"/>
                <w:rtl w:val="0"/>
              </w:rPr>
              <w:t xml:space="preserve">Description of Standard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4B">
            <w:pPr>
              <w:spacing w:after="0" w:line="240" w:lineRule="auto"/>
              <w:ind w:left="0" w:firstLine="0"/>
              <w:jc w:val="center"/>
              <w:rPr/>
            </w:pPr>
            <w:r w:rsidDel="00000000" w:rsidR="00000000" w:rsidRPr="00000000">
              <w:rPr>
                <w:rtl w:val="0"/>
              </w:rPr>
              <w:t xml:space="preserve">ANSI C18.1M-2021</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tcPr>
          <w:p w:rsidR="00000000" w:rsidDel="00000000" w:rsidP="00000000" w:rsidRDefault="00000000" w:rsidRPr="00000000" w14:paraId="0000004C">
            <w:pPr>
              <w:spacing w:after="0" w:line="240" w:lineRule="auto"/>
              <w:rPr/>
            </w:pPr>
            <w:r w:rsidDel="00000000" w:rsidR="00000000" w:rsidRPr="00000000">
              <w:rPr>
                <w:rtl w:val="0"/>
              </w:rPr>
              <w:t xml:space="preserve">This standard refers to portable primary cells and batteries for the purpose of ensuring electrical and physical interchangeability, minimizing proliferation, and defining a standard of performance.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0" w:line="240" w:lineRule="auto"/>
              <w:ind w:left="0" w:firstLine="0"/>
              <w:jc w:val="center"/>
              <w:rPr/>
            </w:pPr>
            <w:r w:rsidDel="00000000" w:rsidR="00000000" w:rsidRPr="00000000">
              <w:rPr>
                <w:rtl w:val="0"/>
              </w:rPr>
              <w:t xml:space="preserve">ANSI/BHMA A156.4-2019</w:t>
            </w:r>
          </w:p>
        </w:tc>
        <w:tc>
          <w:tcPr>
            <w:tcBorders>
              <w:top w:color="000000" w:space="0" w:sz="12" w:val="single"/>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4E">
            <w:pPr>
              <w:spacing w:after="0" w:line="240" w:lineRule="auto"/>
              <w:rPr/>
            </w:pPr>
            <w:r w:rsidDel="00000000" w:rsidR="00000000" w:rsidRPr="00000000">
              <w:rPr>
                <w:rtl w:val="0"/>
              </w:rPr>
              <w:t xml:space="preserve">This standard pertains to door closers, outlining specifications and requirements for their design, testing, and performance. It ensures the reliability and safety of door closer mechanisms in various applications. Evaluations conducted under this standard include those of door control, durability, appearance, and pivots.</w:t>
            </w:r>
          </w:p>
          <w:p w:rsidR="00000000" w:rsidDel="00000000" w:rsidP="00000000" w:rsidRDefault="00000000" w:rsidRPr="00000000" w14:paraId="0000004F">
            <w:pPr>
              <w:spacing w:after="0" w:line="240" w:lineRule="auto"/>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after="0" w:line="240" w:lineRule="auto"/>
              <w:ind w:left="0" w:firstLine="0"/>
              <w:jc w:val="center"/>
              <w:rPr/>
            </w:pPr>
            <w:r w:rsidDel="00000000" w:rsidR="00000000" w:rsidRPr="00000000">
              <w:rPr>
                <w:rtl w:val="0"/>
              </w:rPr>
              <w:t xml:space="preserve">IEC 60601-1-8 Ed. 2.2 b:2020</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tcPr>
          <w:p w:rsidR="00000000" w:rsidDel="00000000" w:rsidP="00000000" w:rsidRDefault="00000000" w:rsidRPr="00000000" w14:paraId="00000051">
            <w:pPr>
              <w:spacing w:after="0" w:line="240" w:lineRule="auto"/>
              <w:rPr/>
            </w:pPr>
            <w:r w:rsidDel="00000000" w:rsidR="00000000" w:rsidRPr="00000000">
              <w:rPr>
                <w:rtl w:val="0"/>
              </w:rPr>
              <w:t xml:space="preserve">This standard relates to medical electrical equipment, specifically focusing on the alarms and alarm systems used in medical devices. It provides guidelines for the design, testing, and implementation of alarm systems to ensure their effectiveness and reliability in alerting healthcare professionals to potential issues.</w:t>
            </w:r>
          </w:p>
          <w:p w:rsidR="00000000" w:rsidDel="00000000" w:rsidP="00000000" w:rsidRDefault="00000000" w:rsidRPr="00000000" w14:paraId="00000052">
            <w:pPr>
              <w:spacing w:after="0" w:line="240" w:lineRule="auto"/>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0" w:line="240" w:lineRule="auto"/>
              <w:ind w:left="0" w:firstLine="0"/>
              <w:jc w:val="center"/>
              <w:rPr/>
            </w:pPr>
            <w:r w:rsidDel="00000000" w:rsidR="00000000" w:rsidRPr="00000000">
              <w:rPr>
                <w:rtl w:val="0"/>
              </w:rPr>
              <w:t xml:space="preserve">Occupational Safety and Health Standard 1910.95</w:t>
            </w:r>
          </w:p>
        </w:tc>
        <w:tc>
          <w:tcPr>
            <w:tcBorders>
              <w:top w:color="000000" w:space="0" w:sz="12" w:val="single"/>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54">
            <w:pPr>
              <w:spacing w:after="0" w:line="240" w:lineRule="auto"/>
              <w:rPr/>
            </w:pPr>
            <w:r w:rsidDel="00000000" w:rsidR="00000000" w:rsidRPr="00000000">
              <w:rPr>
                <w:rtl w:val="0"/>
              </w:rPr>
              <w:t xml:space="preserve">Occupational Noise Exposure: This standard pertains to the maximum noise level that workers can be exposed to for varying lengths of working hours.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line="240" w:lineRule="auto"/>
              <w:ind w:left="0" w:firstLine="0"/>
              <w:jc w:val="center"/>
              <w:rPr/>
            </w:pPr>
            <w:r w:rsidDel="00000000" w:rsidR="00000000" w:rsidRPr="00000000">
              <w:rPr>
                <w:rtl w:val="0"/>
              </w:rPr>
              <w:t xml:space="preserve">IEC 63356-2 Ed. 1.0 b:2022</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tcPr>
          <w:p w:rsidR="00000000" w:rsidDel="00000000" w:rsidP="00000000" w:rsidRDefault="00000000" w:rsidRPr="00000000" w14:paraId="00000056">
            <w:pPr>
              <w:spacing w:after="0" w:line="240" w:lineRule="auto"/>
              <w:rPr/>
            </w:pPr>
            <w:r w:rsidDel="00000000" w:rsidR="00000000" w:rsidRPr="00000000">
              <w:rPr>
                <w:rtl w:val="0"/>
              </w:rPr>
              <w:t xml:space="preserve">This standard focuses on LED light sources. It outlines requirements and testing procedures to ensure these components' reliability, safety, and performance in electrical systems.</w:t>
            </w:r>
          </w:p>
        </w:tc>
      </w:tr>
    </w:tbl>
    <w:p w:rsidR="00000000" w:rsidDel="00000000" w:rsidP="00000000" w:rsidRDefault="00000000" w:rsidRPr="00000000" w14:paraId="00000057">
      <w:pPr>
        <w:spacing w:after="0" w:line="240" w:lineRule="auto"/>
        <w:rPr>
          <w:color w:val="0d0d0d"/>
          <w:highlight w:val="white"/>
        </w:rPr>
      </w:pPr>
      <w:r w:rsidDel="00000000" w:rsidR="00000000" w:rsidRPr="00000000">
        <w:rPr>
          <w:rtl w:val="0"/>
        </w:rPr>
      </w:r>
    </w:p>
    <w:p w:rsidR="00000000" w:rsidDel="00000000" w:rsidP="00000000" w:rsidRDefault="00000000" w:rsidRPr="00000000" w14:paraId="00000058">
      <w:pPr>
        <w:pStyle w:val="Heading2"/>
        <w:spacing w:before="0" w:line="240" w:lineRule="auto"/>
        <w:rPr/>
      </w:pPr>
      <w:bookmarkStart w:colFirst="0" w:colLast="0" w:name="_6hbmephcl3jd" w:id="6"/>
      <w:bookmarkEnd w:id="6"/>
      <w:r w:rsidDel="00000000" w:rsidR="00000000" w:rsidRPr="00000000">
        <w:rPr>
          <w:rtl w:val="0"/>
        </w:rPr>
        <w:t xml:space="preserve">Verification and Validation Protocol</w:t>
      </w:r>
    </w:p>
    <w:p w:rsidR="00000000" w:rsidDel="00000000" w:rsidP="00000000" w:rsidRDefault="00000000" w:rsidRPr="00000000" w14:paraId="00000059">
      <w:pPr>
        <w:spacing w:after="0" w:lineRule="auto"/>
        <w:ind w:firstLine="720"/>
        <w:rPr/>
      </w:pPr>
      <w:r w:rsidDel="00000000" w:rsidR="00000000" w:rsidRPr="00000000">
        <w:rPr>
          <w:rtl w:val="0"/>
        </w:rPr>
        <w:t xml:space="preserve">Validation tests will involve both small and large-scale assessments to confirm functionality, durability, and usability. </w:t>
      </w:r>
      <w:r w:rsidDel="00000000" w:rsidR="00000000" w:rsidRPr="00000000">
        <w:rPr>
          <w:rtl w:val="0"/>
        </w:rPr>
        <w:t xml:space="preserve">The small-scale testing will focus on testing during the prototyping phase, while large-scale testing is based on hypothetical plans for testing past the scope of this class’ timeline.</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tbl>
      <w:tblPr>
        <w:tblStyle w:val="Table2"/>
        <w:tblW w:w="942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080"/>
        <w:gridCol w:w="5100"/>
        <w:gridCol w:w="1875"/>
        <w:tblGridChange w:id="0">
          <w:tblGrid>
            <w:gridCol w:w="1365"/>
            <w:gridCol w:w="1080"/>
            <w:gridCol w:w="5100"/>
            <w:gridCol w:w="18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tcPr>
          <w:p w:rsidR="00000000" w:rsidDel="00000000" w:rsidP="00000000" w:rsidRDefault="00000000" w:rsidRPr="00000000" w14:paraId="0000005C">
            <w:pPr>
              <w:widowControl w:val="0"/>
              <w:spacing w:after="0" w:lineRule="auto"/>
              <w:ind w:left="0" w:firstLine="0"/>
              <w:jc w:val="center"/>
              <w:rPr>
                <w:b w:val="1"/>
              </w:rPr>
            </w:pPr>
            <w:r w:rsidDel="00000000" w:rsidR="00000000" w:rsidRPr="00000000">
              <w:rPr>
                <w:b w:val="1"/>
                <w:rtl w:val="0"/>
              </w:rPr>
              <w:t xml:space="preserve">Test</w:t>
            </w:r>
          </w:p>
        </w:tc>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tcPr>
          <w:p w:rsidR="00000000" w:rsidDel="00000000" w:rsidP="00000000" w:rsidRDefault="00000000" w:rsidRPr="00000000" w14:paraId="0000005D">
            <w:pPr>
              <w:widowControl w:val="0"/>
              <w:spacing w:after="0" w:lineRule="auto"/>
              <w:ind w:left="0" w:firstLine="0"/>
              <w:jc w:val="center"/>
              <w:rPr>
                <w:b w:val="1"/>
              </w:rPr>
            </w:pPr>
            <w:r w:rsidDel="00000000" w:rsidR="00000000" w:rsidRPr="00000000">
              <w:rPr>
                <w:b w:val="1"/>
                <w:rtl w:val="0"/>
              </w:rPr>
              <w:t xml:space="preserve">Metric</w:t>
            </w:r>
          </w:p>
        </w:tc>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tcPr>
          <w:p w:rsidR="00000000" w:rsidDel="00000000" w:rsidP="00000000" w:rsidRDefault="00000000" w:rsidRPr="00000000" w14:paraId="0000005E">
            <w:pPr>
              <w:widowControl w:val="0"/>
              <w:spacing w:after="0" w:lineRule="auto"/>
              <w:ind w:left="0" w:firstLine="0"/>
              <w:jc w:val="center"/>
              <w:rPr>
                <w:b w:val="1"/>
              </w:rPr>
            </w:pPr>
            <w:r w:rsidDel="00000000" w:rsidR="00000000" w:rsidRPr="00000000">
              <w:rPr>
                <w:b w:val="1"/>
                <w:rtl w:val="0"/>
              </w:rPr>
              <w:t xml:space="preserve">Test Protocol</w:t>
            </w:r>
          </w:p>
        </w:tc>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tcPr>
          <w:p w:rsidR="00000000" w:rsidDel="00000000" w:rsidP="00000000" w:rsidRDefault="00000000" w:rsidRPr="00000000" w14:paraId="0000005F">
            <w:pPr>
              <w:widowControl w:val="0"/>
              <w:spacing w:after="0" w:lineRule="auto"/>
              <w:ind w:left="0" w:firstLine="0"/>
              <w:jc w:val="center"/>
              <w:rPr>
                <w:b w:val="1"/>
              </w:rPr>
            </w:pPr>
            <w:r w:rsidDel="00000000" w:rsidR="00000000" w:rsidRPr="00000000">
              <w:rPr>
                <w:b w:val="1"/>
                <w:rtl w:val="0"/>
              </w:rPr>
              <w:t xml:space="preserve">Target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lineRule="auto"/>
              <w:ind w:left="0" w:firstLine="0"/>
              <w:jc w:val="center"/>
              <w:rPr/>
            </w:pPr>
            <w:r w:rsidDel="00000000" w:rsidR="00000000" w:rsidRPr="00000000">
              <w:rPr>
                <w:rtl w:val="0"/>
              </w:rPr>
              <w:t xml:space="preserve">Cost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61">
            <w:pPr>
              <w:widowControl w:val="0"/>
              <w:spacing w:after="0" w:lineRule="auto"/>
              <w:ind w:left="0" w:firstLine="0"/>
              <w:jc w:val="center"/>
              <w:rPr/>
            </w:pPr>
            <w:r w:rsidDel="00000000" w:rsidR="00000000" w:rsidRPr="00000000">
              <w:rPr>
                <w:rtl w:val="0"/>
              </w:rPr>
              <w:t xml:space="preserve">US </w:t>
            </w:r>
            <w:r w:rsidDel="00000000" w:rsidR="00000000" w:rsidRPr="00000000">
              <w:rPr>
                <w:rtl w:val="0"/>
              </w:rPr>
              <w:t xml:space="preserve">Dollar</w:t>
            </w:r>
            <w:r w:rsidDel="00000000" w:rsidR="00000000" w:rsidRPr="00000000">
              <w:rPr>
                <w:rtl w:val="0"/>
              </w:rPr>
              <w:t xml:space="preserv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2">
            <w:pPr>
              <w:widowControl w:val="0"/>
              <w:numPr>
                <w:ilvl w:val="0"/>
                <w:numId w:val="8"/>
              </w:numPr>
              <w:spacing w:after="0" w:lineRule="auto"/>
              <w:ind w:left="450" w:hanging="360"/>
            </w:pPr>
            <w:r w:rsidDel="00000000" w:rsidR="00000000" w:rsidRPr="00000000">
              <w:rPr>
                <w:rtl w:val="0"/>
              </w:rPr>
              <w:t xml:space="preserve">Sum final costs of components and materials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3">
            <w:pPr>
              <w:widowControl w:val="0"/>
              <w:spacing w:after="0" w:lineRule="auto"/>
              <w:ind w:left="0" w:firstLine="0"/>
              <w:jc w:val="center"/>
              <w:rPr/>
            </w:pPr>
            <w:r w:rsidDel="00000000" w:rsidR="00000000" w:rsidRPr="00000000">
              <w:rPr>
                <w:rtl w:val="0"/>
              </w:rPr>
              <w:t xml:space="preserve">$200 or less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lineRule="auto"/>
              <w:ind w:left="0" w:firstLine="0"/>
              <w:jc w:val="left"/>
              <w:rPr/>
            </w:pPr>
            <w:r w:rsidDel="00000000" w:rsidR="00000000" w:rsidRPr="00000000">
              <w:rPr>
                <w:rtl w:val="0"/>
              </w:rPr>
              <w:t xml:space="preserve"> Battery Life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lineRule="auto"/>
              <w:ind w:left="0" w:firstLine="0"/>
              <w:jc w:val="center"/>
              <w:rPr/>
            </w:pPr>
            <w:r w:rsidDel="00000000" w:rsidR="00000000" w:rsidRPr="00000000">
              <w:rPr>
                <w:rtl w:val="0"/>
              </w:rPr>
              <w:t xml:space="preserve">Months</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tcPr>
          <w:p w:rsidR="00000000" w:rsidDel="00000000" w:rsidP="00000000" w:rsidRDefault="00000000" w:rsidRPr="00000000" w14:paraId="00000066">
            <w:pPr>
              <w:widowControl w:val="0"/>
              <w:numPr>
                <w:ilvl w:val="0"/>
                <w:numId w:val="15"/>
              </w:numPr>
              <w:spacing w:after="0" w:lineRule="auto"/>
              <w:ind w:left="450" w:hanging="360"/>
            </w:pPr>
            <w:r w:rsidDel="00000000" w:rsidR="00000000" w:rsidRPr="00000000">
              <w:rPr>
                <w:rtl w:val="0"/>
              </w:rPr>
              <w:t xml:space="preserve">Use a multimeter to measure voltage before usage and then again after 1 hour. </w:t>
            </w:r>
          </w:p>
          <w:p w:rsidR="00000000" w:rsidDel="00000000" w:rsidP="00000000" w:rsidRDefault="00000000" w:rsidRPr="00000000" w14:paraId="00000067">
            <w:pPr>
              <w:widowControl w:val="0"/>
              <w:numPr>
                <w:ilvl w:val="0"/>
                <w:numId w:val="15"/>
              </w:numPr>
              <w:spacing w:after="0" w:lineRule="auto"/>
              <w:ind w:left="450" w:hanging="360"/>
            </w:pPr>
            <w:r w:rsidDel="00000000" w:rsidR="00000000" w:rsidRPr="00000000">
              <w:rPr>
                <w:rtl w:val="0"/>
              </w:rPr>
              <w:t xml:space="preserve">Repeat 3 times. </w:t>
            </w:r>
          </w:p>
          <w:p w:rsidR="00000000" w:rsidDel="00000000" w:rsidP="00000000" w:rsidRDefault="00000000" w:rsidRPr="00000000" w14:paraId="00000068">
            <w:pPr>
              <w:widowControl w:val="0"/>
              <w:numPr>
                <w:ilvl w:val="0"/>
                <w:numId w:val="15"/>
              </w:numPr>
              <w:spacing w:after="0" w:lineRule="auto"/>
              <w:ind w:left="450" w:hanging="360"/>
            </w:pPr>
            <w:r w:rsidDel="00000000" w:rsidR="00000000" w:rsidRPr="00000000">
              <w:rPr>
                <w:rtl w:val="0"/>
              </w:rPr>
              <w:t xml:space="preserve">Use the average difference in voltage per hour to calculate the theoretical battery life. </w:t>
            </w:r>
          </w:p>
          <w:p w:rsidR="00000000" w:rsidDel="00000000" w:rsidP="00000000" w:rsidRDefault="00000000" w:rsidRPr="00000000" w14:paraId="00000069">
            <w:pPr>
              <w:widowControl w:val="0"/>
              <w:numPr>
                <w:ilvl w:val="0"/>
                <w:numId w:val="15"/>
              </w:numPr>
              <w:spacing w:after="0" w:lineRule="auto"/>
              <w:ind w:left="450" w:hanging="360"/>
            </w:pPr>
            <w:r w:rsidDel="00000000" w:rsidR="00000000" w:rsidRPr="00000000">
              <w:rPr>
                <w:rtl w:val="0"/>
              </w:rPr>
              <w:t xml:space="preserve">Repeat for all 4 batteries and perform a T test.</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tcPr>
          <w:p w:rsidR="00000000" w:rsidDel="00000000" w:rsidP="00000000" w:rsidRDefault="00000000" w:rsidRPr="00000000" w14:paraId="0000006A">
            <w:pPr>
              <w:widowControl w:val="0"/>
              <w:spacing w:after="0" w:lineRule="auto"/>
              <w:ind w:left="0" w:firstLine="0"/>
              <w:jc w:val="center"/>
              <w:rPr/>
            </w:pPr>
            <w:r w:rsidDel="00000000" w:rsidR="00000000" w:rsidRPr="00000000">
              <w:rPr>
                <w:rtl w:val="0"/>
              </w:rPr>
              <w:t xml:space="preserve">6 months or more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0" w:lineRule="auto"/>
              <w:ind w:left="0" w:firstLine="0"/>
              <w:jc w:val="center"/>
              <w:rPr/>
            </w:pPr>
            <w:r w:rsidDel="00000000" w:rsidR="00000000" w:rsidRPr="00000000">
              <w:rPr>
                <w:rtl w:val="0"/>
              </w:rPr>
              <w:t xml:space="preserve">Weight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6C">
            <w:pPr>
              <w:widowControl w:val="0"/>
              <w:spacing w:after="0" w:lineRule="auto"/>
              <w:ind w:left="0" w:firstLine="0"/>
              <w:jc w:val="center"/>
              <w:rPr/>
            </w:pPr>
            <w:r w:rsidDel="00000000" w:rsidR="00000000" w:rsidRPr="00000000">
              <w:rPr>
                <w:rtl w:val="0"/>
              </w:rPr>
              <w:t xml:space="preserve">Pounds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D">
            <w:pPr>
              <w:widowControl w:val="0"/>
              <w:numPr>
                <w:ilvl w:val="0"/>
                <w:numId w:val="9"/>
              </w:numPr>
              <w:spacing w:after="0" w:lineRule="auto"/>
              <w:ind w:left="450" w:hanging="360"/>
            </w:pPr>
            <w:r w:rsidDel="00000000" w:rsidR="00000000" w:rsidRPr="00000000">
              <w:rPr>
                <w:rtl w:val="0"/>
              </w:rPr>
              <w:t xml:space="preserve">Weigh the final assembly with a digital scale. </w:t>
            </w:r>
          </w:p>
          <w:p w:rsidR="00000000" w:rsidDel="00000000" w:rsidP="00000000" w:rsidRDefault="00000000" w:rsidRPr="00000000" w14:paraId="0000006E">
            <w:pPr>
              <w:widowControl w:val="0"/>
              <w:numPr>
                <w:ilvl w:val="0"/>
                <w:numId w:val="9"/>
              </w:numPr>
              <w:spacing w:after="0" w:lineRule="auto"/>
              <w:ind w:left="450" w:hanging="360"/>
            </w:pPr>
            <w:r w:rsidDel="00000000" w:rsidR="00000000" w:rsidRPr="00000000">
              <w:rPr>
                <w:rtl w:val="0"/>
              </w:rPr>
              <w:t xml:space="preserve">Perform a one sample T test with the hypothetical target value.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F">
            <w:pPr>
              <w:widowControl w:val="0"/>
              <w:spacing w:after="0" w:lineRule="auto"/>
              <w:ind w:left="0" w:firstLine="0"/>
              <w:jc w:val="center"/>
              <w:rPr/>
            </w:pPr>
            <w:r w:rsidDel="00000000" w:rsidR="00000000" w:rsidRPr="00000000">
              <w:rPr>
                <w:rtl w:val="0"/>
              </w:rPr>
              <w:t xml:space="preserve">10 lbs or less</w:t>
            </w:r>
          </w:p>
        </w:tc>
      </w:tr>
      <w:tr>
        <w:trPr>
          <w:cantSplit w:val="0"/>
          <w:trHeight w:val="1835.859375" w:hRule="atLeast"/>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after="0" w:lineRule="auto"/>
              <w:ind w:left="0" w:firstLine="0"/>
              <w:jc w:val="center"/>
              <w:rPr/>
            </w:pPr>
            <w:r w:rsidDel="00000000" w:rsidR="00000000" w:rsidRPr="00000000">
              <w:rPr>
                <w:rtl w:val="0"/>
              </w:rPr>
              <w:t xml:space="preserve">Passive Operation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lineRule="auto"/>
              <w:ind w:left="0" w:firstLine="0"/>
              <w:jc w:val="center"/>
              <w:rPr/>
            </w:pPr>
            <w:r w:rsidDel="00000000" w:rsidR="00000000" w:rsidRPr="00000000">
              <w:rPr>
                <w:rtl w:val="0"/>
              </w:rPr>
              <w:t xml:space="preserve">Door Status</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tcPr>
          <w:p w:rsidR="00000000" w:rsidDel="00000000" w:rsidP="00000000" w:rsidRDefault="00000000" w:rsidRPr="00000000" w14:paraId="00000072">
            <w:pPr>
              <w:widowControl w:val="0"/>
              <w:numPr>
                <w:ilvl w:val="0"/>
                <w:numId w:val="2"/>
              </w:numPr>
              <w:spacing w:after="0" w:lineRule="auto"/>
              <w:ind w:left="450" w:hanging="360"/>
            </w:pPr>
            <w:r w:rsidDel="00000000" w:rsidR="00000000" w:rsidRPr="00000000">
              <w:rPr>
                <w:rtl w:val="0"/>
              </w:rPr>
              <w:t xml:space="preserve">Install the final assembly on the intended CLE</w:t>
            </w:r>
          </w:p>
          <w:p w:rsidR="00000000" w:rsidDel="00000000" w:rsidP="00000000" w:rsidRDefault="00000000" w:rsidRPr="00000000" w14:paraId="00000073">
            <w:pPr>
              <w:widowControl w:val="0"/>
              <w:numPr>
                <w:ilvl w:val="0"/>
                <w:numId w:val="2"/>
              </w:numPr>
              <w:spacing w:after="0" w:lineRule="auto"/>
              <w:ind w:left="450" w:hanging="360"/>
            </w:pPr>
            <w:r w:rsidDel="00000000" w:rsidR="00000000" w:rsidRPr="00000000">
              <w:rPr>
                <w:rtl w:val="0"/>
              </w:rPr>
              <w:t xml:space="preserve">Open the CLE door </w:t>
            </w:r>
          </w:p>
          <w:p w:rsidR="00000000" w:rsidDel="00000000" w:rsidP="00000000" w:rsidRDefault="00000000" w:rsidRPr="00000000" w14:paraId="00000074">
            <w:pPr>
              <w:widowControl w:val="0"/>
              <w:numPr>
                <w:ilvl w:val="1"/>
                <w:numId w:val="2"/>
              </w:numPr>
              <w:spacing w:after="0" w:lineRule="auto"/>
              <w:ind w:left="450" w:hanging="360"/>
            </w:pPr>
            <w:r w:rsidDel="00000000" w:rsidR="00000000" w:rsidRPr="00000000">
              <w:rPr>
                <w:rtl w:val="0"/>
              </w:rPr>
              <w:t xml:space="preserve">The door status should read as open.</w:t>
            </w:r>
          </w:p>
          <w:p w:rsidR="00000000" w:rsidDel="00000000" w:rsidP="00000000" w:rsidRDefault="00000000" w:rsidRPr="00000000" w14:paraId="00000075">
            <w:pPr>
              <w:widowControl w:val="0"/>
              <w:numPr>
                <w:ilvl w:val="0"/>
                <w:numId w:val="2"/>
              </w:numPr>
              <w:spacing w:after="0" w:lineRule="auto"/>
              <w:ind w:left="450" w:hanging="360"/>
            </w:pPr>
            <w:r w:rsidDel="00000000" w:rsidR="00000000" w:rsidRPr="00000000">
              <w:rPr>
                <w:rtl w:val="0"/>
              </w:rPr>
              <w:t xml:space="preserve">Let go of the door and let the device close it automatically </w:t>
            </w:r>
          </w:p>
          <w:p w:rsidR="00000000" w:rsidDel="00000000" w:rsidP="00000000" w:rsidRDefault="00000000" w:rsidRPr="00000000" w14:paraId="00000076">
            <w:pPr>
              <w:widowControl w:val="0"/>
              <w:numPr>
                <w:ilvl w:val="1"/>
                <w:numId w:val="2"/>
              </w:numPr>
              <w:spacing w:after="0" w:lineRule="auto"/>
              <w:ind w:left="450" w:hanging="360"/>
            </w:pPr>
            <w:r w:rsidDel="00000000" w:rsidR="00000000" w:rsidRPr="00000000">
              <w:rPr>
                <w:rtl w:val="0"/>
              </w:rPr>
              <w:t xml:space="preserve">The door status should read as closed</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tcPr>
          <w:p w:rsidR="00000000" w:rsidDel="00000000" w:rsidP="00000000" w:rsidRDefault="00000000" w:rsidRPr="00000000" w14:paraId="00000077">
            <w:pPr>
              <w:widowControl w:val="0"/>
              <w:spacing w:after="0" w:lineRule="auto"/>
              <w:ind w:left="0" w:firstLine="0"/>
              <w:jc w:val="center"/>
              <w:rPr/>
            </w:pPr>
            <w:r w:rsidDel="00000000" w:rsidR="00000000" w:rsidRPr="00000000">
              <w:rPr>
                <w:rtl w:val="0"/>
              </w:rPr>
              <w:t xml:space="preserve">Status shown is accurate to real life</w:t>
            </w:r>
          </w:p>
        </w:tc>
      </w:tr>
    </w:tbl>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ind w:firstLine="720"/>
        <w:rPr/>
      </w:pPr>
      <w:r w:rsidDel="00000000" w:rsidR="00000000" w:rsidRPr="00000000">
        <w:rPr>
          <w:rtl w:val="0"/>
        </w:rPr>
        <w:t xml:space="preserve">Our gross cost for the whole assembly should be under $150 per unit, since our initial surveys indicated that people would pay $100-$150 for a lock. So far, our design choices have let us prototype a product that is roughly around $150 in value of the parts used in the final design even though we have spent more than that in overhead for research and development. Once we produce our product in bulk, individual part costs will go down and could give us room to gain a profit margin while charging $150 or less.</w:t>
      </w:r>
      <w:r w:rsidDel="00000000" w:rsidR="00000000" w:rsidRPr="00000000">
        <w:rPr>
          <w:rtl w:val="0"/>
        </w:rPr>
      </w:r>
    </w:p>
    <w:p w:rsidR="00000000" w:rsidDel="00000000" w:rsidP="00000000" w:rsidRDefault="00000000" w:rsidRPr="00000000" w14:paraId="0000007A">
      <w:pPr>
        <w:spacing w:after="0" w:lineRule="auto"/>
        <w:ind w:firstLine="720"/>
        <w:rPr/>
      </w:pPr>
      <w:r w:rsidDel="00000000" w:rsidR="00000000" w:rsidRPr="00000000">
        <w:rPr>
          <w:rtl w:val="0"/>
        </w:rPr>
      </w:r>
    </w:p>
    <w:p w:rsidR="00000000" w:rsidDel="00000000" w:rsidP="00000000" w:rsidRDefault="00000000" w:rsidRPr="00000000" w14:paraId="0000007B">
      <w:pPr>
        <w:spacing w:after="0" w:lineRule="auto"/>
        <w:ind w:firstLine="720"/>
        <w:rPr/>
      </w:pPr>
      <w:r w:rsidDel="00000000" w:rsidR="00000000" w:rsidRPr="00000000">
        <w:rPr>
          <w:rtl w:val="0"/>
        </w:rPr>
        <w:t xml:space="preserve">Ideally f</w:t>
      </w:r>
      <w:r w:rsidDel="00000000" w:rsidR="00000000" w:rsidRPr="00000000">
        <w:rPr>
          <w:rtl w:val="0"/>
        </w:rPr>
        <w:t xml:space="preserve">or battery life, the ideal user experience would be one in which the user does not have to be concerned about the battery running out. </w:t>
      </w:r>
      <w:r w:rsidDel="00000000" w:rsidR="00000000" w:rsidRPr="00000000">
        <w:rPr>
          <w:rtl w:val="0"/>
        </w:rPr>
        <w:t xml:space="preserve">Since typical uses of 9-volt batteries have 6-month lifetimes, we will </w:t>
      </w:r>
      <w:r w:rsidDel="00000000" w:rsidR="00000000" w:rsidRPr="00000000">
        <w:rPr>
          <w:rtl w:val="0"/>
        </w:rPr>
        <w:t xml:space="preserve">also</w:t>
      </w:r>
      <w:r w:rsidDel="00000000" w:rsidR="00000000" w:rsidRPr="00000000">
        <w:rPr>
          <w:rtl w:val="0"/>
        </w:rPr>
        <w:t xml:space="preserve"> be aiming for a minimum 6-month lifetime between battery changes with the battery life tested as according to our verification plans above.</w:t>
      </w:r>
      <w:r w:rsidDel="00000000" w:rsidR="00000000" w:rsidRPr="00000000">
        <w:rPr>
          <w:b w:val="1"/>
          <w:rtl w:val="0"/>
        </w:rPr>
        <w:t xml:space="preserve"> </w:t>
      </w:r>
      <w:r w:rsidDel="00000000" w:rsidR="00000000" w:rsidRPr="00000000">
        <w:rPr>
          <w:rtl w:val="0"/>
        </w:rPr>
        <w:t xml:space="preserve">The </w:t>
      </w:r>
      <w:r w:rsidDel="00000000" w:rsidR="00000000" w:rsidRPr="00000000">
        <w:rPr>
          <w:rtl w:val="0"/>
        </w:rPr>
        <w:t xml:space="preserve">final weight of the assembled device should be light enough to comfortably carry and mount on a CLE, so under 10 pounds would be ideal. This number is arbitrary, since the National Institute for Occupational Safety and Health (NIOSH) sets an upper limit for lifting a load with 2 hands as 51 lbs [6]. </w:t>
      </w:r>
      <w:r w:rsidDel="00000000" w:rsidR="00000000" w:rsidRPr="00000000">
        <w:rPr>
          <w:rtl w:val="0"/>
        </w:rPr>
        <w:t xml:space="preserve">While this isn’t a regulation by OSHA, but instead just a guideline, our device is already far lighter than this guideline. Therefore, our self-imposed 10 pound limit is the maximum weight we have set for both lifting and mounting a device comfortably for an able-bodied person.</w:t>
      </w:r>
      <w:r w:rsidDel="00000000" w:rsidR="00000000" w:rsidRPr="00000000">
        <w:rPr>
          <w:rtl w:val="0"/>
        </w:rPr>
      </w:r>
    </w:p>
    <w:p w:rsidR="00000000" w:rsidDel="00000000" w:rsidP="00000000" w:rsidRDefault="00000000" w:rsidRPr="00000000" w14:paraId="0000007C">
      <w:pPr>
        <w:spacing w:after="0" w:lineRule="auto"/>
        <w:ind w:firstLine="720"/>
        <w:rPr/>
      </w:pPr>
      <w:r w:rsidDel="00000000" w:rsidR="00000000" w:rsidRPr="00000000">
        <w:rPr>
          <w:rtl w:val="0"/>
        </w:rPr>
      </w:r>
    </w:p>
    <w:p w:rsidR="00000000" w:rsidDel="00000000" w:rsidP="00000000" w:rsidRDefault="00000000" w:rsidRPr="00000000" w14:paraId="0000007D">
      <w:pPr>
        <w:spacing w:after="0" w:lineRule="auto"/>
        <w:ind w:firstLine="720"/>
        <w:rPr/>
      </w:pPr>
      <w:r w:rsidDel="00000000" w:rsidR="00000000" w:rsidRPr="00000000">
        <w:rPr>
          <w:rtl w:val="0"/>
        </w:rPr>
        <w:t xml:space="preserve">Finally for the </w:t>
      </w:r>
      <w:r w:rsidDel="00000000" w:rsidR="00000000" w:rsidRPr="00000000">
        <w:rPr>
          <w:rtl w:val="0"/>
        </w:rPr>
        <w:t xml:space="preserve">operation</w:t>
      </w:r>
      <w:r w:rsidDel="00000000" w:rsidR="00000000" w:rsidRPr="00000000">
        <w:rPr>
          <w:rtl w:val="0"/>
        </w:rPr>
        <w:t xml:space="preserve"> of the device, the</w:t>
      </w:r>
      <w:r w:rsidDel="00000000" w:rsidR="00000000" w:rsidRPr="00000000">
        <w:rPr>
          <w:rtl w:val="0"/>
        </w:rPr>
        <w:t xml:space="preserve"> minimum</w:t>
      </w:r>
      <w:r w:rsidDel="00000000" w:rsidR="00000000" w:rsidRPr="00000000">
        <w:rPr>
          <w:rtl w:val="0"/>
        </w:rPr>
        <w:t xml:space="preserve"> is that the device successfully closes the door while making it still able to be opened while not exerting too much force, which is no more than 5 lbs according to the ADA [7]. Along with this, it should also be able to read the status of the door </w:t>
      </w:r>
      <w:r w:rsidDel="00000000" w:rsidR="00000000" w:rsidRPr="00000000">
        <w:rPr>
          <w:rtl w:val="0"/>
        </w:rPr>
        <w:t xml:space="preserve">as open</w:t>
      </w:r>
      <w:r w:rsidDel="00000000" w:rsidR="00000000" w:rsidRPr="00000000">
        <w:rPr>
          <w:rtl w:val="0"/>
        </w:rPr>
        <w:t xml:space="preserve"> or closed. </w:t>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I</w:t>
      </w:r>
      <w:r w:rsidDel="00000000" w:rsidR="00000000" w:rsidRPr="00000000">
        <w:rPr>
          <w:rtl w:val="0"/>
        </w:rPr>
        <w:t xml:space="preserve">n the future after more devices are created and sold, our plan is to encourage customers to fill out a survey on their satisfaction with the product. This survey will gather information on metrics such as how easy our devices were to set up and operate. Along with the survey, we will be testing random units in line with the validation, verification, and failure modes tables laid out in this report. If we find that any of our metrics are measured to be outside of our desired range, we will implement plans to improve the design and issue recalls if an outstanding issue is discovered. For example, if we find that the speaker we decided to use has a chance of being too loud for OSHA requirements, we will issue recalls and replace the speaker with a different one. An example of an issue that does not warrant a recall would be if our suppliers for materials increased prices, causing the cost of manufacturing to be too high. In a situation like this, we would find new suppliers and organize our manufacturing to account for it.</w:t>
      </w:r>
      <w:r w:rsidDel="00000000" w:rsidR="00000000" w:rsidRPr="00000000">
        <w:rPr>
          <w:rtl w:val="0"/>
        </w:rPr>
      </w:r>
    </w:p>
    <w:p w:rsidR="00000000" w:rsidDel="00000000" w:rsidP="00000000" w:rsidRDefault="00000000" w:rsidRPr="00000000" w14:paraId="00000080">
      <w:pPr>
        <w:pStyle w:val="Heading2"/>
        <w:rPr/>
      </w:pPr>
      <w:bookmarkStart w:colFirst="0" w:colLast="0" w:name="_7duylm6ud123" w:id="7"/>
      <w:bookmarkEnd w:id="7"/>
      <w:r w:rsidDel="00000000" w:rsidR="00000000" w:rsidRPr="00000000">
        <w:rPr>
          <w:rtl w:val="0"/>
        </w:rPr>
        <w:t xml:space="preserve">Verification and Validation Results</w:t>
      </w:r>
      <w:r w:rsidDel="00000000" w:rsidR="00000000" w:rsidRPr="00000000">
        <w:rPr>
          <w:rtl w:val="0"/>
        </w:rPr>
      </w:r>
    </w:p>
    <w:p w:rsidR="00000000" w:rsidDel="00000000" w:rsidP="00000000" w:rsidRDefault="00000000" w:rsidRPr="00000000" w14:paraId="00000081">
      <w:pPr>
        <w:spacing w:line="240" w:lineRule="auto"/>
        <w:ind w:firstLine="720"/>
        <w:rPr>
          <w:b w:val="1"/>
          <w:color w:val="000000"/>
        </w:rPr>
      </w:pPr>
      <w:r w:rsidDel="00000000" w:rsidR="00000000" w:rsidRPr="00000000">
        <w:rPr>
          <w:rtl w:val="0"/>
        </w:rPr>
        <w:t xml:space="preserve">The goal of verification tests is to confirm all used materials are functional prior to assembly. </w:t>
      </w:r>
      <w:r w:rsidDel="00000000" w:rsidR="00000000" w:rsidRPr="00000000">
        <w:rPr>
          <w:rtl w:val="0"/>
        </w:rPr>
        <w:t xml:space="preserve">This is to ensure that no other factors can affect future tests. This phase includes an assessment of the battery, microcontroller, and closer. Afterward, we will test components as a subsystem and finally test the entire system overall. This will help us focus on ensuring that our devices meet the requirements given on our </w:t>
      </w:r>
      <w:r w:rsidDel="00000000" w:rsidR="00000000" w:rsidRPr="00000000">
        <w:rPr>
          <w:rtl w:val="0"/>
        </w:rPr>
        <w:t xml:space="preserve">EDS.</w:t>
      </w: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Figure 3: Verification Flow Chart</w:t>
      </w:r>
      <w:r w:rsidDel="00000000" w:rsidR="00000000" w:rsidRPr="00000000">
        <w:rPr>
          <w:rtl w:val="0"/>
        </w:rPr>
      </w:r>
    </w:p>
    <w:p w:rsidR="00000000" w:rsidDel="00000000" w:rsidP="00000000" w:rsidRDefault="00000000" w:rsidRPr="00000000" w14:paraId="00000083">
      <w:pPr>
        <w:spacing w:line="240" w:lineRule="auto"/>
        <w:jc w:val="center"/>
        <w:rPr>
          <w:b w:val="1"/>
        </w:rPr>
      </w:pPr>
      <w:r w:rsidDel="00000000" w:rsidR="00000000" w:rsidRPr="00000000">
        <w:rPr>
          <w:b w:val="1"/>
        </w:rPr>
        <w:drawing>
          <wp:inline distB="114300" distT="114300" distL="114300" distR="114300">
            <wp:extent cx="5881688" cy="3471765"/>
            <wp:effectExtent b="12700" l="12700" r="12700" t="12700"/>
            <wp:docPr id="1" name="image1.png"/>
            <a:graphic>
              <a:graphicData uri="http://schemas.openxmlformats.org/drawingml/2006/picture">
                <pic:pic>
                  <pic:nvPicPr>
                    <pic:cNvPr id="0" name="image1.png"/>
                    <pic:cNvPicPr preferRelativeResize="0"/>
                  </pic:nvPicPr>
                  <pic:blipFill>
                    <a:blip r:embed="rId11"/>
                    <a:srcRect b="8991" l="0" r="0" t="0"/>
                    <a:stretch>
                      <a:fillRect/>
                    </a:stretch>
                  </pic:blipFill>
                  <pic:spPr>
                    <a:xfrm>
                      <a:off x="0" y="0"/>
                      <a:ext cx="5881688" cy="34717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rPr>
          <w:b w:val="1"/>
        </w:rPr>
      </w:pPr>
      <w:r w:rsidDel="00000000" w:rsidR="00000000" w:rsidRPr="00000000">
        <w:rPr>
          <w:rtl w:val="0"/>
        </w:rPr>
      </w:r>
    </w:p>
    <w:p w:rsidR="00000000" w:rsidDel="00000000" w:rsidP="00000000" w:rsidRDefault="00000000" w:rsidRPr="00000000" w14:paraId="00000085">
      <w:pPr>
        <w:pStyle w:val="Heading3"/>
        <w:spacing w:line="240" w:lineRule="auto"/>
        <w:rPr>
          <w:b w:val="1"/>
          <w:color w:val="000000"/>
        </w:rPr>
      </w:pPr>
      <w:bookmarkStart w:colFirst="0" w:colLast="0" w:name="_oi1bnoh37nqd" w:id="8"/>
      <w:bookmarkEnd w:id="8"/>
      <w:r w:rsidDel="00000000" w:rsidR="00000000" w:rsidRPr="00000000">
        <w:rPr>
          <w:rtl w:val="0"/>
        </w:rPr>
      </w:r>
    </w:p>
    <w:p w:rsidR="00000000" w:rsidDel="00000000" w:rsidP="00000000" w:rsidRDefault="00000000" w:rsidRPr="00000000" w14:paraId="00000086">
      <w:pPr>
        <w:spacing w:after="0" w:line="240" w:lineRule="auto"/>
        <w:ind w:firstLine="720"/>
        <w:rPr/>
      </w:pPr>
      <w:r w:rsidDel="00000000" w:rsidR="00000000" w:rsidRPr="00000000">
        <w:rPr>
          <w:rtl w:val="0"/>
        </w:rPr>
        <w:t xml:space="preserve">This subsection will list out each individual component’s purposes and test protocols in order to explain how each component will have their individual verification tests for function. </w:t>
      </w:r>
      <w:r w:rsidDel="00000000" w:rsidR="00000000" w:rsidRPr="00000000">
        <w:rPr>
          <w:rtl w:val="0"/>
        </w:rPr>
        <w:t xml:space="preserve">Small-scale test protocols and large-scale test protocols have also been included. We will use small-scale test protocols for our prototyping. Large-scale test protocols are the steps given when mass manufacturing of the device occurs. Large-scale test protocols are similar to small-scale protocols with added details and steps.</w:t>
      </w:r>
      <w:r w:rsidDel="00000000" w:rsidR="00000000" w:rsidRPr="00000000">
        <w:rPr>
          <w:rtl w:val="0"/>
        </w:rPr>
      </w:r>
    </w:p>
    <w:p w:rsidR="00000000" w:rsidDel="00000000" w:rsidP="00000000" w:rsidRDefault="00000000" w:rsidRPr="00000000" w14:paraId="00000087">
      <w:pPr>
        <w:spacing w:after="0" w:line="240" w:lineRule="auto"/>
        <w:ind w:firstLine="720"/>
        <w:rPr/>
      </w:pPr>
      <w:r w:rsidDel="00000000" w:rsidR="00000000" w:rsidRPr="00000000">
        <w:rPr>
          <w:rtl w:val="0"/>
        </w:rPr>
      </w:r>
    </w:p>
    <w:p w:rsidR="00000000" w:rsidDel="00000000" w:rsidP="00000000" w:rsidRDefault="00000000" w:rsidRPr="00000000" w14:paraId="00000088">
      <w:pPr>
        <w:spacing w:after="0" w:line="240" w:lineRule="auto"/>
        <w:rPr>
          <w:b w:val="1"/>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i w:val="1"/>
          <w:rtl w:val="0"/>
        </w:rPr>
        <w:t xml:space="preserve">Purpose:</w:t>
      </w:r>
      <w:r w:rsidDel="00000000" w:rsidR="00000000" w:rsidRPr="00000000">
        <w:rPr>
          <w:rtl w:val="0"/>
        </w:rPr>
        <w:t xml:space="preserve"> To ensure that the circuitry and program are effective when active, we must confirm the batteries are properly working. Testing will involve measuring voltage and battery life.</w:t>
      </w:r>
    </w:p>
    <w:p w:rsidR="00000000" w:rsidDel="00000000" w:rsidP="00000000" w:rsidRDefault="00000000" w:rsidRPr="00000000" w14:paraId="0000008A">
      <w:pPr>
        <w:spacing w:after="0" w:line="240" w:lineRule="auto"/>
        <w:rPr>
          <w:i w:val="1"/>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i w:val="1"/>
          <w:rtl w:val="0"/>
        </w:rPr>
        <w:t xml:space="preserve">Standards To Meet</w:t>
      </w:r>
      <w:r w:rsidDel="00000000" w:rsidR="00000000" w:rsidRPr="00000000">
        <w:rPr>
          <w:rtl w:val="0"/>
        </w:rPr>
        <w:t xml:space="preserve">: ANSI C18.1M-2021 </w:t>
      </w:r>
    </w:p>
    <w:p w:rsidR="00000000" w:rsidDel="00000000" w:rsidP="00000000" w:rsidRDefault="00000000" w:rsidRPr="00000000" w14:paraId="0000008C">
      <w:pPr>
        <w:spacing w:after="0" w:line="240" w:lineRule="auto"/>
        <w:rPr>
          <w:i w:val="1"/>
        </w:rPr>
      </w:pPr>
      <w:r w:rsidDel="00000000" w:rsidR="00000000" w:rsidRPr="00000000">
        <w:rPr>
          <w:rtl w:val="0"/>
        </w:rPr>
      </w:r>
    </w:p>
    <w:p w:rsidR="00000000" w:rsidDel="00000000" w:rsidP="00000000" w:rsidRDefault="00000000" w:rsidRPr="00000000" w14:paraId="0000008D">
      <w:pPr>
        <w:spacing w:after="0" w:line="240" w:lineRule="auto"/>
        <w:rPr>
          <w:i w:val="1"/>
        </w:rPr>
      </w:pPr>
      <w:r w:rsidDel="00000000" w:rsidR="00000000" w:rsidRPr="00000000">
        <w:rPr>
          <w:i w:val="1"/>
          <w:rtl w:val="0"/>
        </w:rPr>
        <w:t xml:space="preserve">Small-Scale Test Protocol:</w:t>
      </w:r>
    </w:p>
    <w:p w:rsidR="00000000" w:rsidDel="00000000" w:rsidP="00000000" w:rsidRDefault="00000000" w:rsidRPr="00000000" w14:paraId="0000008E">
      <w:pPr>
        <w:numPr>
          <w:ilvl w:val="0"/>
          <w:numId w:val="6"/>
        </w:numPr>
        <w:spacing w:after="0" w:line="240" w:lineRule="auto"/>
        <w:ind w:left="720" w:hanging="360"/>
      </w:pPr>
      <w:r w:rsidDel="00000000" w:rsidR="00000000" w:rsidRPr="00000000">
        <w:rPr>
          <w:rtl w:val="0"/>
        </w:rPr>
        <w:t xml:space="preserve">Turn on the multimeter</w:t>
      </w:r>
    </w:p>
    <w:p w:rsidR="00000000" w:rsidDel="00000000" w:rsidP="00000000" w:rsidRDefault="00000000" w:rsidRPr="00000000" w14:paraId="0000008F">
      <w:pPr>
        <w:numPr>
          <w:ilvl w:val="0"/>
          <w:numId w:val="6"/>
        </w:numPr>
        <w:spacing w:after="0" w:line="240" w:lineRule="auto"/>
        <w:ind w:left="720" w:hanging="360"/>
      </w:pPr>
      <w:r w:rsidDel="00000000" w:rsidR="00000000" w:rsidRPr="00000000">
        <w:rPr>
          <w:rtl w:val="0"/>
        </w:rPr>
        <w:t xml:space="preserve">Turn the dial to the voltage setting 15V</w:t>
      </w:r>
    </w:p>
    <w:p w:rsidR="00000000" w:rsidDel="00000000" w:rsidP="00000000" w:rsidRDefault="00000000" w:rsidRPr="00000000" w14:paraId="00000090">
      <w:pPr>
        <w:numPr>
          <w:ilvl w:val="0"/>
          <w:numId w:val="6"/>
        </w:numPr>
        <w:spacing w:after="0" w:line="240" w:lineRule="auto"/>
        <w:ind w:left="720" w:hanging="360"/>
      </w:pPr>
      <w:r w:rsidDel="00000000" w:rsidR="00000000" w:rsidRPr="00000000">
        <w:rPr>
          <w:rtl w:val="0"/>
        </w:rPr>
        <w:t xml:space="preserve">Touch the red probe to the positive terminal and the black probe to the negative terminal</w:t>
      </w:r>
    </w:p>
    <w:p w:rsidR="00000000" w:rsidDel="00000000" w:rsidP="00000000" w:rsidRDefault="00000000" w:rsidRPr="00000000" w14:paraId="00000091">
      <w:pPr>
        <w:numPr>
          <w:ilvl w:val="0"/>
          <w:numId w:val="6"/>
        </w:numPr>
        <w:spacing w:after="0" w:line="240" w:lineRule="auto"/>
        <w:ind w:left="720" w:hanging="360"/>
      </w:pPr>
      <w:r w:rsidDel="00000000" w:rsidR="00000000" w:rsidRPr="00000000">
        <w:rPr>
          <w:rtl w:val="0"/>
        </w:rPr>
        <w:t xml:space="preserve">Note the voltage shown</w:t>
      </w:r>
    </w:p>
    <w:p w:rsidR="00000000" w:rsidDel="00000000" w:rsidP="00000000" w:rsidRDefault="00000000" w:rsidRPr="00000000" w14:paraId="00000092">
      <w:pPr>
        <w:numPr>
          <w:ilvl w:val="0"/>
          <w:numId w:val="6"/>
        </w:numPr>
        <w:spacing w:after="0" w:line="240" w:lineRule="auto"/>
        <w:ind w:left="720" w:hanging="360"/>
      </w:pPr>
      <w:r w:rsidDel="00000000" w:rsidR="00000000" w:rsidRPr="00000000">
        <w:rPr>
          <w:rtl w:val="0"/>
        </w:rPr>
        <w:t xml:space="preserve">Perform an average and standard dev.</w:t>
      </w:r>
    </w:p>
    <w:p w:rsidR="00000000" w:rsidDel="00000000" w:rsidP="00000000" w:rsidRDefault="00000000" w:rsidRPr="00000000" w14:paraId="00000093">
      <w:pPr>
        <w:numPr>
          <w:ilvl w:val="0"/>
          <w:numId w:val="6"/>
        </w:numPr>
        <w:spacing w:after="0" w:line="240" w:lineRule="auto"/>
        <w:ind w:left="720" w:hanging="360"/>
      </w:pPr>
      <w:r w:rsidDel="00000000" w:rsidR="00000000" w:rsidRPr="00000000">
        <w:rPr>
          <w:rtl w:val="0"/>
        </w:rPr>
        <w:t xml:space="preserve">After getting voltage, test for maH using the multimeter over 1 minute, then divide by 1000 to get aH</w:t>
      </w:r>
    </w:p>
    <w:p w:rsidR="00000000" w:rsidDel="00000000" w:rsidP="00000000" w:rsidRDefault="00000000" w:rsidRPr="00000000" w14:paraId="00000094">
      <w:pPr>
        <w:numPr>
          <w:ilvl w:val="0"/>
          <w:numId w:val="6"/>
        </w:numPr>
        <w:spacing w:after="0" w:line="240" w:lineRule="auto"/>
        <w:ind w:left="720" w:hanging="360"/>
      </w:pPr>
      <w:r w:rsidDel="00000000" w:rsidR="00000000" w:rsidRPr="00000000">
        <w:rPr>
          <w:rtl w:val="0"/>
        </w:rPr>
        <w:t xml:space="preserve">After getting maH, test how much energy the microprocessor draws using the multimeter over 1 minute (both idle and when activating the servo)</w:t>
      </w:r>
    </w:p>
    <w:p w:rsidR="00000000" w:rsidDel="00000000" w:rsidP="00000000" w:rsidRDefault="00000000" w:rsidRPr="00000000" w14:paraId="00000095">
      <w:pPr>
        <w:numPr>
          <w:ilvl w:val="0"/>
          <w:numId w:val="6"/>
        </w:numPr>
        <w:spacing w:after="0" w:line="240" w:lineRule="auto"/>
        <w:ind w:left="720" w:hanging="360"/>
      </w:pPr>
      <w:r w:rsidDel="00000000" w:rsidR="00000000" w:rsidRPr="00000000">
        <w:rPr>
          <w:rtl w:val="0"/>
        </w:rPr>
        <w:t xml:space="preserve">The battery life is now: V*aH(battery) / wH(microprocessor) to get the hours that the battery will last</w:t>
      </w:r>
    </w:p>
    <w:p w:rsidR="00000000" w:rsidDel="00000000" w:rsidP="00000000" w:rsidRDefault="00000000" w:rsidRPr="00000000" w14:paraId="00000096">
      <w:pPr>
        <w:numPr>
          <w:ilvl w:val="0"/>
          <w:numId w:val="6"/>
        </w:numPr>
        <w:spacing w:after="0" w:line="240" w:lineRule="auto"/>
        <w:ind w:left="720" w:hanging="360"/>
      </w:pPr>
      <w:r w:rsidDel="00000000" w:rsidR="00000000" w:rsidRPr="00000000">
        <w:rPr>
          <w:rtl w:val="0"/>
        </w:rPr>
        <w:t xml:space="preserve">The acceptable range is 6-12 months</w:t>
      </w:r>
    </w:p>
    <w:p w:rsidR="00000000" w:rsidDel="00000000" w:rsidP="00000000" w:rsidRDefault="00000000" w:rsidRPr="00000000" w14:paraId="00000097">
      <w:pPr>
        <w:numPr>
          <w:ilvl w:val="0"/>
          <w:numId w:val="6"/>
        </w:numPr>
        <w:spacing w:after="0" w:line="240" w:lineRule="auto"/>
        <w:ind w:left="720" w:hanging="360"/>
      </w:pPr>
      <w:r w:rsidDel="00000000" w:rsidR="00000000" w:rsidRPr="00000000">
        <w:rPr>
          <w:rtl w:val="0"/>
        </w:rPr>
        <w:t xml:space="preserve">Obtain data from other sources and base our results on results from data</w:t>
      </w:r>
    </w:p>
    <w:p w:rsidR="00000000" w:rsidDel="00000000" w:rsidP="00000000" w:rsidRDefault="00000000" w:rsidRPr="00000000" w14:paraId="00000098">
      <w:pPr>
        <w:spacing w:after="0" w:line="240" w:lineRule="auto"/>
        <w:ind w:left="720" w:firstLine="0"/>
        <w:rPr/>
      </w:pPr>
      <w:r w:rsidDel="00000000" w:rsidR="00000000" w:rsidRPr="00000000">
        <w:rPr>
          <w:rtl w:val="0"/>
        </w:rPr>
      </w:r>
    </w:p>
    <w:p w:rsidR="00000000" w:rsidDel="00000000" w:rsidP="00000000" w:rsidRDefault="00000000" w:rsidRPr="00000000" w14:paraId="00000099">
      <w:pPr>
        <w:spacing w:after="0" w:line="240" w:lineRule="auto"/>
        <w:rPr>
          <w:i w:val="1"/>
        </w:rPr>
      </w:pPr>
      <w:r w:rsidDel="00000000" w:rsidR="00000000" w:rsidRPr="00000000">
        <w:rPr>
          <w:i w:val="1"/>
          <w:rtl w:val="0"/>
        </w:rPr>
        <w:t xml:space="preserve">Large-Scale Test Protocol:</w:t>
      </w:r>
    </w:p>
    <w:p w:rsidR="00000000" w:rsidDel="00000000" w:rsidP="00000000" w:rsidRDefault="00000000" w:rsidRPr="00000000" w14:paraId="0000009A">
      <w:pPr>
        <w:numPr>
          <w:ilvl w:val="0"/>
          <w:numId w:val="25"/>
        </w:numPr>
        <w:spacing w:after="0" w:line="240" w:lineRule="auto"/>
        <w:ind w:left="720" w:hanging="360"/>
        <w:rPr>
          <w:u w:val="none"/>
        </w:rPr>
      </w:pPr>
      <w:r w:rsidDel="00000000" w:rsidR="00000000" w:rsidRPr="00000000">
        <w:rPr>
          <w:rtl w:val="0"/>
        </w:rPr>
        <w:t xml:space="preserve">Randomly select 10% of batteries</w:t>
      </w:r>
    </w:p>
    <w:p w:rsidR="00000000" w:rsidDel="00000000" w:rsidP="00000000" w:rsidRDefault="00000000" w:rsidRPr="00000000" w14:paraId="0000009B">
      <w:pPr>
        <w:numPr>
          <w:ilvl w:val="0"/>
          <w:numId w:val="25"/>
        </w:numPr>
        <w:spacing w:after="0" w:line="240" w:lineRule="auto"/>
        <w:ind w:left="720" w:hanging="360"/>
        <w:rPr>
          <w:u w:val="none"/>
        </w:rPr>
      </w:pPr>
      <w:r w:rsidDel="00000000" w:rsidR="00000000" w:rsidRPr="00000000">
        <w:rPr>
          <w:rtl w:val="0"/>
        </w:rPr>
        <w:t xml:space="preserve">Perform the small-scale test</w:t>
      </w:r>
    </w:p>
    <w:p w:rsidR="00000000" w:rsidDel="00000000" w:rsidP="00000000" w:rsidRDefault="00000000" w:rsidRPr="00000000" w14:paraId="0000009C">
      <w:pPr>
        <w:numPr>
          <w:ilvl w:val="0"/>
          <w:numId w:val="25"/>
        </w:numPr>
        <w:spacing w:after="0" w:line="240" w:lineRule="auto"/>
        <w:ind w:left="720" w:hanging="360"/>
        <w:rPr>
          <w:u w:val="none"/>
        </w:rPr>
      </w:pPr>
      <w:r w:rsidDel="00000000" w:rsidR="00000000" w:rsidRPr="00000000">
        <w:rPr>
          <w:rtl w:val="0"/>
        </w:rPr>
        <w:t xml:space="preserve">Perform a T test against the target value of 6 months</w:t>
      </w:r>
    </w:p>
    <w:p w:rsidR="00000000" w:rsidDel="00000000" w:rsidP="00000000" w:rsidRDefault="00000000" w:rsidRPr="00000000" w14:paraId="0000009D">
      <w:pPr>
        <w:numPr>
          <w:ilvl w:val="0"/>
          <w:numId w:val="25"/>
        </w:numPr>
        <w:spacing w:after="0" w:line="240" w:lineRule="auto"/>
        <w:ind w:left="720" w:hanging="360"/>
        <w:rPr>
          <w:u w:val="none"/>
        </w:rPr>
      </w:pPr>
      <w:r w:rsidDel="00000000" w:rsidR="00000000" w:rsidRPr="00000000">
        <w:rPr>
          <w:rtl w:val="0"/>
        </w:rPr>
        <w:t xml:space="preserve">Ensure that the null hypothesis is accepted</w:t>
      </w:r>
    </w:p>
    <w:p w:rsidR="00000000" w:rsidDel="00000000" w:rsidP="00000000" w:rsidRDefault="00000000" w:rsidRPr="00000000" w14:paraId="0000009E">
      <w:pPr>
        <w:spacing w:after="0" w:line="240" w:lineRule="auto"/>
        <w:ind w:left="720" w:firstLine="0"/>
        <w:rPr/>
      </w:pP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b w:val="1"/>
          <w:rtl w:val="0"/>
        </w:rPr>
        <w:t xml:space="preserve">Microcontroller Component Testing</w:t>
      </w:r>
      <w:r w:rsidDel="00000000" w:rsidR="00000000" w:rsidRPr="00000000">
        <w:rPr>
          <w:rtl w:val="0"/>
        </w:rPr>
      </w:r>
    </w:p>
    <w:p w:rsidR="00000000" w:rsidDel="00000000" w:rsidP="00000000" w:rsidRDefault="00000000" w:rsidRPr="00000000" w14:paraId="000000A0">
      <w:pPr>
        <w:spacing w:after="0" w:line="240" w:lineRule="auto"/>
        <w:rPr/>
      </w:pPr>
      <w:r w:rsidDel="00000000" w:rsidR="00000000" w:rsidRPr="00000000">
        <w:rPr>
          <w:i w:val="1"/>
          <w:rtl w:val="0"/>
        </w:rPr>
        <w:t xml:space="preserve">Purpose:</w:t>
      </w:r>
      <w:r w:rsidDel="00000000" w:rsidR="00000000" w:rsidRPr="00000000">
        <w:rPr>
          <w:rtl w:val="0"/>
        </w:rPr>
        <w:t xml:space="preserve"> By testing each component of the Arduino, we will effectively find any defect that might exist before Validation testing.</w:t>
      </w:r>
    </w:p>
    <w:p w:rsidR="00000000" w:rsidDel="00000000" w:rsidP="00000000" w:rsidRDefault="00000000" w:rsidRPr="00000000" w14:paraId="000000A1">
      <w:pPr>
        <w:spacing w:after="0" w:line="240" w:lineRule="auto"/>
        <w:rPr>
          <w:i w:val="1"/>
        </w:rPr>
      </w:pPr>
      <w:r w:rsidDel="00000000" w:rsidR="00000000" w:rsidRPr="00000000">
        <w:rPr>
          <w:rtl w:val="0"/>
        </w:rPr>
      </w:r>
    </w:p>
    <w:p w:rsidR="00000000" w:rsidDel="00000000" w:rsidP="00000000" w:rsidRDefault="00000000" w:rsidRPr="00000000" w14:paraId="000000A2">
      <w:pPr>
        <w:spacing w:after="0" w:line="240" w:lineRule="auto"/>
        <w:rPr>
          <w:color w:val="0d0d0d"/>
          <w:highlight w:val="white"/>
        </w:rPr>
      </w:pPr>
      <w:r w:rsidDel="00000000" w:rsidR="00000000" w:rsidRPr="00000000">
        <w:rPr>
          <w:i w:val="1"/>
          <w:rtl w:val="0"/>
        </w:rPr>
        <w:t xml:space="preserve">Standards To Meet: </w:t>
      </w:r>
      <w:r w:rsidDel="00000000" w:rsidR="00000000" w:rsidRPr="00000000">
        <w:rPr>
          <w:color w:val="0d0d0d"/>
          <w:highlight w:val="white"/>
          <w:rtl w:val="0"/>
        </w:rPr>
        <w:t xml:space="preserve">IEC 60601-1-8 Ed. 2.2 b:2020 | Occupational Safety and Health Standard 1910.95 | IEC 63356-2 Ed. 1.0 b:2022</w:t>
      </w:r>
    </w:p>
    <w:p w:rsidR="00000000" w:rsidDel="00000000" w:rsidP="00000000" w:rsidRDefault="00000000" w:rsidRPr="00000000" w14:paraId="000000A3">
      <w:pPr>
        <w:spacing w:after="0" w:line="240" w:lineRule="auto"/>
        <w:rPr>
          <w:i w:val="1"/>
        </w:rPr>
      </w:pPr>
      <w:r w:rsidDel="00000000" w:rsidR="00000000" w:rsidRPr="00000000">
        <w:rPr>
          <w:rtl w:val="0"/>
        </w:rPr>
      </w:r>
    </w:p>
    <w:p w:rsidR="00000000" w:rsidDel="00000000" w:rsidP="00000000" w:rsidRDefault="00000000" w:rsidRPr="00000000" w14:paraId="000000A4">
      <w:pPr>
        <w:spacing w:after="0" w:line="240" w:lineRule="auto"/>
        <w:rPr>
          <w:i w:val="1"/>
        </w:rPr>
      </w:pPr>
      <w:r w:rsidDel="00000000" w:rsidR="00000000" w:rsidRPr="00000000">
        <w:rPr>
          <w:i w:val="1"/>
          <w:rtl w:val="0"/>
        </w:rPr>
        <w:t xml:space="preserve">Small-Scale Component Test Protocols:</w:t>
      </w:r>
    </w:p>
    <w:p w:rsidR="00000000" w:rsidDel="00000000" w:rsidP="00000000" w:rsidRDefault="00000000" w:rsidRPr="00000000" w14:paraId="000000A5">
      <w:pPr>
        <w:spacing w:after="0" w:line="240" w:lineRule="auto"/>
        <w:rPr>
          <w:i w:val="1"/>
        </w:rPr>
      </w:pPr>
      <w:r w:rsidDel="00000000" w:rsidR="00000000" w:rsidRPr="00000000">
        <w:rPr>
          <w:rtl w:val="0"/>
        </w:rPr>
      </w:r>
    </w:p>
    <w:p w:rsidR="00000000" w:rsidDel="00000000" w:rsidP="00000000" w:rsidRDefault="00000000" w:rsidRPr="00000000" w14:paraId="000000A6">
      <w:pPr>
        <w:spacing w:after="0" w:line="240" w:lineRule="auto"/>
        <w:rPr>
          <w:u w:val="single"/>
        </w:rPr>
      </w:pPr>
      <w:r w:rsidDel="00000000" w:rsidR="00000000" w:rsidRPr="00000000">
        <w:rPr>
          <w:u w:val="single"/>
          <w:rtl w:val="0"/>
        </w:rPr>
        <w:t xml:space="preserve">Adafruit METRO M0:</w:t>
      </w:r>
    </w:p>
    <w:p w:rsidR="00000000" w:rsidDel="00000000" w:rsidP="00000000" w:rsidRDefault="00000000" w:rsidRPr="00000000" w14:paraId="000000A7">
      <w:pPr>
        <w:numPr>
          <w:ilvl w:val="0"/>
          <w:numId w:val="10"/>
        </w:numPr>
        <w:spacing w:after="0" w:line="240" w:lineRule="auto"/>
        <w:ind w:left="720" w:hanging="360"/>
      </w:pPr>
      <w:r w:rsidDel="00000000" w:rsidR="00000000" w:rsidRPr="00000000">
        <w:rPr>
          <w:rtl w:val="0"/>
        </w:rPr>
        <w:t xml:space="preserve">Turn on the AdafruitMETRO</w:t>
      </w:r>
    </w:p>
    <w:p w:rsidR="00000000" w:rsidDel="00000000" w:rsidP="00000000" w:rsidRDefault="00000000" w:rsidRPr="00000000" w14:paraId="000000A8">
      <w:pPr>
        <w:numPr>
          <w:ilvl w:val="0"/>
          <w:numId w:val="10"/>
        </w:numPr>
        <w:spacing w:after="0" w:line="240" w:lineRule="auto"/>
        <w:ind w:left="720" w:hanging="360"/>
      </w:pPr>
      <w:r w:rsidDel="00000000" w:rsidR="00000000" w:rsidRPr="00000000">
        <w:rPr>
          <w:rtl w:val="0"/>
        </w:rPr>
        <w:t xml:space="preserve">Install Arduino IDE into METRO</w:t>
      </w:r>
    </w:p>
    <w:p w:rsidR="00000000" w:rsidDel="00000000" w:rsidP="00000000" w:rsidRDefault="00000000" w:rsidRPr="00000000" w14:paraId="000000A9">
      <w:pPr>
        <w:numPr>
          <w:ilvl w:val="0"/>
          <w:numId w:val="10"/>
        </w:numPr>
        <w:spacing w:after="0" w:line="240" w:lineRule="auto"/>
        <w:ind w:left="720" w:hanging="360"/>
      </w:pPr>
      <w:r w:rsidDel="00000000" w:rsidR="00000000" w:rsidRPr="00000000">
        <w:rPr>
          <w:rtl w:val="0"/>
        </w:rPr>
        <w:t xml:space="preserve">“Hello World” </w:t>
      </w:r>
    </w:p>
    <w:p w:rsidR="00000000" w:rsidDel="00000000" w:rsidP="00000000" w:rsidRDefault="00000000" w:rsidRPr="00000000" w14:paraId="000000AA">
      <w:pPr>
        <w:numPr>
          <w:ilvl w:val="1"/>
          <w:numId w:val="10"/>
        </w:numPr>
        <w:spacing w:after="0" w:line="240" w:lineRule="auto"/>
        <w:ind w:left="1440" w:hanging="360"/>
      </w:pPr>
      <w:r w:rsidDel="00000000" w:rsidR="00000000" w:rsidRPr="00000000">
        <w:rPr>
          <w:rtl w:val="0"/>
        </w:rPr>
        <w:t xml:space="preserve">See if it outputs the code</w:t>
      </w:r>
    </w:p>
    <w:p w:rsidR="00000000" w:rsidDel="00000000" w:rsidP="00000000" w:rsidRDefault="00000000" w:rsidRPr="00000000" w14:paraId="000000AB">
      <w:pPr>
        <w:numPr>
          <w:ilvl w:val="1"/>
          <w:numId w:val="10"/>
        </w:numPr>
        <w:spacing w:after="0" w:line="240" w:lineRule="auto"/>
        <w:ind w:left="1440" w:hanging="360"/>
      </w:pPr>
      <w:r w:rsidDel="00000000" w:rsidR="00000000" w:rsidRPr="00000000">
        <w:rPr>
          <w:rtl w:val="0"/>
        </w:rPr>
        <w:t xml:space="preserve">Code in for a simple LED system, with a resistor</w:t>
      </w:r>
    </w:p>
    <w:p w:rsidR="00000000" w:rsidDel="00000000" w:rsidP="00000000" w:rsidRDefault="00000000" w:rsidRPr="00000000" w14:paraId="000000AC">
      <w:pPr>
        <w:numPr>
          <w:ilvl w:val="2"/>
          <w:numId w:val="10"/>
        </w:numPr>
        <w:spacing w:after="0" w:line="240" w:lineRule="auto"/>
        <w:ind w:left="2160" w:hanging="360"/>
      </w:pPr>
      <w:r w:rsidDel="00000000" w:rsidR="00000000" w:rsidRPr="00000000">
        <w:rPr>
          <w:rtl w:val="0"/>
        </w:rPr>
        <w:t xml:space="preserve">Test for AdafruitMETRO, if code works with circuitry, then Adafruit works</w:t>
      </w:r>
    </w:p>
    <w:p w:rsidR="00000000" w:rsidDel="00000000" w:rsidP="00000000" w:rsidRDefault="00000000" w:rsidRPr="00000000" w14:paraId="000000AD">
      <w:pPr>
        <w:numPr>
          <w:ilvl w:val="2"/>
          <w:numId w:val="10"/>
        </w:numPr>
        <w:spacing w:after="0" w:line="240" w:lineRule="auto"/>
        <w:ind w:left="2160" w:hanging="360"/>
      </w:pPr>
      <w:r w:rsidDel="00000000" w:rsidR="00000000" w:rsidRPr="00000000">
        <w:rPr>
          <w:rtl w:val="0"/>
        </w:rPr>
        <w:t xml:space="preserve">Possibly test for multiple pins</w:t>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rPr>
          <w:u w:val="single"/>
        </w:rPr>
      </w:pPr>
      <w:r w:rsidDel="00000000" w:rsidR="00000000" w:rsidRPr="00000000">
        <w:rPr>
          <w:u w:val="single"/>
          <w:rtl w:val="0"/>
        </w:rPr>
        <w:t xml:space="preserve">Red and Green LED: </w:t>
      </w:r>
    </w:p>
    <w:p w:rsidR="00000000" w:rsidDel="00000000" w:rsidP="00000000" w:rsidRDefault="00000000" w:rsidRPr="00000000" w14:paraId="000000B0">
      <w:pPr>
        <w:numPr>
          <w:ilvl w:val="0"/>
          <w:numId w:val="26"/>
        </w:numPr>
        <w:spacing w:after="0" w:line="240" w:lineRule="auto"/>
        <w:ind w:left="720" w:hanging="360"/>
      </w:pPr>
      <w:r w:rsidDel="00000000" w:rsidR="00000000" w:rsidRPr="00000000">
        <w:rPr>
          <w:rtl w:val="0"/>
        </w:rPr>
        <w:t xml:space="preserve">Add a resistor in series with each cathode </w:t>
      </w:r>
    </w:p>
    <w:p w:rsidR="00000000" w:rsidDel="00000000" w:rsidP="00000000" w:rsidRDefault="00000000" w:rsidRPr="00000000" w14:paraId="000000B1">
      <w:pPr>
        <w:numPr>
          <w:ilvl w:val="0"/>
          <w:numId w:val="26"/>
        </w:numPr>
        <w:spacing w:after="0" w:line="240" w:lineRule="auto"/>
        <w:ind w:left="720" w:hanging="360"/>
      </w:pPr>
      <w:r w:rsidDel="00000000" w:rsidR="00000000" w:rsidRPr="00000000">
        <w:rPr>
          <w:rtl w:val="0"/>
        </w:rPr>
        <w:t xml:space="preserve">Plug into the microcontroller and output 2.1V into the red LED pin</w:t>
      </w:r>
    </w:p>
    <w:p w:rsidR="00000000" w:rsidDel="00000000" w:rsidP="00000000" w:rsidRDefault="00000000" w:rsidRPr="00000000" w14:paraId="000000B2">
      <w:pPr>
        <w:numPr>
          <w:ilvl w:val="0"/>
          <w:numId w:val="26"/>
        </w:numPr>
        <w:spacing w:after="0" w:line="240" w:lineRule="auto"/>
        <w:ind w:left="720" w:hanging="360"/>
      </w:pPr>
      <w:r w:rsidDel="00000000" w:rsidR="00000000" w:rsidRPr="00000000">
        <w:rPr>
          <w:rtl w:val="0"/>
        </w:rPr>
        <w:t xml:space="preserve">See if the red LED lights up</w:t>
      </w:r>
    </w:p>
    <w:p w:rsidR="00000000" w:rsidDel="00000000" w:rsidP="00000000" w:rsidRDefault="00000000" w:rsidRPr="00000000" w14:paraId="000000B3">
      <w:pPr>
        <w:numPr>
          <w:ilvl w:val="0"/>
          <w:numId w:val="26"/>
        </w:numPr>
        <w:spacing w:after="0" w:line="240" w:lineRule="auto"/>
        <w:ind w:left="720" w:hanging="360"/>
      </w:pPr>
      <w:r w:rsidDel="00000000" w:rsidR="00000000" w:rsidRPr="00000000">
        <w:rPr>
          <w:rtl w:val="0"/>
        </w:rPr>
        <w:t xml:space="preserve">Turn off the 2.1 V output</w:t>
      </w:r>
    </w:p>
    <w:p w:rsidR="00000000" w:rsidDel="00000000" w:rsidP="00000000" w:rsidRDefault="00000000" w:rsidRPr="00000000" w14:paraId="000000B4">
      <w:pPr>
        <w:numPr>
          <w:ilvl w:val="0"/>
          <w:numId w:val="26"/>
        </w:numPr>
        <w:spacing w:after="0" w:line="240" w:lineRule="auto"/>
        <w:ind w:left="720" w:hanging="360"/>
      </w:pPr>
      <w:r w:rsidDel="00000000" w:rsidR="00000000" w:rsidRPr="00000000">
        <w:rPr>
          <w:rtl w:val="0"/>
        </w:rPr>
        <w:t xml:space="preserve">Output 2.4 volts into the green LED pin</w:t>
      </w:r>
    </w:p>
    <w:p w:rsidR="00000000" w:rsidDel="00000000" w:rsidP="00000000" w:rsidRDefault="00000000" w:rsidRPr="00000000" w14:paraId="000000B5">
      <w:pPr>
        <w:numPr>
          <w:ilvl w:val="0"/>
          <w:numId w:val="26"/>
        </w:numPr>
        <w:spacing w:after="0" w:line="240" w:lineRule="auto"/>
        <w:ind w:left="720" w:hanging="360"/>
      </w:pPr>
      <w:r w:rsidDel="00000000" w:rsidR="00000000" w:rsidRPr="00000000">
        <w:rPr>
          <w:rtl w:val="0"/>
        </w:rPr>
        <w:t xml:space="preserve">See if the green LED lights up</w:t>
      </w:r>
    </w:p>
    <w:p w:rsidR="00000000" w:rsidDel="00000000" w:rsidP="00000000" w:rsidRDefault="00000000" w:rsidRPr="00000000" w14:paraId="000000B6">
      <w:pPr>
        <w:numPr>
          <w:ilvl w:val="0"/>
          <w:numId w:val="26"/>
        </w:numPr>
        <w:spacing w:after="0" w:line="240" w:lineRule="auto"/>
        <w:ind w:left="720" w:hanging="360"/>
      </w:pPr>
      <w:r w:rsidDel="00000000" w:rsidR="00000000" w:rsidRPr="00000000">
        <w:rPr>
          <w:rtl w:val="0"/>
        </w:rPr>
        <w:t xml:space="preserve">Turn off the 2.4V output</w:t>
      </w:r>
    </w:p>
    <w:p w:rsidR="00000000" w:rsidDel="00000000" w:rsidP="00000000" w:rsidRDefault="00000000" w:rsidRPr="00000000" w14:paraId="000000B7">
      <w:pPr>
        <w:spacing w:after="0" w:line="240" w:lineRule="auto"/>
        <w:rPr/>
      </w:pPr>
      <w:r w:rsidDel="00000000" w:rsidR="00000000" w:rsidRPr="00000000">
        <w:rPr>
          <w:rtl w:val="0"/>
        </w:rPr>
      </w:r>
    </w:p>
    <w:p w:rsidR="00000000" w:rsidDel="00000000" w:rsidP="00000000" w:rsidRDefault="00000000" w:rsidRPr="00000000" w14:paraId="000000B8">
      <w:pPr>
        <w:spacing w:after="0" w:line="240" w:lineRule="auto"/>
        <w:rPr>
          <w:u w:val="single"/>
        </w:rPr>
      </w:pPr>
      <w:r w:rsidDel="00000000" w:rsidR="00000000" w:rsidRPr="00000000">
        <w:rPr>
          <w:u w:val="single"/>
          <w:rtl w:val="0"/>
        </w:rPr>
        <w:t xml:space="preserve">PIN Pad:</w:t>
      </w:r>
    </w:p>
    <w:p w:rsidR="00000000" w:rsidDel="00000000" w:rsidP="00000000" w:rsidRDefault="00000000" w:rsidRPr="00000000" w14:paraId="000000B9">
      <w:pPr>
        <w:numPr>
          <w:ilvl w:val="0"/>
          <w:numId w:val="11"/>
        </w:numPr>
        <w:spacing w:after="0" w:line="240" w:lineRule="auto"/>
        <w:ind w:left="720" w:hanging="360"/>
      </w:pPr>
      <w:r w:rsidDel="00000000" w:rsidR="00000000" w:rsidRPr="00000000">
        <w:rPr>
          <w:rtl w:val="0"/>
        </w:rPr>
        <w:t xml:space="preserve">Activate and program in a certain passcode for the PIN pad</w:t>
      </w:r>
    </w:p>
    <w:p w:rsidR="00000000" w:rsidDel="00000000" w:rsidP="00000000" w:rsidRDefault="00000000" w:rsidRPr="00000000" w14:paraId="000000BA">
      <w:pPr>
        <w:numPr>
          <w:ilvl w:val="0"/>
          <w:numId w:val="11"/>
        </w:numPr>
        <w:spacing w:after="0" w:line="240" w:lineRule="auto"/>
        <w:ind w:left="720" w:hanging="360"/>
      </w:pPr>
      <w:r w:rsidDel="00000000" w:rsidR="00000000" w:rsidRPr="00000000">
        <w:rPr>
          <w:rtl w:val="0"/>
        </w:rPr>
        <w:t xml:space="preserve">Type in the passcode</w:t>
      </w:r>
    </w:p>
    <w:p w:rsidR="00000000" w:rsidDel="00000000" w:rsidP="00000000" w:rsidRDefault="00000000" w:rsidRPr="00000000" w14:paraId="000000BB">
      <w:pPr>
        <w:numPr>
          <w:ilvl w:val="0"/>
          <w:numId w:val="11"/>
        </w:numPr>
        <w:spacing w:after="0" w:line="240" w:lineRule="auto"/>
        <w:ind w:left="720" w:hanging="360"/>
      </w:pPr>
      <w:r w:rsidDel="00000000" w:rsidR="00000000" w:rsidRPr="00000000">
        <w:rPr>
          <w:rtl w:val="0"/>
        </w:rPr>
        <w:t xml:space="preserve">If the correct passcode is entered, the lock status will change to “unlocked” </w:t>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u w:val="single"/>
          <w:rtl w:val="0"/>
        </w:rPr>
        <w:t xml:space="preserve">Speaker:</w:t>
      </w:r>
      <w:r w:rsidDel="00000000" w:rsidR="00000000" w:rsidRPr="00000000">
        <w:rPr>
          <w:rtl w:val="0"/>
        </w:rPr>
      </w:r>
    </w:p>
    <w:p w:rsidR="00000000" w:rsidDel="00000000" w:rsidP="00000000" w:rsidRDefault="00000000" w:rsidRPr="00000000" w14:paraId="000000BE">
      <w:pPr>
        <w:numPr>
          <w:ilvl w:val="0"/>
          <w:numId w:val="3"/>
        </w:numPr>
        <w:spacing w:after="0" w:line="240" w:lineRule="auto"/>
        <w:ind w:left="720" w:hanging="360"/>
      </w:pPr>
      <w:r w:rsidDel="00000000" w:rsidR="00000000" w:rsidRPr="00000000">
        <w:rPr>
          <w:rtl w:val="0"/>
        </w:rPr>
        <w:t xml:space="preserve">Use the METRO to program an alarm sound of frequency 1 Hz and 100% volume level</w:t>
      </w:r>
    </w:p>
    <w:p w:rsidR="00000000" w:rsidDel="00000000" w:rsidP="00000000" w:rsidRDefault="00000000" w:rsidRPr="00000000" w14:paraId="000000BF">
      <w:pPr>
        <w:numPr>
          <w:ilvl w:val="0"/>
          <w:numId w:val="3"/>
        </w:numPr>
        <w:spacing w:after="0" w:line="240" w:lineRule="auto"/>
        <w:ind w:left="720" w:hanging="360"/>
      </w:pPr>
      <w:r w:rsidDel="00000000" w:rsidR="00000000" w:rsidRPr="00000000">
        <w:rPr>
          <w:rtl w:val="0"/>
        </w:rPr>
        <w:t xml:space="preserve">Measure the sound level from 2 feet away</w:t>
      </w:r>
    </w:p>
    <w:p w:rsidR="00000000" w:rsidDel="00000000" w:rsidP="00000000" w:rsidRDefault="00000000" w:rsidRPr="00000000" w14:paraId="000000C0">
      <w:pPr>
        <w:numPr>
          <w:ilvl w:val="1"/>
          <w:numId w:val="3"/>
        </w:numPr>
        <w:spacing w:after="0" w:line="240" w:lineRule="auto"/>
        <w:ind w:left="1440" w:hanging="360"/>
      </w:pPr>
      <w:r w:rsidDel="00000000" w:rsidR="00000000" w:rsidRPr="00000000">
        <w:rPr>
          <w:rtl w:val="0"/>
        </w:rPr>
        <w:t xml:space="preserve">If the sound level is higher than 85 dB, adjust until it is 85 dB or lower</w:t>
      </w:r>
    </w:p>
    <w:p w:rsidR="00000000" w:rsidDel="00000000" w:rsidP="00000000" w:rsidRDefault="00000000" w:rsidRPr="00000000" w14:paraId="000000C1">
      <w:pPr>
        <w:numPr>
          <w:ilvl w:val="1"/>
          <w:numId w:val="3"/>
        </w:numPr>
        <w:spacing w:after="0" w:line="240" w:lineRule="auto"/>
        <w:ind w:left="1440" w:hanging="360"/>
      </w:pPr>
      <w:r w:rsidDel="00000000" w:rsidR="00000000" w:rsidRPr="00000000">
        <w:rPr>
          <w:rtl w:val="0"/>
        </w:rPr>
        <w:t xml:space="preserve">If the sound level is inaudible or softer than the conversational level, the speaker has failed</w:t>
      </w:r>
    </w:p>
    <w:p w:rsidR="00000000" w:rsidDel="00000000" w:rsidP="00000000" w:rsidRDefault="00000000" w:rsidRPr="00000000" w14:paraId="000000C2">
      <w:pPr>
        <w:spacing w:after="0" w:line="240" w:lineRule="auto"/>
        <w:rPr/>
      </w:pPr>
      <w:r w:rsidDel="00000000" w:rsidR="00000000" w:rsidRPr="00000000">
        <w:rPr>
          <w:rtl w:val="0"/>
        </w:rPr>
      </w:r>
    </w:p>
    <w:p w:rsidR="00000000" w:rsidDel="00000000" w:rsidP="00000000" w:rsidRDefault="00000000" w:rsidRPr="00000000" w14:paraId="000000C3">
      <w:pPr>
        <w:spacing w:after="0" w:line="240" w:lineRule="auto"/>
        <w:rPr>
          <w:u w:val="single"/>
        </w:rPr>
      </w:pPr>
      <w:r w:rsidDel="00000000" w:rsidR="00000000" w:rsidRPr="00000000">
        <w:rPr>
          <w:u w:val="single"/>
          <w:rtl w:val="0"/>
        </w:rPr>
        <w:t xml:space="preserve">Resistor:</w:t>
      </w:r>
    </w:p>
    <w:p w:rsidR="00000000" w:rsidDel="00000000" w:rsidP="00000000" w:rsidRDefault="00000000" w:rsidRPr="00000000" w14:paraId="000000C4">
      <w:pPr>
        <w:numPr>
          <w:ilvl w:val="0"/>
          <w:numId w:val="21"/>
        </w:numPr>
        <w:spacing w:after="0" w:line="240" w:lineRule="auto"/>
        <w:ind w:left="720" w:hanging="360"/>
      </w:pPr>
      <w:r w:rsidDel="00000000" w:rsidR="00000000" w:rsidRPr="00000000">
        <w:rPr>
          <w:rtl w:val="0"/>
        </w:rPr>
        <w:t xml:space="preserve">Turn on the multimeter</w:t>
      </w:r>
    </w:p>
    <w:p w:rsidR="00000000" w:rsidDel="00000000" w:rsidP="00000000" w:rsidRDefault="00000000" w:rsidRPr="00000000" w14:paraId="000000C5">
      <w:pPr>
        <w:numPr>
          <w:ilvl w:val="0"/>
          <w:numId w:val="21"/>
        </w:numPr>
        <w:spacing w:after="0" w:line="240" w:lineRule="auto"/>
        <w:ind w:left="720" w:hanging="360"/>
      </w:pPr>
      <w:r w:rsidDel="00000000" w:rsidR="00000000" w:rsidRPr="00000000">
        <w:rPr>
          <w:rtl w:val="0"/>
        </w:rPr>
        <w:t xml:space="preserve">Turn the dial to the resistance setting 20kΩ</w:t>
      </w:r>
    </w:p>
    <w:p w:rsidR="00000000" w:rsidDel="00000000" w:rsidP="00000000" w:rsidRDefault="00000000" w:rsidRPr="00000000" w14:paraId="000000C6">
      <w:pPr>
        <w:numPr>
          <w:ilvl w:val="0"/>
          <w:numId w:val="21"/>
        </w:numPr>
        <w:spacing w:after="0" w:line="240" w:lineRule="auto"/>
        <w:ind w:left="720" w:hanging="360"/>
      </w:pPr>
      <w:r w:rsidDel="00000000" w:rsidR="00000000" w:rsidRPr="00000000">
        <w:rPr>
          <w:rtl w:val="0"/>
        </w:rPr>
        <w:t xml:space="preserve">Touch the red probe to one of the metal wires on the resistor and the black probe to the other wire</w:t>
      </w:r>
    </w:p>
    <w:p w:rsidR="00000000" w:rsidDel="00000000" w:rsidP="00000000" w:rsidRDefault="00000000" w:rsidRPr="00000000" w14:paraId="000000C7">
      <w:pPr>
        <w:numPr>
          <w:ilvl w:val="0"/>
          <w:numId w:val="21"/>
        </w:numPr>
        <w:spacing w:after="0" w:line="240" w:lineRule="auto"/>
        <w:ind w:left="720" w:hanging="360"/>
      </w:pPr>
      <w:r w:rsidDel="00000000" w:rsidR="00000000" w:rsidRPr="00000000">
        <w:rPr>
          <w:rtl w:val="0"/>
        </w:rPr>
        <w:t xml:space="preserve">Note the resistance shown</w:t>
      </w:r>
    </w:p>
    <w:p w:rsidR="00000000" w:rsidDel="00000000" w:rsidP="00000000" w:rsidRDefault="00000000" w:rsidRPr="00000000" w14:paraId="000000C8">
      <w:pPr>
        <w:numPr>
          <w:ilvl w:val="0"/>
          <w:numId w:val="21"/>
        </w:numPr>
        <w:spacing w:after="0" w:line="240" w:lineRule="auto"/>
        <w:ind w:left="720" w:hanging="360"/>
        <w:rPr>
          <w:u w:val="none"/>
        </w:rPr>
      </w:pPr>
      <w:r w:rsidDel="00000000" w:rsidR="00000000" w:rsidRPr="00000000">
        <w:rPr>
          <w:rtl w:val="0"/>
        </w:rPr>
        <w:t xml:space="preserve">Perform a one sample T test against the rated resistance</w:t>
      </w:r>
    </w:p>
    <w:p w:rsidR="00000000" w:rsidDel="00000000" w:rsidP="00000000" w:rsidRDefault="00000000" w:rsidRPr="00000000" w14:paraId="000000C9">
      <w:pPr>
        <w:spacing w:after="0" w:line="240" w:lineRule="auto"/>
        <w:rPr/>
      </w:pPr>
      <w:r w:rsidDel="00000000" w:rsidR="00000000" w:rsidRPr="00000000">
        <w:rPr>
          <w:rtl w:val="0"/>
        </w:rPr>
      </w:r>
    </w:p>
    <w:p w:rsidR="00000000" w:rsidDel="00000000" w:rsidP="00000000" w:rsidRDefault="00000000" w:rsidRPr="00000000" w14:paraId="000000CA">
      <w:pPr>
        <w:spacing w:after="0" w:line="240" w:lineRule="auto"/>
        <w:rPr>
          <w:u w:val="single"/>
        </w:rPr>
      </w:pPr>
      <w:r w:rsidDel="00000000" w:rsidR="00000000" w:rsidRPr="00000000">
        <w:rPr>
          <w:u w:val="single"/>
          <w:rtl w:val="0"/>
        </w:rPr>
        <w:t xml:space="preserve">Servo</w:t>
      </w:r>
    </w:p>
    <w:p w:rsidR="00000000" w:rsidDel="00000000" w:rsidP="00000000" w:rsidRDefault="00000000" w:rsidRPr="00000000" w14:paraId="000000CB">
      <w:pPr>
        <w:numPr>
          <w:ilvl w:val="0"/>
          <w:numId w:val="23"/>
        </w:numPr>
        <w:spacing w:after="0" w:line="240" w:lineRule="auto"/>
        <w:ind w:left="720" w:hanging="360"/>
      </w:pPr>
      <w:r w:rsidDel="00000000" w:rsidR="00000000" w:rsidRPr="00000000">
        <w:rPr>
          <w:rtl w:val="0"/>
        </w:rPr>
        <w:t xml:space="preserve">Program in code with specific angle degrees</w:t>
      </w:r>
    </w:p>
    <w:p w:rsidR="00000000" w:rsidDel="00000000" w:rsidP="00000000" w:rsidRDefault="00000000" w:rsidRPr="00000000" w14:paraId="000000CC">
      <w:pPr>
        <w:numPr>
          <w:ilvl w:val="0"/>
          <w:numId w:val="23"/>
        </w:numPr>
        <w:spacing w:after="0" w:line="240" w:lineRule="auto"/>
        <w:ind w:left="720" w:hanging="360"/>
      </w:pPr>
      <w:r w:rsidDel="00000000" w:rsidR="00000000" w:rsidRPr="00000000">
        <w:rPr>
          <w:rtl w:val="0"/>
        </w:rPr>
        <w:t xml:space="preserve">Note the initial position of the servo, then Note the new position of the servo with the programming, if the difference between the new position and initial position is set similarly to the programmed code, then the servo works.</w:t>
      </w:r>
    </w:p>
    <w:p w:rsidR="00000000" w:rsidDel="00000000" w:rsidP="00000000" w:rsidRDefault="00000000" w:rsidRPr="00000000" w14:paraId="000000CD">
      <w:pPr>
        <w:spacing w:after="0" w:line="240" w:lineRule="auto"/>
        <w:rPr/>
      </w:pPr>
      <w:r w:rsidDel="00000000" w:rsidR="00000000" w:rsidRPr="00000000">
        <w:rPr>
          <w:rtl w:val="0"/>
        </w:rPr>
      </w:r>
    </w:p>
    <w:p w:rsidR="00000000" w:rsidDel="00000000" w:rsidP="00000000" w:rsidRDefault="00000000" w:rsidRPr="00000000" w14:paraId="000000CE">
      <w:pPr>
        <w:spacing w:after="0" w:line="240" w:lineRule="auto"/>
        <w:rPr>
          <w:u w:val="single"/>
        </w:rPr>
      </w:pPr>
      <w:r w:rsidDel="00000000" w:rsidR="00000000" w:rsidRPr="00000000">
        <w:rPr>
          <w:u w:val="single"/>
          <w:rtl w:val="0"/>
        </w:rPr>
        <w:t xml:space="preserve">Limit Switch</w:t>
      </w:r>
    </w:p>
    <w:p w:rsidR="00000000" w:rsidDel="00000000" w:rsidP="00000000" w:rsidRDefault="00000000" w:rsidRPr="00000000" w14:paraId="000000CF">
      <w:pPr>
        <w:numPr>
          <w:ilvl w:val="0"/>
          <w:numId w:val="24"/>
        </w:numPr>
        <w:spacing w:after="0" w:line="240" w:lineRule="auto"/>
        <w:ind w:left="720" w:hanging="360"/>
      </w:pPr>
      <w:r w:rsidDel="00000000" w:rsidR="00000000" w:rsidRPr="00000000">
        <w:rPr>
          <w:rtl w:val="0"/>
        </w:rPr>
        <w:t xml:space="preserve">Turn on the multimeter</w:t>
      </w:r>
    </w:p>
    <w:p w:rsidR="00000000" w:rsidDel="00000000" w:rsidP="00000000" w:rsidRDefault="00000000" w:rsidRPr="00000000" w14:paraId="000000D0">
      <w:pPr>
        <w:numPr>
          <w:ilvl w:val="0"/>
          <w:numId w:val="24"/>
        </w:numPr>
        <w:spacing w:after="0" w:line="240" w:lineRule="auto"/>
        <w:ind w:left="720" w:hanging="360"/>
      </w:pPr>
      <w:r w:rsidDel="00000000" w:rsidR="00000000" w:rsidRPr="00000000">
        <w:rPr>
          <w:rtl w:val="0"/>
        </w:rPr>
        <w:t xml:space="preserve">Turn the dial to the lowest resistance setting</w:t>
      </w:r>
    </w:p>
    <w:p w:rsidR="00000000" w:rsidDel="00000000" w:rsidP="00000000" w:rsidRDefault="00000000" w:rsidRPr="00000000" w14:paraId="000000D1">
      <w:pPr>
        <w:numPr>
          <w:ilvl w:val="0"/>
          <w:numId w:val="24"/>
        </w:numPr>
        <w:spacing w:after="0" w:line="240" w:lineRule="auto"/>
        <w:ind w:left="720" w:hanging="360"/>
      </w:pPr>
      <w:r w:rsidDel="00000000" w:rsidR="00000000" w:rsidRPr="00000000">
        <w:rPr>
          <w:rtl w:val="0"/>
        </w:rPr>
        <w:t xml:space="preserve">Touch the test leads to the terminals of the limit switch</w:t>
      </w:r>
    </w:p>
    <w:p w:rsidR="00000000" w:rsidDel="00000000" w:rsidP="00000000" w:rsidRDefault="00000000" w:rsidRPr="00000000" w14:paraId="000000D2">
      <w:pPr>
        <w:numPr>
          <w:ilvl w:val="0"/>
          <w:numId w:val="24"/>
        </w:numPr>
        <w:spacing w:after="0" w:line="240" w:lineRule="auto"/>
        <w:ind w:left="720" w:hanging="360"/>
      </w:pPr>
      <w:r w:rsidDel="00000000" w:rsidR="00000000" w:rsidRPr="00000000">
        <w:rPr>
          <w:rtl w:val="0"/>
        </w:rPr>
        <w:t xml:space="preserve">Press down the lever arm of the limit switch</w:t>
      </w:r>
    </w:p>
    <w:p w:rsidR="00000000" w:rsidDel="00000000" w:rsidP="00000000" w:rsidRDefault="00000000" w:rsidRPr="00000000" w14:paraId="000000D3">
      <w:pPr>
        <w:numPr>
          <w:ilvl w:val="0"/>
          <w:numId w:val="24"/>
        </w:numPr>
        <w:spacing w:after="0" w:line="240" w:lineRule="auto"/>
        <w:ind w:left="720" w:hanging="360"/>
      </w:pPr>
      <w:r w:rsidDel="00000000" w:rsidR="00000000" w:rsidRPr="00000000">
        <w:rPr>
          <w:rtl w:val="0"/>
        </w:rPr>
        <w:t xml:space="preserve">Note the resistance from the multimeter</w:t>
      </w:r>
    </w:p>
    <w:p w:rsidR="00000000" w:rsidDel="00000000" w:rsidP="00000000" w:rsidRDefault="00000000" w:rsidRPr="00000000" w14:paraId="000000D4">
      <w:pPr>
        <w:numPr>
          <w:ilvl w:val="0"/>
          <w:numId w:val="24"/>
        </w:numPr>
        <w:spacing w:after="0" w:line="240" w:lineRule="auto"/>
        <w:ind w:left="720" w:hanging="360"/>
      </w:pPr>
      <w:r w:rsidDel="00000000" w:rsidR="00000000" w:rsidRPr="00000000">
        <w:rPr>
          <w:rtl w:val="0"/>
        </w:rPr>
        <w:t xml:space="preserve">Release the lever arm</w:t>
      </w:r>
    </w:p>
    <w:p w:rsidR="00000000" w:rsidDel="00000000" w:rsidP="00000000" w:rsidRDefault="00000000" w:rsidRPr="00000000" w14:paraId="000000D5">
      <w:pPr>
        <w:numPr>
          <w:ilvl w:val="0"/>
          <w:numId w:val="24"/>
        </w:numPr>
        <w:spacing w:after="0" w:line="240" w:lineRule="auto"/>
        <w:ind w:left="720" w:hanging="360"/>
      </w:pPr>
      <w:r w:rsidDel="00000000" w:rsidR="00000000" w:rsidRPr="00000000">
        <w:rPr>
          <w:rtl w:val="0"/>
        </w:rPr>
        <w:t xml:space="preserve">Note the resistance</w:t>
      </w:r>
    </w:p>
    <w:p w:rsidR="00000000" w:rsidDel="00000000" w:rsidP="00000000" w:rsidRDefault="00000000" w:rsidRPr="00000000" w14:paraId="000000D6">
      <w:pPr>
        <w:numPr>
          <w:ilvl w:val="0"/>
          <w:numId w:val="24"/>
        </w:numPr>
        <w:spacing w:after="0" w:line="240" w:lineRule="auto"/>
        <w:ind w:left="720" w:hanging="360"/>
      </w:pPr>
      <w:r w:rsidDel="00000000" w:rsidR="00000000" w:rsidRPr="00000000">
        <w:rPr>
          <w:rtl w:val="0"/>
        </w:rPr>
        <w:t xml:space="preserve">Resistance should be low when the lever is pushed down, and high when released</w:t>
      </w:r>
    </w:p>
    <w:p w:rsidR="00000000" w:rsidDel="00000000" w:rsidP="00000000" w:rsidRDefault="00000000" w:rsidRPr="00000000" w14:paraId="000000D7">
      <w:pPr>
        <w:spacing w:after="0" w:line="240" w:lineRule="auto"/>
        <w:rPr/>
      </w:pPr>
      <w:r w:rsidDel="00000000" w:rsidR="00000000" w:rsidRPr="00000000">
        <w:rPr>
          <w:rtl w:val="0"/>
        </w:rPr>
      </w:r>
    </w:p>
    <w:p w:rsidR="00000000" w:rsidDel="00000000" w:rsidP="00000000" w:rsidRDefault="00000000" w:rsidRPr="00000000" w14:paraId="000000D8">
      <w:pPr>
        <w:spacing w:after="0" w:line="240" w:lineRule="auto"/>
        <w:rPr/>
      </w:pPr>
      <w:r w:rsidDel="00000000" w:rsidR="00000000" w:rsidRPr="00000000">
        <w:rPr>
          <w:u w:val="single"/>
          <w:rtl w:val="0"/>
        </w:rPr>
        <w:t xml:space="preserve">LCD Screen</w:t>
      </w:r>
      <w:r w:rsidDel="00000000" w:rsidR="00000000" w:rsidRPr="00000000">
        <w:rPr>
          <w:rtl w:val="0"/>
        </w:rPr>
      </w:r>
    </w:p>
    <w:p w:rsidR="00000000" w:rsidDel="00000000" w:rsidP="00000000" w:rsidRDefault="00000000" w:rsidRPr="00000000" w14:paraId="000000D9">
      <w:pPr>
        <w:numPr>
          <w:ilvl w:val="0"/>
          <w:numId w:val="1"/>
        </w:numPr>
        <w:spacing w:after="0" w:line="240" w:lineRule="auto"/>
        <w:ind w:left="720" w:hanging="360"/>
      </w:pPr>
      <w:r w:rsidDel="00000000" w:rsidR="00000000" w:rsidRPr="00000000">
        <w:rPr>
          <w:rtl w:val="0"/>
        </w:rPr>
        <w:t xml:space="preserve">Connect screen to METRO</w:t>
      </w:r>
    </w:p>
    <w:p w:rsidR="00000000" w:rsidDel="00000000" w:rsidP="00000000" w:rsidRDefault="00000000" w:rsidRPr="00000000" w14:paraId="000000DA">
      <w:pPr>
        <w:numPr>
          <w:ilvl w:val="0"/>
          <w:numId w:val="1"/>
        </w:numPr>
        <w:spacing w:after="0" w:line="240" w:lineRule="auto"/>
        <w:ind w:left="720" w:hanging="360"/>
      </w:pPr>
      <w:r w:rsidDel="00000000" w:rsidR="00000000" w:rsidRPr="00000000">
        <w:rPr>
          <w:rtl w:val="0"/>
        </w:rPr>
        <w:t xml:space="preserve">Code METRO to output a 32-character long word to screen</w:t>
      </w:r>
    </w:p>
    <w:p w:rsidR="00000000" w:rsidDel="00000000" w:rsidP="00000000" w:rsidRDefault="00000000" w:rsidRPr="00000000" w14:paraId="000000DB">
      <w:pPr>
        <w:numPr>
          <w:ilvl w:val="0"/>
          <w:numId w:val="1"/>
        </w:numPr>
        <w:spacing w:after="0" w:line="240" w:lineRule="auto"/>
        <w:ind w:left="720" w:hanging="360"/>
      </w:pPr>
      <w:r w:rsidDel="00000000" w:rsidR="00000000" w:rsidRPr="00000000">
        <w:rPr>
          <w:rtl w:val="0"/>
        </w:rPr>
        <w:t xml:space="preserve">See if all cells on the screen can display a character</w:t>
      </w:r>
    </w:p>
    <w:p w:rsidR="00000000" w:rsidDel="00000000" w:rsidP="00000000" w:rsidRDefault="00000000" w:rsidRPr="00000000" w14:paraId="000000DC">
      <w:pPr>
        <w:spacing w:after="0" w:line="240" w:lineRule="auto"/>
        <w:rPr/>
      </w:pPr>
      <w:r w:rsidDel="00000000" w:rsidR="00000000" w:rsidRPr="00000000">
        <w:rPr>
          <w:rtl w:val="0"/>
        </w:rPr>
        <w:t xml:space="preserve"> </w:t>
      </w:r>
    </w:p>
    <w:p w:rsidR="00000000" w:rsidDel="00000000" w:rsidP="00000000" w:rsidRDefault="00000000" w:rsidRPr="00000000" w14:paraId="000000DD">
      <w:pPr>
        <w:spacing w:after="0" w:line="276" w:lineRule="auto"/>
        <w:rPr>
          <w:i w:val="1"/>
        </w:rPr>
      </w:pPr>
      <w:r w:rsidDel="00000000" w:rsidR="00000000" w:rsidRPr="00000000">
        <w:rPr>
          <w:i w:val="1"/>
          <w:rtl w:val="0"/>
        </w:rPr>
        <w:t xml:space="preserve">Large-Scale Test Protocol:</w:t>
      </w:r>
    </w:p>
    <w:p w:rsidR="00000000" w:rsidDel="00000000" w:rsidP="00000000" w:rsidRDefault="00000000" w:rsidRPr="00000000" w14:paraId="000000DE">
      <w:pPr>
        <w:numPr>
          <w:ilvl w:val="0"/>
          <w:numId w:val="20"/>
        </w:numPr>
        <w:spacing w:after="0" w:line="276" w:lineRule="auto"/>
        <w:ind w:left="720" w:hanging="360"/>
        <w:rPr>
          <w:u w:val="none"/>
        </w:rPr>
      </w:pPr>
      <w:r w:rsidDel="00000000" w:rsidR="00000000" w:rsidRPr="00000000">
        <w:rPr>
          <w:rtl w:val="0"/>
        </w:rPr>
        <w:t xml:space="preserve">Randomly select 10% of each component</w:t>
      </w:r>
    </w:p>
    <w:p w:rsidR="00000000" w:rsidDel="00000000" w:rsidP="00000000" w:rsidRDefault="00000000" w:rsidRPr="00000000" w14:paraId="000000DF">
      <w:pPr>
        <w:numPr>
          <w:ilvl w:val="0"/>
          <w:numId w:val="20"/>
        </w:numPr>
        <w:spacing w:after="0" w:line="276" w:lineRule="auto"/>
        <w:ind w:left="720" w:hanging="360"/>
        <w:rPr>
          <w:u w:val="none"/>
        </w:rPr>
      </w:pPr>
      <w:r w:rsidDel="00000000" w:rsidR="00000000" w:rsidRPr="00000000">
        <w:rPr>
          <w:rtl w:val="0"/>
        </w:rPr>
        <w:t xml:space="preserve">Test using the small-scale test procedures</w:t>
      </w:r>
    </w:p>
    <w:p w:rsidR="00000000" w:rsidDel="00000000" w:rsidP="00000000" w:rsidRDefault="00000000" w:rsidRPr="00000000" w14:paraId="000000E0">
      <w:pPr>
        <w:numPr>
          <w:ilvl w:val="0"/>
          <w:numId w:val="20"/>
        </w:numPr>
        <w:spacing w:after="0" w:line="276" w:lineRule="auto"/>
        <w:ind w:left="720" w:hanging="360"/>
        <w:rPr>
          <w:u w:val="none"/>
        </w:rPr>
      </w:pPr>
      <w:r w:rsidDel="00000000" w:rsidR="00000000" w:rsidRPr="00000000">
        <w:rPr>
          <w:rtl w:val="0"/>
        </w:rPr>
        <w:t xml:space="preserve">Mark each sample with pass or fail based on the results of the previous step</w:t>
      </w:r>
    </w:p>
    <w:p w:rsidR="00000000" w:rsidDel="00000000" w:rsidP="00000000" w:rsidRDefault="00000000" w:rsidRPr="00000000" w14:paraId="000000E1">
      <w:pPr>
        <w:numPr>
          <w:ilvl w:val="0"/>
          <w:numId w:val="20"/>
        </w:numPr>
        <w:spacing w:after="0" w:line="276" w:lineRule="auto"/>
        <w:ind w:left="720" w:hanging="360"/>
        <w:rPr>
          <w:u w:val="none"/>
        </w:rPr>
      </w:pPr>
      <w:r w:rsidDel="00000000" w:rsidR="00000000" w:rsidRPr="00000000">
        <w:rPr>
          <w:rtl w:val="0"/>
        </w:rPr>
        <w:t xml:space="preserve">Ensure that at least 90% of the components pass</w:t>
      </w:r>
    </w:p>
    <w:p w:rsidR="00000000" w:rsidDel="00000000" w:rsidP="00000000" w:rsidRDefault="00000000" w:rsidRPr="00000000" w14:paraId="000000E2">
      <w:pPr>
        <w:numPr>
          <w:ilvl w:val="0"/>
          <w:numId w:val="20"/>
        </w:numPr>
        <w:spacing w:after="0" w:line="276" w:lineRule="auto"/>
        <w:ind w:left="720" w:hanging="360"/>
        <w:rPr>
          <w:u w:val="none"/>
        </w:rPr>
      </w:pPr>
      <w:r w:rsidDel="00000000" w:rsidR="00000000" w:rsidRPr="00000000">
        <w:rPr>
          <w:rtl w:val="0"/>
        </w:rPr>
        <w:t xml:space="preserve">Discard any failed components</w:t>
      </w:r>
    </w:p>
    <w:p w:rsidR="00000000" w:rsidDel="00000000" w:rsidP="00000000" w:rsidRDefault="00000000" w:rsidRPr="00000000" w14:paraId="000000E3">
      <w:pPr>
        <w:spacing w:after="0" w:line="240" w:lineRule="auto"/>
        <w:rPr/>
      </w:pPr>
      <w:r w:rsidDel="00000000" w:rsidR="00000000" w:rsidRPr="00000000">
        <w:rPr>
          <w:rtl w:val="0"/>
        </w:rPr>
      </w:r>
    </w:p>
    <w:p w:rsidR="00000000" w:rsidDel="00000000" w:rsidP="00000000" w:rsidRDefault="00000000" w:rsidRPr="00000000" w14:paraId="000000E4">
      <w:pPr>
        <w:spacing w:after="0" w:line="240" w:lineRule="auto"/>
        <w:rPr>
          <w:b w:val="1"/>
        </w:rPr>
      </w:pPr>
      <w:r w:rsidDel="00000000" w:rsidR="00000000" w:rsidRPr="00000000">
        <w:rPr>
          <w:b w:val="1"/>
          <w:rtl w:val="0"/>
        </w:rPr>
        <w:t xml:space="preserve">Pressurized Door </w:t>
      </w:r>
      <w:r w:rsidDel="00000000" w:rsidR="00000000" w:rsidRPr="00000000">
        <w:rPr>
          <w:b w:val="1"/>
          <w:rtl w:val="0"/>
        </w:rPr>
        <w:t xml:space="preserve">Closer:</w:t>
      </w:r>
      <w:r w:rsidDel="00000000" w:rsidR="00000000" w:rsidRPr="00000000">
        <w:rPr>
          <w:b w:val="1"/>
          <w:rtl w:val="0"/>
        </w:rPr>
        <w:t xml:space="preserve"> </w:t>
      </w:r>
    </w:p>
    <w:p w:rsidR="00000000" w:rsidDel="00000000" w:rsidP="00000000" w:rsidRDefault="00000000" w:rsidRPr="00000000" w14:paraId="000000E5">
      <w:pPr>
        <w:spacing w:after="0" w:line="240" w:lineRule="auto"/>
        <w:rPr/>
      </w:pPr>
      <w:r w:rsidDel="00000000" w:rsidR="00000000" w:rsidRPr="00000000">
        <w:rPr>
          <w:i w:val="1"/>
          <w:rtl w:val="0"/>
        </w:rPr>
        <w:t xml:space="preserve">Purpose:</w:t>
      </w:r>
      <w:r w:rsidDel="00000000" w:rsidR="00000000" w:rsidRPr="00000000">
        <w:rPr>
          <w:rtl w:val="0"/>
        </w:rPr>
        <w:t xml:space="preserve"> As the main component of the device, testing the closer will be important so that the status of the door can change with the closer component present.</w:t>
      </w:r>
    </w:p>
    <w:p w:rsidR="00000000" w:rsidDel="00000000" w:rsidP="00000000" w:rsidRDefault="00000000" w:rsidRPr="00000000" w14:paraId="000000E6">
      <w:pPr>
        <w:spacing w:after="0" w:line="240" w:lineRule="auto"/>
        <w:rPr>
          <w:i w:val="1"/>
        </w:rPr>
      </w:pPr>
      <w:r w:rsidDel="00000000" w:rsidR="00000000" w:rsidRPr="00000000">
        <w:rPr>
          <w:rtl w:val="0"/>
        </w:rPr>
      </w:r>
    </w:p>
    <w:p w:rsidR="00000000" w:rsidDel="00000000" w:rsidP="00000000" w:rsidRDefault="00000000" w:rsidRPr="00000000" w14:paraId="000000E7">
      <w:pPr>
        <w:spacing w:after="0" w:line="240" w:lineRule="auto"/>
        <w:rPr>
          <w:i w:val="1"/>
        </w:rPr>
      </w:pPr>
      <w:r w:rsidDel="00000000" w:rsidR="00000000" w:rsidRPr="00000000">
        <w:rPr>
          <w:i w:val="1"/>
          <w:rtl w:val="0"/>
        </w:rPr>
        <w:t xml:space="preserve">Standard To Meet: </w:t>
      </w:r>
      <w:r w:rsidDel="00000000" w:rsidR="00000000" w:rsidRPr="00000000">
        <w:rPr>
          <w:color w:val="0d0d0d"/>
          <w:highlight w:val="white"/>
          <w:rtl w:val="0"/>
        </w:rPr>
        <w:t xml:space="preserve">ANSI/BHMA A156.4-2019</w:t>
      </w:r>
      <w:r w:rsidDel="00000000" w:rsidR="00000000" w:rsidRPr="00000000">
        <w:rPr>
          <w:rtl w:val="0"/>
        </w:rPr>
      </w:r>
    </w:p>
    <w:p w:rsidR="00000000" w:rsidDel="00000000" w:rsidP="00000000" w:rsidRDefault="00000000" w:rsidRPr="00000000" w14:paraId="000000E8">
      <w:pPr>
        <w:spacing w:after="0" w:line="240" w:lineRule="auto"/>
        <w:rPr>
          <w:i w:val="1"/>
        </w:rPr>
      </w:pPr>
      <w:r w:rsidDel="00000000" w:rsidR="00000000" w:rsidRPr="00000000">
        <w:rPr>
          <w:rtl w:val="0"/>
        </w:rPr>
      </w:r>
    </w:p>
    <w:p w:rsidR="00000000" w:rsidDel="00000000" w:rsidP="00000000" w:rsidRDefault="00000000" w:rsidRPr="00000000" w14:paraId="000000E9">
      <w:pPr>
        <w:spacing w:after="0" w:line="240" w:lineRule="auto"/>
        <w:rPr/>
      </w:pPr>
      <w:r w:rsidDel="00000000" w:rsidR="00000000" w:rsidRPr="00000000">
        <w:rPr>
          <w:i w:val="1"/>
          <w:rtl w:val="0"/>
        </w:rPr>
        <w:t xml:space="preserve">Small-Scale Test Protocol:</w:t>
      </w:r>
      <w:r w:rsidDel="00000000" w:rsidR="00000000" w:rsidRPr="00000000">
        <w:rPr>
          <w:rtl w:val="0"/>
        </w:rPr>
        <w:br w:type="textWrapping"/>
      </w:r>
    </w:p>
    <w:p w:rsidR="00000000" w:rsidDel="00000000" w:rsidP="00000000" w:rsidRDefault="00000000" w:rsidRPr="00000000" w14:paraId="000000EA">
      <w:pPr>
        <w:numPr>
          <w:ilvl w:val="0"/>
          <w:numId w:val="17"/>
        </w:numPr>
        <w:spacing w:after="0" w:line="240" w:lineRule="auto"/>
        <w:ind w:left="720" w:hanging="360"/>
      </w:pPr>
      <w:r w:rsidDel="00000000" w:rsidR="00000000" w:rsidRPr="00000000">
        <w:rPr>
          <w:rtl w:val="0"/>
        </w:rPr>
        <w:t xml:space="preserve">Test the range of motion of the closer arms</w:t>
      </w:r>
    </w:p>
    <w:p w:rsidR="00000000" w:rsidDel="00000000" w:rsidP="00000000" w:rsidRDefault="00000000" w:rsidRPr="00000000" w14:paraId="000000EB">
      <w:pPr>
        <w:numPr>
          <w:ilvl w:val="1"/>
          <w:numId w:val="17"/>
        </w:numPr>
        <w:spacing w:after="0" w:line="240" w:lineRule="auto"/>
        <w:ind w:left="1440" w:hanging="360"/>
      </w:pPr>
      <w:r w:rsidDel="00000000" w:rsidR="00000000" w:rsidRPr="00000000">
        <w:rPr>
          <w:rtl w:val="0"/>
        </w:rPr>
        <w:t xml:space="preserve">The segment of the arm directly connected to the rack and pinion should have a range of motion of approximately 360 degrees</w:t>
      </w:r>
    </w:p>
    <w:p w:rsidR="00000000" w:rsidDel="00000000" w:rsidP="00000000" w:rsidRDefault="00000000" w:rsidRPr="00000000" w14:paraId="000000EC">
      <w:pPr>
        <w:numPr>
          <w:ilvl w:val="1"/>
          <w:numId w:val="17"/>
        </w:numPr>
        <w:spacing w:after="0" w:line="240" w:lineRule="auto"/>
        <w:ind w:left="1440" w:hanging="360"/>
      </w:pPr>
      <w:r w:rsidDel="00000000" w:rsidR="00000000" w:rsidRPr="00000000">
        <w:rPr>
          <w:rtl w:val="0"/>
        </w:rPr>
        <w:t xml:space="preserve">The other segment of the arm should have a range of motion of approximately 180 degrees</w:t>
      </w:r>
    </w:p>
    <w:p w:rsidR="00000000" w:rsidDel="00000000" w:rsidP="00000000" w:rsidRDefault="00000000" w:rsidRPr="00000000" w14:paraId="000000ED">
      <w:pPr>
        <w:numPr>
          <w:ilvl w:val="0"/>
          <w:numId w:val="17"/>
        </w:numPr>
        <w:spacing w:after="0" w:line="240" w:lineRule="auto"/>
        <w:ind w:left="720" w:hanging="360"/>
      </w:pPr>
      <w:r w:rsidDel="00000000" w:rsidR="00000000" w:rsidRPr="00000000">
        <w:rPr>
          <w:rtl w:val="0"/>
        </w:rPr>
        <w:t xml:space="preserve">Install the device onto the intended controlled laboratory environment</w:t>
      </w:r>
    </w:p>
    <w:p w:rsidR="00000000" w:rsidDel="00000000" w:rsidP="00000000" w:rsidRDefault="00000000" w:rsidRPr="00000000" w14:paraId="000000EE">
      <w:pPr>
        <w:numPr>
          <w:ilvl w:val="0"/>
          <w:numId w:val="17"/>
        </w:numPr>
        <w:spacing w:after="0" w:line="240" w:lineRule="auto"/>
        <w:ind w:left="720" w:hanging="360"/>
      </w:pPr>
      <w:r w:rsidDel="00000000" w:rsidR="00000000" w:rsidRPr="00000000">
        <w:rPr>
          <w:rtl w:val="0"/>
        </w:rPr>
        <w:t xml:space="preserve">Test the Air Pressure Release Valve</w:t>
      </w:r>
    </w:p>
    <w:p w:rsidR="00000000" w:rsidDel="00000000" w:rsidP="00000000" w:rsidRDefault="00000000" w:rsidRPr="00000000" w14:paraId="000000EF">
      <w:pPr>
        <w:numPr>
          <w:ilvl w:val="1"/>
          <w:numId w:val="17"/>
        </w:numPr>
        <w:spacing w:after="0" w:line="240" w:lineRule="auto"/>
        <w:ind w:left="1440" w:hanging="360"/>
      </w:pPr>
      <w:r w:rsidDel="00000000" w:rsidR="00000000" w:rsidRPr="00000000">
        <w:rPr>
          <w:rtl w:val="0"/>
        </w:rPr>
        <w:t xml:space="preserve">Open and close the door of the laboratory environment and observe the security and smoothness of closing. The door should close smoothly without slamming</w:t>
      </w:r>
    </w:p>
    <w:p w:rsidR="00000000" w:rsidDel="00000000" w:rsidP="00000000" w:rsidRDefault="00000000" w:rsidRPr="00000000" w14:paraId="000000F0">
      <w:pPr>
        <w:spacing w:after="0" w:line="276" w:lineRule="auto"/>
        <w:rPr>
          <w:i w:val="1"/>
        </w:rPr>
      </w:pPr>
      <w:r w:rsidDel="00000000" w:rsidR="00000000" w:rsidRPr="00000000">
        <w:rPr>
          <w:rtl w:val="0"/>
        </w:rPr>
      </w:r>
    </w:p>
    <w:p w:rsidR="00000000" w:rsidDel="00000000" w:rsidP="00000000" w:rsidRDefault="00000000" w:rsidRPr="00000000" w14:paraId="000000F1">
      <w:pPr>
        <w:spacing w:after="0" w:line="276" w:lineRule="auto"/>
        <w:rPr>
          <w:i w:val="1"/>
        </w:rPr>
      </w:pPr>
      <w:r w:rsidDel="00000000" w:rsidR="00000000" w:rsidRPr="00000000">
        <w:rPr>
          <w:i w:val="1"/>
          <w:rtl w:val="0"/>
        </w:rPr>
        <w:t xml:space="preserve">Large-Scale Test Protocol:</w:t>
      </w:r>
    </w:p>
    <w:p w:rsidR="00000000" w:rsidDel="00000000" w:rsidP="00000000" w:rsidRDefault="00000000" w:rsidRPr="00000000" w14:paraId="000000F2">
      <w:pPr>
        <w:numPr>
          <w:ilvl w:val="0"/>
          <w:numId w:val="19"/>
        </w:numPr>
        <w:spacing w:after="0" w:line="276" w:lineRule="auto"/>
        <w:ind w:left="720" w:hanging="360"/>
        <w:rPr>
          <w:u w:val="none"/>
        </w:rPr>
      </w:pPr>
      <w:r w:rsidDel="00000000" w:rsidR="00000000" w:rsidRPr="00000000">
        <w:rPr>
          <w:rtl w:val="0"/>
        </w:rPr>
        <w:t xml:space="preserve">Randomly select 10% of pressurized door closers</w:t>
      </w:r>
    </w:p>
    <w:p w:rsidR="00000000" w:rsidDel="00000000" w:rsidP="00000000" w:rsidRDefault="00000000" w:rsidRPr="00000000" w14:paraId="000000F3">
      <w:pPr>
        <w:numPr>
          <w:ilvl w:val="0"/>
          <w:numId w:val="19"/>
        </w:numPr>
        <w:spacing w:after="0" w:line="276" w:lineRule="auto"/>
        <w:ind w:left="720" w:hanging="360"/>
        <w:rPr>
          <w:u w:val="none"/>
        </w:rPr>
      </w:pPr>
      <w:r w:rsidDel="00000000" w:rsidR="00000000" w:rsidRPr="00000000">
        <w:rPr>
          <w:rtl w:val="0"/>
        </w:rPr>
        <w:t xml:space="preserve">Test using the small-scale test procedures</w:t>
      </w:r>
    </w:p>
    <w:p w:rsidR="00000000" w:rsidDel="00000000" w:rsidP="00000000" w:rsidRDefault="00000000" w:rsidRPr="00000000" w14:paraId="000000F4">
      <w:pPr>
        <w:numPr>
          <w:ilvl w:val="0"/>
          <w:numId w:val="19"/>
        </w:numPr>
        <w:spacing w:after="0" w:line="276" w:lineRule="auto"/>
        <w:ind w:left="720" w:hanging="360"/>
        <w:rPr>
          <w:u w:val="none"/>
        </w:rPr>
      </w:pPr>
      <w:r w:rsidDel="00000000" w:rsidR="00000000" w:rsidRPr="00000000">
        <w:rPr>
          <w:rtl w:val="0"/>
        </w:rPr>
        <w:t xml:space="preserve">Mark each sample with pass or fail based on the results of the previous step</w:t>
      </w:r>
    </w:p>
    <w:p w:rsidR="00000000" w:rsidDel="00000000" w:rsidP="00000000" w:rsidRDefault="00000000" w:rsidRPr="00000000" w14:paraId="000000F5">
      <w:pPr>
        <w:numPr>
          <w:ilvl w:val="0"/>
          <w:numId w:val="19"/>
        </w:numPr>
        <w:spacing w:after="0" w:line="276" w:lineRule="auto"/>
        <w:ind w:left="720" w:hanging="360"/>
        <w:rPr>
          <w:u w:val="none"/>
        </w:rPr>
      </w:pPr>
      <w:r w:rsidDel="00000000" w:rsidR="00000000" w:rsidRPr="00000000">
        <w:rPr>
          <w:rtl w:val="0"/>
        </w:rPr>
        <w:t xml:space="preserve">Ensure that at least 90% of the door closers pass</w:t>
      </w:r>
    </w:p>
    <w:p w:rsidR="00000000" w:rsidDel="00000000" w:rsidP="00000000" w:rsidRDefault="00000000" w:rsidRPr="00000000" w14:paraId="000000F6">
      <w:pPr>
        <w:numPr>
          <w:ilvl w:val="0"/>
          <w:numId w:val="19"/>
        </w:numPr>
        <w:spacing w:after="0" w:line="276" w:lineRule="auto"/>
        <w:ind w:left="720" w:hanging="360"/>
        <w:rPr>
          <w:u w:val="none"/>
        </w:rPr>
      </w:pPr>
      <w:r w:rsidDel="00000000" w:rsidR="00000000" w:rsidRPr="00000000">
        <w:rPr>
          <w:rtl w:val="0"/>
        </w:rPr>
        <w:t xml:space="preserve">Discard any failed components</w:t>
      </w:r>
    </w:p>
    <w:p w:rsidR="00000000" w:rsidDel="00000000" w:rsidP="00000000" w:rsidRDefault="00000000" w:rsidRPr="00000000" w14:paraId="000000F7">
      <w:pPr>
        <w:spacing w:after="0" w:line="276" w:lineRule="auto"/>
        <w:rPr>
          <w:i w:val="1"/>
        </w:rPr>
      </w:pPr>
      <w:r w:rsidDel="00000000" w:rsidR="00000000" w:rsidRPr="00000000">
        <w:rPr>
          <w:rtl w:val="0"/>
        </w:rPr>
      </w:r>
    </w:p>
    <w:p w:rsidR="00000000" w:rsidDel="00000000" w:rsidP="00000000" w:rsidRDefault="00000000" w:rsidRPr="00000000" w14:paraId="000000F8">
      <w:pPr>
        <w:spacing w:after="0" w:line="240" w:lineRule="auto"/>
        <w:rPr/>
      </w:pPr>
      <w:r w:rsidDel="00000000" w:rsidR="00000000" w:rsidRPr="00000000">
        <w:rPr>
          <w:rtl w:val="0"/>
        </w:rPr>
      </w:r>
    </w:p>
    <w:p w:rsidR="00000000" w:rsidDel="00000000" w:rsidP="00000000" w:rsidRDefault="00000000" w:rsidRPr="00000000" w14:paraId="000000F9">
      <w:pPr>
        <w:spacing w:after="0" w:line="240" w:lineRule="auto"/>
        <w:rPr>
          <w:b w:val="1"/>
        </w:rPr>
      </w:pPr>
      <w:r w:rsidDel="00000000" w:rsidR="00000000" w:rsidRPr="00000000">
        <w:rPr>
          <w:b w:val="1"/>
          <w:rtl w:val="0"/>
        </w:rPr>
        <w:t xml:space="preserve">Attachment System (Epoxy)</w:t>
      </w:r>
      <w:r w:rsidDel="00000000" w:rsidR="00000000" w:rsidRPr="00000000">
        <w:rPr>
          <w:rtl w:val="0"/>
        </w:rPr>
      </w:r>
    </w:p>
    <w:p w:rsidR="00000000" w:rsidDel="00000000" w:rsidP="00000000" w:rsidRDefault="00000000" w:rsidRPr="00000000" w14:paraId="000000FA">
      <w:pPr>
        <w:spacing w:after="0" w:line="240" w:lineRule="auto"/>
        <w:rPr/>
      </w:pPr>
      <w:r w:rsidDel="00000000" w:rsidR="00000000" w:rsidRPr="00000000">
        <w:rPr>
          <w:i w:val="1"/>
          <w:rtl w:val="0"/>
        </w:rPr>
        <w:t xml:space="preserve">Purpose: </w:t>
      </w:r>
      <w:r w:rsidDel="00000000" w:rsidR="00000000" w:rsidRPr="00000000">
        <w:rPr>
          <w:rtl w:val="0"/>
        </w:rPr>
        <w:t xml:space="preserve">An epoxy attachment system is how the lock system is attached to the CLE. This test is required to ensure the system can be applied properly on the CLE.</w:t>
      </w:r>
    </w:p>
    <w:p w:rsidR="00000000" w:rsidDel="00000000" w:rsidP="00000000" w:rsidRDefault="00000000" w:rsidRPr="00000000" w14:paraId="000000FB">
      <w:pPr>
        <w:spacing w:after="0" w:line="240" w:lineRule="auto"/>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While there was no relevant standard for the use of epoxy resin as an adhesive, the team has deemed it necessary to verify the ability of the adhesive to adhere the device to the CLE. This is to ensure that the adhesion will be able to withstand certain forces such as gravity and the force exerted by the pressurized door closer.</w:t>
      </w:r>
    </w:p>
    <w:p w:rsidR="00000000" w:rsidDel="00000000" w:rsidP="00000000" w:rsidRDefault="00000000" w:rsidRPr="00000000" w14:paraId="000000FD">
      <w:pPr>
        <w:spacing w:after="0" w:line="240" w:lineRule="auto"/>
        <w:rPr/>
      </w:pPr>
      <w:r w:rsidDel="00000000" w:rsidR="00000000" w:rsidRPr="00000000">
        <w:rPr>
          <w:rtl w:val="0"/>
        </w:rPr>
      </w:r>
    </w:p>
    <w:p w:rsidR="00000000" w:rsidDel="00000000" w:rsidP="00000000" w:rsidRDefault="00000000" w:rsidRPr="00000000" w14:paraId="000000FE">
      <w:pPr>
        <w:spacing w:after="0" w:line="240" w:lineRule="auto"/>
        <w:rPr>
          <w:i w:val="1"/>
        </w:rPr>
      </w:pPr>
      <w:r w:rsidDel="00000000" w:rsidR="00000000" w:rsidRPr="00000000">
        <w:rPr>
          <w:i w:val="1"/>
          <w:rtl w:val="0"/>
        </w:rPr>
        <w:t xml:space="preserve">Small-Scale Test Protocol:</w:t>
      </w:r>
    </w:p>
    <w:p w:rsidR="00000000" w:rsidDel="00000000" w:rsidP="00000000" w:rsidRDefault="00000000" w:rsidRPr="00000000" w14:paraId="000000FF">
      <w:pPr>
        <w:numPr>
          <w:ilvl w:val="0"/>
          <w:numId w:val="14"/>
        </w:numPr>
        <w:spacing w:after="0" w:line="240" w:lineRule="auto"/>
        <w:ind w:left="720" w:hanging="360"/>
      </w:pPr>
      <w:r w:rsidDel="00000000" w:rsidR="00000000" w:rsidRPr="00000000">
        <w:rPr>
          <w:rtl w:val="0"/>
        </w:rPr>
        <w:t xml:space="preserve">An L-shaped stainless steel plate with a hole drilled through the exposed arm will be epoxied onto a stainless steel test device</w:t>
      </w:r>
    </w:p>
    <w:p w:rsidR="00000000" w:rsidDel="00000000" w:rsidP="00000000" w:rsidRDefault="00000000" w:rsidRPr="00000000" w14:paraId="00000100">
      <w:pPr>
        <w:numPr>
          <w:ilvl w:val="0"/>
          <w:numId w:val="14"/>
        </w:numPr>
        <w:spacing w:after="0" w:line="240" w:lineRule="auto"/>
        <w:ind w:left="720" w:hanging="360"/>
      </w:pPr>
      <w:r w:rsidDel="00000000" w:rsidR="00000000" w:rsidRPr="00000000">
        <w:rPr>
          <w:rtl w:val="0"/>
        </w:rPr>
        <w:t xml:space="preserve">Attach a luggage scale to the stainless steel plate</w:t>
      </w:r>
    </w:p>
    <w:p w:rsidR="00000000" w:rsidDel="00000000" w:rsidP="00000000" w:rsidRDefault="00000000" w:rsidRPr="00000000" w14:paraId="00000101">
      <w:pPr>
        <w:numPr>
          <w:ilvl w:val="0"/>
          <w:numId w:val="14"/>
        </w:numPr>
        <w:spacing w:after="0" w:line="240" w:lineRule="auto"/>
        <w:ind w:left="720" w:hanging="360"/>
      </w:pPr>
      <w:r w:rsidDel="00000000" w:rsidR="00000000" w:rsidRPr="00000000">
        <w:rPr>
          <w:rtl w:val="0"/>
        </w:rPr>
        <w:t xml:space="preserve">Pull the luggage scale until the plate comes off</w:t>
      </w:r>
    </w:p>
    <w:p w:rsidR="00000000" w:rsidDel="00000000" w:rsidP="00000000" w:rsidRDefault="00000000" w:rsidRPr="00000000" w14:paraId="00000102">
      <w:pPr>
        <w:numPr>
          <w:ilvl w:val="0"/>
          <w:numId w:val="14"/>
        </w:numPr>
        <w:spacing w:after="0" w:line="240" w:lineRule="auto"/>
        <w:ind w:left="720" w:hanging="360"/>
      </w:pPr>
      <w:r w:rsidDel="00000000" w:rsidR="00000000" w:rsidRPr="00000000">
        <w:rPr>
          <w:rtl w:val="0"/>
        </w:rPr>
        <w:t xml:space="preserve">Note the scale reading of the maximum force required to pull the plate off</w:t>
      </w:r>
    </w:p>
    <w:p w:rsidR="00000000" w:rsidDel="00000000" w:rsidP="00000000" w:rsidRDefault="00000000" w:rsidRPr="00000000" w14:paraId="00000103">
      <w:pPr>
        <w:spacing w:after="0" w:line="240" w:lineRule="auto"/>
        <w:ind w:left="720" w:firstLine="0"/>
        <w:rPr/>
      </w:pPr>
      <w:r w:rsidDel="00000000" w:rsidR="00000000" w:rsidRPr="00000000">
        <w:rPr>
          <w:rtl w:val="0"/>
        </w:rPr>
      </w:r>
    </w:p>
    <w:p w:rsidR="00000000" w:rsidDel="00000000" w:rsidP="00000000" w:rsidRDefault="00000000" w:rsidRPr="00000000" w14:paraId="00000104">
      <w:pPr>
        <w:spacing w:after="0" w:line="240" w:lineRule="auto"/>
        <w:ind w:left="0" w:firstLine="0"/>
        <w:rPr>
          <w:i w:val="1"/>
        </w:rPr>
      </w:pPr>
      <w:r w:rsidDel="00000000" w:rsidR="00000000" w:rsidRPr="00000000">
        <w:rPr>
          <w:i w:val="1"/>
          <w:rtl w:val="0"/>
        </w:rPr>
        <w:t xml:space="preserve">Large-Scale Test Protocol:</w:t>
      </w:r>
    </w:p>
    <w:p w:rsidR="00000000" w:rsidDel="00000000" w:rsidP="00000000" w:rsidRDefault="00000000" w:rsidRPr="00000000" w14:paraId="00000105">
      <w:pPr>
        <w:numPr>
          <w:ilvl w:val="0"/>
          <w:numId w:val="13"/>
        </w:numPr>
        <w:spacing w:after="0" w:line="240" w:lineRule="auto"/>
        <w:ind w:left="720" w:hanging="360"/>
        <w:rPr>
          <w:u w:val="none"/>
        </w:rPr>
      </w:pPr>
      <w:r w:rsidDel="00000000" w:rsidR="00000000" w:rsidRPr="00000000">
        <w:rPr>
          <w:rtl w:val="0"/>
        </w:rPr>
        <w:t xml:space="preserve">Randomly select 10% of samples.</w:t>
      </w:r>
    </w:p>
    <w:p w:rsidR="00000000" w:rsidDel="00000000" w:rsidP="00000000" w:rsidRDefault="00000000" w:rsidRPr="00000000" w14:paraId="00000106">
      <w:pPr>
        <w:numPr>
          <w:ilvl w:val="0"/>
          <w:numId w:val="13"/>
        </w:numPr>
        <w:spacing w:after="0" w:line="240" w:lineRule="auto"/>
        <w:ind w:left="720" w:hanging="360"/>
        <w:rPr>
          <w:u w:val="none"/>
        </w:rPr>
      </w:pPr>
      <w:r w:rsidDel="00000000" w:rsidR="00000000" w:rsidRPr="00000000">
        <w:rPr>
          <w:rtl w:val="0"/>
        </w:rPr>
        <w:t xml:space="preserve">An L-shaped stainless steel plate with a hole drilled through the exposed arm will be epoxied onto a stainless steel test device</w:t>
      </w:r>
    </w:p>
    <w:p w:rsidR="00000000" w:rsidDel="00000000" w:rsidP="00000000" w:rsidRDefault="00000000" w:rsidRPr="00000000" w14:paraId="00000107">
      <w:pPr>
        <w:numPr>
          <w:ilvl w:val="0"/>
          <w:numId w:val="13"/>
        </w:numPr>
        <w:spacing w:after="0" w:line="240" w:lineRule="auto"/>
        <w:ind w:left="720" w:hanging="360"/>
        <w:rPr>
          <w:u w:val="none"/>
        </w:rPr>
      </w:pPr>
      <w:r w:rsidDel="00000000" w:rsidR="00000000" w:rsidRPr="00000000">
        <w:rPr>
          <w:rtl w:val="0"/>
        </w:rPr>
        <w:t xml:space="preserve">Attach a luggage scale to the stainless steel plate</w:t>
      </w:r>
    </w:p>
    <w:p w:rsidR="00000000" w:rsidDel="00000000" w:rsidP="00000000" w:rsidRDefault="00000000" w:rsidRPr="00000000" w14:paraId="00000108">
      <w:pPr>
        <w:numPr>
          <w:ilvl w:val="0"/>
          <w:numId w:val="13"/>
        </w:numPr>
        <w:spacing w:after="0" w:line="240" w:lineRule="auto"/>
        <w:ind w:left="720" w:hanging="360"/>
        <w:rPr>
          <w:u w:val="none"/>
        </w:rPr>
      </w:pPr>
      <w:r w:rsidDel="00000000" w:rsidR="00000000" w:rsidRPr="00000000">
        <w:rPr>
          <w:rtl w:val="0"/>
        </w:rPr>
        <w:t xml:space="preserve">Pull the luggage scale until the plate comes off</w:t>
      </w:r>
    </w:p>
    <w:p w:rsidR="00000000" w:rsidDel="00000000" w:rsidP="00000000" w:rsidRDefault="00000000" w:rsidRPr="00000000" w14:paraId="00000109">
      <w:pPr>
        <w:numPr>
          <w:ilvl w:val="0"/>
          <w:numId w:val="14"/>
        </w:numPr>
        <w:spacing w:after="0" w:lineRule="auto"/>
        <w:ind w:left="720" w:hanging="360"/>
      </w:pPr>
      <w:r w:rsidDel="00000000" w:rsidR="00000000" w:rsidRPr="00000000">
        <w:rPr>
          <w:rtl w:val="0"/>
        </w:rPr>
        <w:t xml:space="preserve">Note the scale reading of the maximum force required to pull the plate off.</w:t>
      </w:r>
    </w:p>
    <w:p w:rsidR="00000000" w:rsidDel="00000000" w:rsidP="00000000" w:rsidRDefault="00000000" w:rsidRPr="00000000" w14:paraId="0000010A">
      <w:pPr>
        <w:numPr>
          <w:ilvl w:val="0"/>
          <w:numId w:val="14"/>
        </w:numPr>
        <w:spacing w:after="0" w:lineRule="auto"/>
        <w:ind w:left="720" w:hanging="360"/>
        <w:rPr>
          <w:u w:val="none"/>
        </w:rPr>
      </w:pPr>
      <w:r w:rsidDel="00000000" w:rsidR="00000000" w:rsidRPr="00000000">
        <w:rPr>
          <w:rtl w:val="0"/>
        </w:rPr>
        <w:t xml:space="preserve">Ensure that 90% of each sample works and discard the ones that do not work.</w:t>
      </w:r>
    </w:p>
    <w:p w:rsidR="00000000" w:rsidDel="00000000" w:rsidP="00000000" w:rsidRDefault="00000000" w:rsidRPr="00000000" w14:paraId="0000010B">
      <w:pPr>
        <w:spacing w:after="0" w:line="240" w:lineRule="auto"/>
        <w:ind w:left="0" w:firstLine="0"/>
        <w:rPr/>
      </w:pPr>
      <w:r w:rsidDel="00000000" w:rsidR="00000000" w:rsidRPr="00000000">
        <w:rPr>
          <w:rtl w:val="0"/>
        </w:rPr>
      </w:r>
    </w:p>
    <w:p w:rsidR="00000000" w:rsidDel="00000000" w:rsidP="00000000" w:rsidRDefault="00000000" w:rsidRPr="00000000" w14:paraId="0000010C">
      <w:pPr>
        <w:pStyle w:val="Heading3"/>
        <w:spacing w:line="240" w:lineRule="auto"/>
        <w:rPr>
          <w:b w:val="1"/>
          <w:color w:val="000000"/>
        </w:rPr>
      </w:pPr>
      <w:bookmarkStart w:colFirst="0" w:colLast="0" w:name="_mu8s7g1hcg9e" w:id="9"/>
      <w:bookmarkEnd w:id="9"/>
      <w:r w:rsidDel="00000000" w:rsidR="00000000" w:rsidRPr="00000000">
        <w:rPr>
          <w:b w:val="1"/>
          <w:color w:val="000000"/>
          <w:rtl w:val="0"/>
        </w:rPr>
        <w:t xml:space="preserve">Subs</w:t>
      </w:r>
      <w:r w:rsidDel="00000000" w:rsidR="00000000" w:rsidRPr="00000000">
        <w:rPr>
          <w:b w:val="1"/>
          <w:color w:val="000000"/>
          <w:rtl w:val="0"/>
        </w:rPr>
        <w:t xml:space="preserve">ystem Device Verification</w:t>
      </w:r>
      <w:r w:rsidDel="00000000" w:rsidR="00000000" w:rsidRPr="00000000">
        <w:rPr>
          <w:rtl w:val="0"/>
        </w:rPr>
      </w:r>
    </w:p>
    <w:p w:rsidR="00000000" w:rsidDel="00000000" w:rsidP="00000000" w:rsidRDefault="00000000" w:rsidRPr="00000000" w14:paraId="0000010D">
      <w:pPr>
        <w:spacing w:before="0" w:line="240" w:lineRule="auto"/>
        <w:ind w:firstLine="720"/>
        <w:rPr/>
      </w:pPr>
      <w:r w:rsidDel="00000000" w:rsidR="00000000" w:rsidRPr="00000000">
        <w:rPr>
          <w:rtl w:val="0"/>
        </w:rPr>
        <w:t xml:space="preserve">We will verify the subsystems of the device first then finally move onto verifying the entire system functions together properly. Subsystems are grouped based on the microprocessor’s two functions: Alarm and PIN Pad/Lock system. </w:t>
      </w:r>
    </w:p>
    <w:p w:rsidR="00000000" w:rsidDel="00000000" w:rsidP="00000000" w:rsidRDefault="00000000" w:rsidRPr="00000000" w14:paraId="0000010E">
      <w:pPr>
        <w:spacing w:before="0" w:line="240" w:lineRule="auto"/>
        <w:rPr/>
      </w:pPr>
      <w:r w:rsidDel="00000000" w:rsidR="00000000" w:rsidRPr="00000000">
        <w:rPr>
          <w:rtl w:val="0"/>
        </w:rPr>
      </w:r>
    </w:p>
    <w:p w:rsidR="00000000" w:rsidDel="00000000" w:rsidP="00000000" w:rsidRDefault="00000000" w:rsidRPr="00000000" w14:paraId="0000010F">
      <w:pPr>
        <w:spacing w:after="0" w:line="240" w:lineRule="auto"/>
        <w:rPr>
          <w:b w:val="1"/>
        </w:rPr>
      </w:pPr>
      <w:r w:rsidDel="00000000" w:rsidR="00000000" w:rsidRPr="00000000">
        <w:rPr>
          <w:b w:val="1"/>
          <w:rtl w:val="0"/>
        </w:rPr>
        <w:t xml:space="preserve">Microprocessor Subsystems: </w:t>
      </w:r>
    </w:p>
    <w:p w:rsidR="00000000" w:rsidDel="00000000" w:rsidP="00000000" w:rsidRDefault="00000000" w:rsidRPr="00000000" w14:paraId="00000110">
      <w:pPr>
        <w:spacing w:after="0" w:line="240" w:lineRule="auto"/>
        <w:rPr/>
      </w:pPr>
      <w:r w:rsidDel="00000000" w:rsidR="00000000" w:rsidRPr="00000000">
        <w:rPr>
          <w:i w:val="1"/>
          <w:rtl w:val="0"/>
        </w:rPr>
        <w:t xml:space="preserve">Purpose: </w:t>
      </w:r>
      <w:r w:rsidDel="00000000" w:rsidR="00000000" w:rsidRPr="00000000">
        <w:rPr>
          <w:rtl w:val="0"/>
        </w:rPr>
        <w:t xml:space="preserve">These tests are final testing before the whole system is tested together. This test will be used to confirm circuit and programming aspects work effectively together before taking into account the physical aspect of the device. </w:t>
      </w:r>
      <w:r w:rsidDel="00000000" w:rsidR="00000000" w:rsidRPr="00000000">
        <w:rPr>
          <w:rtl w:val="0"/>
        </w:rPr>
        <w:t xml:space="preserve">For more information on the entire microprocessor circuit system, refer to the Appendix for the Circuitry Diagram.</w:t>
      </w:r>
      <w:r w:rsidDel="00000000" w:rsidR="00000000" w:rsidRPr="00000000">
        <w:rPr>
          <w:rtl w:val="0"/>
        </w:rPr>
      </w:r>
    </w:p>
    <w:p w:rsidR="00000000" w:rsidDel="00000000" w:rsidP="00000000" w:rsidRDefault="00000000" w:rsidRPr="00000000" w14:paraId="00000111">
      <w:pPr>
        <w:spacing w:after="0" w:line="240" w:lineRule="auto"/>
        <w:rPr>
          <w:i w:val="1"/>
        </w:rPr>
      </w:pPr>
      <w:r w:rsidDel="00000000" w:rsidR="00000000" w:rsidRPr="00000000">
        <w:rPr>
          <w:rtl w:val="0"/>
        </w:rPr>
      </w:r>
    </w:p>
    <w:p w:rsidR="00000000" w:rsidDel="00000000" w:rsidP="00000000" w:rsidRDefault="00000000" w:rsidRPr="00000000" w14:paraId="00000112">
      <w:pPr>
        <w:spacing w:after="0" w:line="240" w:lineRule="auto"/>
        <w:rPr>
          <w:i w:val="1"/>
        </w:rPr>
      </w:pPr>
      <w:r w:rsidDel="00000000" w:rsidR="00000000" w:rsidRPr="00000000">
        <w:rPr>
          <w:i w:val="1"/>
          <w:rtl w:val="0"/>
        </w:rPr>
        <w:t xml:space="preserve">Standards To Meet: </w:t>
      </w:r>
      <w:r w:rsidDel="00000000" w:rsidR="00000000" w:rsidRPr="00000000">
        <w:rPr>
          <w:color w:val="0d0d0d"/>
          <w:highlight w:val="white"/>
          <w:rtl w:val="0"/>
        </w:rPr>
        <w:t xml:space="preserve">IEC 60601-1-8 Ed. 2.2 b:2020</w:t>
      </w:r>
      <w:r w:rsidDel="00000000" w:rsidR="00000000" w:rsidRPr="00000000">
        <w:rPr>
          <w:rtl w:val="0"/>
        </w:rPr>
      </w:r>
    </w:p>
    <w:p w:rsidR="00000000" w:rsidDel="00000000" w:rsidP="00000000" w:rsidRDefault="00000000" w:rsidRPr="00000000" w14:paraId="00000113">
      <w:pPr>
        <w:spacing w:after="0" w:line="240" w:lineRule="auto"/>
        <w:rPr>
          <w:i w:val="1"/>
        </w:rPr>
      </w:pPr>
      <w:r w:rsidDel="00000000" w:rsidR="00000000" w:rsidRPr="00000000">
        <w:rPr>
          <w:rtl w:val="0"/>
        </w:rPr>
      </w:r>
    </w:p>
    <w:p w:rsidR="00000000" w:rsidDel="00000000" w:rsidP="00000000" w:rsidRDefault="00000000" w:rsidRPr="00000000" w14:paraId="00000114">
      <w:pPr>
        <w:spacing w:after="0" w:line="240" w:lineRule="auto"/>
        <w:rPr>
          <w:i w:val="1"/>
        </w:rPr>
      </w:pPr>
      <w:r w:rsidDel="00000000" w:rsidR="00000000" w:rsidRPr="00000000">
        <w:rPr>
          <w:i w:val="1"/>
          <w:rtl w:val="0"/>
        </w:rPr>
        <w:t xml:space="preserve">Small-Scale Test Protocol:</w:t>
      </w:r>
    </w:p>
    <w:p w:rsidR="00000000" w:rsidDel="00000000" w:rsidP="00000000" w:rsidRDefault="00000000" w:rsidRPr="00000000" w14:paraId="00000115">
      <w:pPr>
        <w:spacing w:after="0" w:line="240" w:lineRule="auto"/>
        <w:rPr>
          <w:i w:val="1"/>
        </w:rPr>
      </w:pPr>
      <w:r w:rsidDel="00000000" w:rsidR="00000000" w:rsidRPr="00000000">
        <w:rPr>
          <w:rtl w:val="0"/>
        </w:rPr>
      </w:r>
    </w:p>
    <w:p w:rsidR="00000000" w:rsidDel="00000000" w:rsidP="00000000" w:rsidRDefault="00000000" w:rsidRPr="00000000" w14:paraId="00000116">
      <w:pPr>
        <w:numPr>
          <w:ilvl w:val="0"/>
          <w:numId w:val="12"/>
        </w:numPr>
        <w:spacing w:after="0" w:line="240" w:lineRule="auto"/>
        <w:ind w:left="720" w:hanging="360"/>
      </w:pPr>
      <w:r w:rsidDel="00000000" w:rsidR="00000000" w:rsidRPr="00000000">
        <w:rPr>
          <w:rtl w:val="0"/>
        </w:rPr>
        <w:t xml:space="preserve">Alarm</w:t>
      </w:r>
    </w:p>
    <w:p w:rsidR="00000000" w:rsidDel="00000000" w:rsidP="00000000" w:rsidRDefault="00000000" w:rsidRPr="00000000" w14:paraId="00000117">
      <w:pPr>
        <w:numPr>
          <w:ilvl w:val="1"/>
          <w:numId w:val="12"/>
        </w:numPr>
        <w:spacing w:after="0" w:line="240" w:lineRule="auto"/>
        <w:ind w:left="1440" w:hanging="360"/>
      </w:pPr>
      <w:r w:rsidDel="00000000" w:rsidR="00000000" w:rsidRPr="00000000">
        <w:rPr>
          <w:rtl w:val="0"/>
        </w:rPr>
        <w:t xml:space="preserve">Connect the speaker and LED to the Adafruit Metro in accordance with the circuit schematic</w:t>
      </w:r>
    </w:p>
    <w:p w:rsidR="00000000" w:rsidDel="00000000" w:rsidP="00000000" w:rsidRDefault="00000000" w:rsidRPr="00000000" w14:paraId="00000118">
      <w:pPr>
        <w:numPr>
          <w:ilvl w:val="1"/>
          <w:numId w:val="12"/>
        </w:numPr>
        <w:spacing w:after="0" w:line="240" w:lineRule="auto"/>
        <w:ind w:left="1440" w:hanging="360"/>
      </w:pPr>
      <w:r w:rsidDel="00000000" w:rsidR="00000000" w:rsidRPr="00000000">
        <w:rPr>
          <w:rtl w:val="0"/>
        </w:rPr>
        <w:t xml:space="preserve">Program the speakers and LED to alarm when the limit switch detects an open door and to turn off when it detects a closed door</w:t>
      </w:r>
    </w:p>
    <w:p w:rsidR="00000000" w:rsidDel="00000000" w:rsidP="00000000" w:rsidRDefault="00000000" w:rsidRPr="00000000" w14:paraId="00000119">
      <w:pPr>
        <w:numPr>
          <w:ilvl w:val="2"/>
          <w:numId w:val="12"/>
        </w:numPr>
        <w:spacing w:after="0" w:line="240" w:lineRule="auto"/>
        <w:ind w:left="2160" w:hanging="360"/>
      </w:pPr>
      <w:r w:rsidDel="00000000" w:rsidR="00000000" w:rsidRPr="00000000">
        <w:rPr>
          <w:rtl w:val="0"/>
        </w:rPr>
        <w:t xml:space="preserve">Press down on the limit switch and print the current door status to the display</w:t>
      </w:r>
    </w:p>
    <w:p w:rsidR="00000000" w:rsidDel="00000000" w:rsidP="00000000" w:rsidRDefault="00000000" w:rsidRPr="00000000" w14:paraId="0000011A">
      <w:pPr>
        <w:numPr>
          <w:ilvl w:val="2"/>
          <w:numId w:val="12"/>
        </w:numPr>
        <w:spacing w:after="0" w:line="240" w:lineRule="auto"/>
        <w:ind w:left="2160" w:hanging="360"/>
      </w:pPr>
      <w:r w:rsidDel="00000000" w:rsidR="00000000" w:rsidRPr="00000000">
        <w:rPr>
          <w:rtl w:val="0"/>
        </w:rPr>
        <w:t xml:space="preserve">Ensure that the current door status displayed is “closed”</w:t>
      </w:r>
    </w:p>
    <w:p w:rsidR="00000000" w:rsidDel="00000000" w:rsidP="00000000" w:rsidRDefault="00000000" w:rsidRPr="00000000" w14:paraId="0000011B">
      <w:pPr>
        <w:numPr>
          <w:ilvl w:val="2"/>
          <w:numId w:val="12"/>
        </w:numPr>
        <w:spacing w:after="0" w:line="240" w:lineRule="auto"/>
        <w:ind w:left="2160" w:hanging="360"/>
      </w:pPr>
      <w:r w:rsidDel="00000000" w:rsidR="00000000" w:rsidRPr="00000000">
        <w:rPr>
          <w:rtl w:val="0"/>
        </w:rPr>
        <w:t xml:space="preserve">Release the limit switch and print the current door status to the display</w:t>
      </w:r>
    </w:p>
    <w:p w:rsidR="00000000" w:rsidDel="00000000" w:rsidP="00000000" w:rsidRDefault="00000000" w:rsidRPr="00000000" w14:paraId="0000011C">
      <w:pPr>
        <w:numPr>
          <w:ilvl w:val="2"/>
          <w:numId w:val="12"/>
        </w:numPr>
        <w:spacing w:after="0" w:line="240" w:lineRule="auto"/>
        <w:ind w:left="2160" w:hanging="360"/>
      </w:pPr>
      <w:r w:rsidDel="00000000" w:rsidR="00000000" w:rsidRPr="00000000">
        <w:rPr>
          <w:rtl w:val="0"/>
        </w:rPr>
        <w:t xml:space="preserve">Ensure that the current door status displayed is “open”</w:t>
      </w:r>
    </w:p>
    <w:p w:rsidR="00000000" w:rsidDel="00000000" w:rsidP="00000000" w:rsidRDefault="00000000" w:rsidRPr="00000000" w14:paraId="0000011D">
      <w:pPr>
        <w:numPr>
          <w:ilvl w:val="0"/>
          <w:numId w:val="12"/>
        </w:numPr>
        <w:spacing w:after="0" w:line="240" w:lineRule="auto"/>
        <w:ind w:left="720" w:hanging="360"/>
      </w:pPr>
      <w:r w:rsidDel="00000000" w:rsidR="00000000" w:rsidRPr="00000000">
        <w:rPr>
          <w:rtl w:val="0"/>
        </w:rPr>
        <w:t xml:space="preserve">PINpad/Lock system</w:t>
      </w:r>
    </w:p>
    <w:p w:rsidR="00000000" w:rsidDel="00000000" w:rsidP="00000000" w:rsidRDefault="00000000" w:rsidRPr="00000000" w14:paraId="0000011E">
      <w:pPr>
        <w:numPr>
          <w:ilvl w:val="1"/>
          <w:numId w:val="12"/>
        </w:numPr>
        <w:spacing w:after="0" w:line="240" w:lineRule="auto"/>
        <w:ind w:left="1440" w:hanging="360"/>
      </w:pPr>
      <w:r w:rsidDel="00000000" w:rsidR="00000000" w:rsidRPr="00000000">
        <w:rPr>
          <w:rtl w:val="0"/>
        </w:rPr>
        <w:t xml:space="preserve">Connect PIN pad and screen to METRO</w:t>
      </w:r>
    </w:p>
    <w:p w:rsidR="00000000" w:rsidDel="00000000" w:rsidP="00000000" w:rsidRDefault="00000000" w:rsidRPr="00000000" w14:paraId="0000011F">
      <w:pPr>
        <w:numPr>
          <w:ilvl w:val="1"/>
          <w:numId w:val="12"/>
        </w:numPr>
        <w:spacing w:after="0" w:line="240" w:lineRule="auto"/>
        <w:ind w:left="1440" w:hanging="360"/>
      </w:pPr>
      <w:r w:rsidDel="00000000" w:rsidR="00000000" w:rsidRPr="00000000">
        <w:rPr>
          <w:rtl w:val="0"/>
        </w:rPr>
        <w:t xml:space="preserve">Program the lock to activate and deactivate off a default code (1111) then test if it does so</w:t>
      </w:r>
    </w:p>
    <w:p w:rsidR="00000000" w:rsidDel="00000000" w:rsidP="00000000" w:rsidRDefault="00000000" w:rsidRPr="00000000" w14:paraId="00000120">
      <w:pPr>
        <w:numPr>
          <w:ilvl w:val="2"/>
          <w:numId w:val="12"/>
        </w:numPr>
        <w:spacing w:after="0" w:line="240" w:lineRule="auto"/>
        <w:ind w:left="2160" w:hanging="360"/>
      </w:pPr>
      <w:r w:rsidDel="00000000" w:rsidR="00000000" w:rsidRPr="00000000">
        <w:rPr>
          <w:rtl w:val="0"/>
        </w:rPr>
        <w:t xml:space="preserve">Connect the PIN pad and servo to the Adafruit Metro</w:t>
      </w:r>
    </w:p>
    <w:p w:rsidR="00000000" w:rsidDel="00000000" w:rsidP="00000000" w:rsidRDefault="00000000" w:rsidRPr="00000000" w14:paraId="00000121">
      <w:pPr>
        <w:numPr>
          <w:ilvl w:val="2"/>
          <w:numId w:val="12"/>
        </w:numPr>
        <w:spacing w:after="0" w:line="240" w:lineRule="auto"/>
        <w:ind w:left="2160" w:hanging="360"/>
      </w:pPr>
      <w:r w:rsidDel="00000000" w:rsidR="00000000" w:rsidRPr="00000000">
        <w:rPr>
          <w:rtl w:val="0"/>
        </w:rPr>
        <w:t xml:space="preserve">Set the door lock status to be “locked”</w:t>
      </w:r>
    </w:p>
    <w:p w:rsidR="00000000" w:rsidDel="00000000" w:rsidP="00000000" w:rsidRDefault="00000000" w:rsidRPr="00000000" w14:paraId="00000122">
      <w:pPr>
        <w:numPr>
          <w:ilvl w:val="2"/>
          <w:numId w:val="12"/>
        </w:numPr>
        <w:spacing w:after="0" w:line="240" w:lineRule="auto"/>
        <w:ind w:left="2160" w:hanging="360"/>
      </w:pPr>
      <w:r w:rsidDel="00000000" w:rsidR="00000000" w:rsidRPr="00000000">
        <w:rPr>
          <w:rtl w:val="0"/>
        </w:rPr>
        <w:t xml:space="preserve">Print the current door lock status to the display</w:t>
      </w:r>
    </w:p>
    <w:p w:rsidR="00000000" w:rsidDel="00000000" w:rsidP="00000000" w:rsidRDefault="00000000" w:rsidRPr="00000000" w14:paraId="00000123">
      <w:pPr>
        <w:numPr>
          <w:ilvl w:val="2"/>
          <w:numId w:val="12"/>
        </w:numPr>
        <w:spacing w:after="0" w:line="240" w:lineRule="auto"/>
        <w:ind w:left="2160" w:hanging="360"/>
      </w:pPr>
      <w:r w:rsidDel="00000000" w:rsidR="00000000" w:rsidRPr="00000000">
        <w:rPr>
          <w:rtl w:val="0"/>
        </w:rPr>
        <w:t xml:space="preserve">Input the default code into the PIN pad</w:t>
      </w:r>
    </w:p>
    <w:p w:rsidR="00000000" w:rsidDel="00000000" w:rsidP="00000000" w:rsidRDefault="00000000" w:rsidRPr="00000000" w14:paraId="00000124">
      <w:pPr>
        <w:numPr>
          <w:ilvl w:val="2"/>
          <w:numId w:val="12"/>
        </w:numPr>
        <w:spacing w:after="0" w:line="240" w:lineRule="auto"/>
        <w:ind w:left="2160" w:hanging="360"/>
      </w:pPr>
      <w:r w:rsidDel="00000000" w:rsidR="00000000" w:rsidRPr="00000000">
        <w:rPr>
          <w:rtl w:val="0"/>
        </w:rPr>
        <w:t xml:space="preserve">Print the current door status to the display, which should now be “unlocked”. The Servo arm should rotate upwards and not block the closer arm</w:t>
      </w:r>
    </w:p>
    <w:p w:rsidR="00000000" w:rsidDel="00000000" w:rsidP="00000000" w:rsidRDefault="00000000" w:rsidRPr="00000000" w14:paraId="00000125">
      <w:pPr>
        <w:numPr>
          <w:ilvl w:val="2"/>
          <w:numId w:val="12"/>
        </w:numPr>
        <w:spacing w:after="0" w:line="240" w:lineRule="auto"/>
        <w:ind w:left="2160" w:hanging="360"/>
      </w:pPr>
      <w:r w:rsidDel="00000000" w:rsidR="00000000" w:rsidRPr="00000000">
        <w:rPr>
          <w:rtl w:val="0"/>
        </w:rPr>
        <w:t xml:space="preserve">Input the default code into the PIN pad</w:t>
      </w:r>
    </w:p>
    <w:p w:rsidR="00000000" w:rsidDel="00000000" w:rsidP="00000000" w:rsidRDefault="00000000" w:rsidRPr="00000000" w14:paraId="00000126">
      <w:pPr>
        <w:numPr>
          <w:ilvl w:val="2"/>
          <w:numId w:val="12"/>
        </w:numPr>
        <w:spacing w:after="0" w:line="240" w:lineRule="auto"/>
        <w:ind w:left="2160" w:hanging="360"/>
      </w:pPr>
      <w:r w:rsidDel="00000000" w:rsidR="00000000" w:rsidRPr="00000000">
        <w:rPr>
          <w:rtl w:val="0"/>
        </w:rPr>
        <w:t xml:space="preserve">Print the current door status to the display, which should now be “locked”. The Servo arm should rotate downwards and block the closer arm</w:t>
      </w:r>
      <w:r w:rsidDel="00000000" w:rsidR="00000000" w:rsidRPr="00000000">
        <w:rPr>
          <w:rtl w:val="0"/>
        </w:rPr>
      </w:r>
    </w:p>
    <w:p w:rsidR="00000000" w:rsidDel="00000000" w:rsidP="00000000" w:rsidRDefault="00000000" w:rsidRPr="00000000" w14:paraId="00000127">
      <w:pPr>
        <w:spacing w:after="0" w:line="240" w:lineRule="auto"/>
        <w:ind w:left="0" w:firstLine="0"/>
        <w:rPr/>
      </w:pPr>
      <w:r w:rsidDel="00000000" w:rsidR="00000000" w:rsidRPr="00000000">
        <w:rPr>
          <w:rtl w:val="0"/>
        </w:rPr>
      </w:r>
    </w:p>
    <w:p w:rsidR="00000000" w:rsidDel="00000000" w:rsidP="00000000" w:rsidRDefault="00000000" w:rsidRPr="00000000" w14:paraId="00000128">
      <w:pPr>
        <w:spacing w:after="0" w:line="276" w:lineRule="auto"/>
        <w:ind w:left="0" w:firstLine="0"/>
        <w:rPr>
          <w:i w:val="1"/>
        </w:rPr>
      </w:pPr>
      <w:r w:rsidDel="00000000" w:rsidR="00000000" w:rsidRPr="00000000">
        <w:rPr>
          <w:i w:val="1"/>
          <w:rtl w:val="0"/>
        </w:rPr>
        <w:t xml:space="preserve">Large-Scale Test Protocol:</w:t>
      </w:r>
    </w:p>
    <w:p w:rsidR="00000000" w:rsidDel="00000000" w:rsidP="00000000" w:rsidRDefault="00000000" w:rsidRPr="00000000" w14:paraId="00000129">
      <w:pPr>
        <w:spacing w:after="0" w:line="276" w:lineRule="auto"/>
        <w:ind w:left="720" w:firstLine="0"/>
        <w:rPr>
          <w:i w:val="1"/>
        </w:rPr>
      </w:pPr>
      <w:r w:rsidDel="00000000" w:rsidR="00000000" w:rsidRPr="00000000">
        <w:rPr>
          <w:rtl w:val="0"/>
        </w:rPr>
      </w:r>
    </w:p>
    <w:p w:rsidR="00000000" w:rsidDel="00000000" w:rsidP="00000000" w:rsidRDefault="00000000" w:rsidRPr="00000000" w14:paraId="0000012A">
      <w:pPr>
        <w:numPr>
          <w:ilvl w:val="1"/>
          <w:numId w:val="12"/>
        </w:numPr>
        <w:spacing w:after="0" w:lineRule="auto"/>
        <w:ind w:left="1440" w:hanging="360"/>
      </w:pPr>
      <w:r w:rsidDel="00000000" w:rsidR="00000000" w:rsidRPr="00000000">
        <w:rPr>
          <w:rtl w:val="0"/>
        </w:rPr>
        <w:t xml:space="preserve">Connect PIN pad and screen to METRO</w:t>
      </w:r>
      <w:r w:rsidDel="00000000" w:rsidR="00000000" w:rsidRPr="00000000">
        <w:rPr>
          <w:rtl w:val="0"/>
        </w:rPr>
      </w:r>
    </w:p>
    <w:p w:rsidR="00000000" w:rsidDel="00000000" w:rsidP="00000000" w:rsidRDefault="00000000" w:rsidRPr="00000000" w14:paraId="0000012B">
      <w:pPr>
        <w:numPr>
          <w:ilvl w:val="1"/>
          <w:numId w:val="12"/>
        </w:numPr>
        <w:spacing w:after="0" w:lineRule="auto"/>
        <w:ind w:left="1440" w:hanging="360"/>
      </w:pPr>
      <w:r w:rsidDel="00000000" w:rsidR="00000000" w:rsidRPr="00000000">
        <w:rPr>
          <w:rtl w:val="0"/>
        </w:rPr>
        <w:t xml:space="preserve">Program the lock to activate and deactivate off a default code (1111) then test if it   does so</w:t>
      </w:r>
    </w:p>
    <w:p w:rsidR="00000000" w:rsidDel="00000000" w:rsidP="00000000" w:rsidRDefault="00000000" w:rsidRPr="00000000" w14:paraId="0000012C">
      <w:pPr>
        <w:numPr>
          <w:ilvl w:val="2"/>
          <w:numId w:val="5"/>
        </w:numPr>
        <w:spacing w:after="0" w:lineRule="auto"/>
        <w:ind w:left="2160" w:hanging="360"/>
        <w:rPr>
          <w:u w:val="none"/>
        </w:rPr>
      </w:pPr>
      <w:r w:rsidDel="00000000" w:rsidR="00000000" w:rsidRPr="00000000">
        <w:rPr>
          <w:rtl w:val="0"/>
        </w:rPr>
        <w:t xml:space="preserve">Randomly select 10% of samples.</w:t>
      </w:r>
    </w:p>
    <w:p w:rsidR="00000000" w:rsidDel="00000000" w:rsidP="00000000" w:rsidRDefault="00000000" w:rsidRPr="00000000" w14:paraId="0000012D">
      <w:pPr>
        <w:numPr>
          <w:ilvl w:val="2"/>
          <w:numId w:val="5"/>
        </w:numPr>
        <w:spacing w:after="0" w:lineRule="auto"/>
        <w:ind w:left="2160" w:hanging="360"/>
        <w:rPr>
          <w:u w:val="none"/>
        </w:rPr>
      </w:pPr>
      <w:r w:rsidDel="00000000" w:rsidR="00000000" w:rsidRPr="00000000">
        <w:rPr>
          <w:rtl w:val="0"/>
        </w:rPr>
        <w:t xml:space="preserve">Connect the PIN pad and servo to the Adafruit Metro.</w:t>
      </w:r>
    </w:p>
    <w:p w:rsidR="00000000" w:rsidDel="00000000" w:rsidP="00000000" w:rsidRDefault="00000000" w:rsidRPr="00000000" w14:paraId="0000012E">
      <w:pPr>
        <w:numPr>
          <w:ilvl w:val="2"/>
          <w:numId w:val="5"/>
        </w:numPr>
        <w:spacing w:after="0" w:lineRule="auto"/>
        <w:ind w:left="2160" w:hanging="360"/>
        <w:rPr>
          <w:u w:val="none"/>
        </w:rPr>
      </w:pPr>
      <w:r w:rsidDel="00000000" w:rsidR="00000000" w:rsidRPr="00000000">
        <w:rPr>
          <w:rtl w:val="0"/>
        </w:rPr>
        <w:t xml:space="preserve">Set the door lock status to be “locked”.</w:t>
      </w:r>
    </w:p>
    <w:p w:rsidR="00000000" w:rsidDel="00000000" w:rsidP="00000000" w:rsidRDefault="00000000" w:rsidRPr="00000000" w14:paraId="0000012F">
      <w:pPr>
        <w:numPr>
          <w:ilvl w:val="2"/>
          <w:numId w:val="5"/>
        </w:numPr>
        <w:spacing w:after="0" w:lineRule="auto"/>
        <w:ind w:left="2160" w:hanging="360"/>
        <w:rPr>
          <w:u w:val="none"/>
        </w:rPr>
      </w:pPr>
      <w:r w:rsidDel="00000000" w:rsidR="00000000" w:rsidRPr="00000000">
        <w:rPr>
          <w:rtl w:val="0"/>
        </w:rPr>
        <w:t xml:space="preserve">Print the current door lock status to the display.</w:t>
      </w:r>
    </w:p>
    <w:p w:rsidR="00000000" w:rsidDel="00000000" w:rsidP="00000000" w:rsidRDefault="00000000" w:rsidRPr="00000000" w14:paraId="00000130">
      <w:pPr>
        <w:numPr>
          <w:ilvl w:val="2"/>
          <w:numId w:val="5"/>
        </w:numPr>
        <w:spacing w:after="0" w:lineRule="auto"/>
        <w:ind w:left="2160" w:hanging="360"/>
        <w:rPr>
          <w:u w:val="none"/>
        </w:rPr>
      </w:pPr>
      <w:r w:rsidDel="00000000" w:rsidR="00000000" w:rsidRPr="00000000">
        <w:rPr>
          <w:rtl w:val="0"/>
        </w:rPr>
        <w:t xml:space="preserve">Input the default code into the PIN pad.</w:t>
      </w:r>
    </w:p>
    <w:p w:rsidR="00000000" w:rsidDel="00000000" w:rsidP="00000000" w:rsidRDefault="00000000" w:rsidRPr="00000000" w14:paraId="00000131">
      <w:pPr>
        <w:numPr>
          <w:ilvl w:val="2"/>
          <w:numId w:val="5"/>
        </w:numPr>
        <w:spacing w:after="0" w:lineRule="auto"/>
        <w:ind w:left="2160" w:hanging="360"/>
        <w:rPr>
          <w:u w:val="none"/>
        </w:rPr>
      </w:pPr>
      <w:r w:rsidDel="00000000" w:rsidR="00000000" w:rsidRPr="00000000">
        <w:rPr>
          <w:rtl w:val="0"/>
        </w:rPr>
        <w:t xml:space="preserve">Print the current door status to the display, which should now be “unlocked”. The Servo arm should rotate upwards and not block the closer arm.</w:t>
      </w:r>
    </w:p>
    <w:p w:rsidR="00000000" w:rsidDel="00000000" w:rsidP="00000000" w:rsidRDefault="00000000" w:rsidRPr="00000000" w14:paraId="00000132">
      <w:pPr>
        <w:numPr>
          <w:ilvl w:val="2"/>
          <w:numId w:val="5"/>
        </w:numPr>
        <w:spacing w:after="0" w:lineRule="auto"/>
        <w:ind w:left="2160" w:hanging="360"/>
        <w:rPr>
          <w:u w:val="none"/>
        </w:rPr>
      </w:pPr>
      <w:r w:rsidDel="00000000" w:rsidR="00000000" w:rsidRPr="00000000">
        <w:rPr>
          <w:rtl w:val="0"/>
        </w:rPr>
        <w:t xml:space="preserve">Input the default code into the PIN pad.</w:t>
      </w:r>
    </w:p>
    <w:p w:rsidR="00000000" w:rsidDel="00000000" w:rsidP="00000000" w:rsidRDefault="00000000" w:rsidRPr="00000000" w14:paraId="00000133">
      <w:pPr>
        <w:numPr>
          <w:ilvl w:val="2"/>
          <w:numId w:val="5"/>
        </w:numPr>
        <w:spacing w:after="0" w:lineRule="auto"/>
        <w:ind w:left="2160" w:hanging="360"/>
        <w:rPr>
          <w:u w:val="none"/>
        </w:rPr>
      </w:pPr>
      <w:r w:rsidDel="00000000" w:rsidR="00000000" w:rsidRPr="00000000">
        <w:rPr>
          <w:rtl w:val="0"/>
        </w:rPr>
        <w:t xml:space="preserve">Print the current door status to the display, which should now be “locked”. The Servo arm should rotate downwards and block the closer arm</w:t>
      </w:r>
      <w:r w:rsidDel="00000000" w:rsidR="00000000" w:rsidRPr="00000000">
        <w:rPr>
          <w:rtl w:val="0"/>
        </w:rPr>
      </w:r>
    </w:p>
    <w:p w:rsidR="00000000" w:rsidDel="00000000" w:rsidP="00000000" w:rsidRDefault="00000000" w:rsidRPr="00000000" w14:paraId="00000134">
      <w:pPr>
        <w:numPr>
          <w:ilvl w:val="2"/>
          <w:numId w:val="5"/>
        </w:numPr>
        <w:spacing w:after="0" w:lineRule="auto"/>
        <w:ind w:left="2160" w:hanging="360"/>
        <w:rPr>
          <w:u w:val="none"/>
        </w:rPr>
      </w:pPr>
      <w:r w:rsidDel="00000000" w:rsidR="00000000" w:rsidRPr="00000000">
        <w:rPr>
          <w:rtl w:val="0"/>
        </w:rPr>
        <w:t xml:space="preserve">Repeat this test 10 times. Ensure that 90% of the tests work.</w:t>
      </w:r>
    </w:p>
    <w:p w:rsidR="00000000" w:rsidDel="00000000" w:rsidP="00000000" w:rsidRDefault="00000000" w:rsidRPr="00000000" w14:paraId="00000135">
      <w:pPr>
        <w:numPr>
          <w:ilvl w:val="2"/>
          <w:numId w:val="5"/>
        </w:numPr>
        <w:spacing w:after="0" w:lineRule="auto"/>
        <w:ind w:left="2160" w:hanging="360"/>
        <w:rPr>
          <w:u w:val="none"/>
        </w:rPr>
      </w:pPr>
      <w:r w:rsidDel="00000000" w:rsidR="00000000" w:rsidRPr="00000000">
        <w:rPr>
          <w:rtl w:val="0"/>
        </w:rPr>
        <w:t xml:space="preserve">Discard any samples that do not work.</w:t>
      </w:r>
    </w:p>
    <w:p w:rsidR="00000000" w:rsidDel="00000000" w:rsidP="00000000" w:rsidRDefault="00000000" w:rsidRPr="00000000" w14:paraId="00000136">
      <w:pPr>
        <w:spacing w:after="0" w:lineRule="auto"/>
        <w:ind w:left="2160" w:firstLine="0"/>
        <w:rPr/>
      </w:pPr>
      <w:r w:rsidDel="00000000" w:rsidR="00000000" w:rsidRPr="00000000">
        <w:rPr>
          <w:rtl w:val="0"/>
        </w:rPr>
      </w:r>
    </w:p>
    <w:p w:rsidR="00000000" w:rsidDel="00000000" w:rsidP="00000000" w:rsidRDefault="00000000" w:rsidRPr="00000000" w14:paraId="00000137">
      <w:pPr>
        <w:spacing w:after="0" w:line="240" w:lineRule="auto"/>
        <w:rPr>
          <w:b w:val="1"/>
          <w:sz w:val="28"/>
          <w:szCs w:val="28"/>
        </w:rPr>
      </w:pPr>
      <w:r w:rsidDel="00000000" w:rsidR="00000000" w:rsidRPr="00000000">
        <w:rPr>
          <w:b w:val="1"/>
          <w:sz w:val="28"/>
          <w:szCs w:val="28"/>
          <w:rtl w:val="0"/>
        </w:rPr>
        <w:t xml:space="preserve">Full Assembly </w:t>
      </w:r>
      <w:r w:rsidDel="00000000" w:rsidR="00000000" w:rsidRPr="00000000">
        <w:rPr>
          <w:b w:val="1"/>
          <w:sz w:val="28"/>
          <w:szCs w:val="28"/>
          <w:rtl w:val="0"/>
        </w:rPr>
        <w:t xml:space="preserve">Verification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38">
      <w:pPr>
        <w:spacing w:after="0" w:line="240" w:lineRule="auto"/>
        <w:rPr/>
      </w:pPr>
      <w:r w:rsidDel="00000000" w:rsidR="00000000" w:rsidRPr="00000000">
        <w:rPr>
          <w:i w:val="1"/>
          <w:rtl w:val="0"/>
        </w:rPr>
        <w:t xml:space="preserve">Purpose:</w:t>
      </w:r>
      <w:r w:rsidDel="00000000" w:rsidR="00000000" w:rsidRPr="00000000">
        <w:rPr>
          <w:rtl w:val="0"/>
        </w:rPr>
        <w:t xml:space="preserve"> As the final test, this test will be done to ensure the entire system all together is effectively working as designed.</w:t>
      </w:r>
    </w:p>
    <w:p w:rsidR="00000000" w:rsidDel="00000000" w:rsidP="00000000" w:rsidRDefault="00000000" w:rsidRPr="00000000" w14:paraId="00000139">
      <w:pPr>
        <w:spacing w:after="0" w:line="240" w:lineRule="auto"/>
        <w:rPr/>
      </w:pPr>
      <w:r w:rsidDel="00000000" w:rsidR="00000000" w:rsidRPr="00000000">
        <w:rPr>
          <w:rtl w:val="0"/>
        </w:rPr>
      </w:r>
    </w:p>
    <w:p w:rsidR="00000000" w:rsidDel="00000000" w:rsidP="00000000" w:rsidRDefault="00000000" w:rsidRPr="00000000" w14:paraId="0000013A">
      <w:pPr>
        <w:spacing w:after="0" w:line="240" w:lineRule="auto"/>
        <w:rPr>
          <w:i w:val="1"/>
        </w:rPr>
      </w:pPr>
      <w:r w:rsidDel="00000000" w:rsidR="00000000" w:rsidRPr="00000000">
        <w:rPr>
          <w:i w:val="1"/>
          <w:rtl w:val="0"/>
        </w:rPr>
        <w:t xml:space="preserve">Small-Scale Test Protocol:</w:t>
      </w:r>
    </w:p>
    <w:p w:rsidR="00000000" w:rsidDel="00000000" w:rsidP="00000000" w:rsidRDefault="00000000" w:rsidRPr="00000000" w14:paraId="0000013B">
      <w:pPr>
        <w:numPr>
          <w:ilvl w:val="0"/>
          <w:numId w:val="18"/>
        </w:numPr>
        <w:spacing w:after="0" w:line="240" w:lineRule="auto"/>
        <w:ind w:left="720" w:hanging="360"/>
      </w:pPr>
      <w:r w:rsidDel="00000000" w:rsidR="00000000" w:rsidRPr="00000000">
        <w:rPr>
          <w:rtl w:val="0"/>
        </w:rPr>
        <w:t xml:space="preserve">The system locks the door when necessary, closes the door in most cases, and sounds an alarm when specified</w:t>
      </w:r>
    </w:p>
    <w:p w:rsidR="00000000" w:rsidDel="00000000" w:rsidP="00000000" w:rsidRDefault="00000000" w:rsidRPr="00000000" w14:paraId="0000013C">
      <w:pPr>
        <w:numPr>
          <w:ilvl w:val="0"/>
          <w:numId w:val="18"/>
        </w:numPr>
        <w:spacing w:after="0" w:line="240" w:lineRule="auto"/>
        <w:ind w:left="720" w:hanging="360"/>
      </w:pPr>
      <w:r w:rsidDel="00000000" w:rsidR="00000000" w:rsidRPr="00000000">
        <w:rPr>
          <w:rtl w:val="0"/>
        </w:rPr>
        <w:t xml:space="preserve">Test system similar to an intended day in the lab</w:t>
      </w:r>
    </w:p>
    <w:p w:rsidR="00000000" w:rsidDel="00000000" w:rsidP="00000000" w:rsidRDefault="00000000" w:rsidRPr="00000000" w14:paraId="0000013D">
      <w:pPr>
        <w:numPr>
          <w:ilvl w:val="1"/>
          <w:numId w:val="18"/>
        </w:numPr>
        <w:spacing w:after="0" w:line="240" w:lineRule="auto"/>
        <w:ind w:left="1440" w:hanging="360"/>
      </w:pPr>
      <w:r w:rsidDel="00000000" w:rsidR="00000000" w:rsidRPr="00000000">
        <w:rPr>
          <w:rtl w:val="0"/>
        </w:rPr>
        <w:t xml:space="preserve">Unlock the system with the PIN pad to unlock the servo</w:t>
      </w:r>
    </w:p>
    <w:p w:rsidR="00000000" w:rsidDel="00000000" w:rsidP="00000000" w:rsidRDefault="00000000" w:rsidRPr="00000000" w14:paraId="0000013E">
      <w:pPr>
        <w:numPr>
          <w:ilvl w:val="1"/>
          <w:numId w:val="18"/>
        </w:numPr>
        <w:spacing w:after="0" w:line="240" w:lineRule="auto"/>
        <w:ind w:left="1440" w:hanging="360"/>
      </w:pPr>
      <w:r w:rsidDel="00000000" w:rsidR="00000000" w:rsidRPr="00000000">
        <w:rPr>
          <w:rtl w:val="0"/>
        </w:rPr>
        <w:t xml:space="preserve">Open the door and close it and test if the system detects the door is closed</w:t>
      </w:r>
    </w:p>
    <w:p w:rsidR="00000000" w:rsidDel="00000000" w:rsidP="00000000" w:rsidRDefault="00000000" w:rsidRPr="00000000" w14:paraId="0000013F">
      <w:pPr>
        <w:numPr>
          <w:ilvl w:val="1"/>
          <w:numId w:val="18"/>
        </w:numPr>
        <w:spacing w:after="0" w:line="240" w:lineRule="auto"/>
        <w:ind w:left="1440" w:hanging="360"/>
      </w:pPr>
      <w:r w:rsidDel="00000000" w:rsidR="00000000" w:rsidRPr="00000000">
        <w:rPr>
          <w:rtl w:val="0"/>
        </w:rPr>
        <w:t xml:space="preserve">Test leaving the door open for 3 minutes and test when the speaker and LED go off</w:t>
      </w:r>
    </w:p>
    <w:p w:rsidR="00000000" w:rsidDel="00000000" w:rsidP="00000000" w:rsidRDefault="00000000" w:rsidRPr="00000000" w14:paraId="00000140">
      <w:pPr>
        <w:numPr>
          <w:ilvl w:val="2"/>
          <w:numId w:val="18"/>
        </w:numPr>
        <w:spacing w:after="0" w:line="240" w:lineRule="auto"/>
        <w:ind w:left="2160" w:hanging="360"/>
      </w:pPr>
      <w:r w:rsidDel="00000000" w:rsidR="00000000" w:rsidRPr="00000000">
        <w:rPr>
          <w:rtl w:val="0"/>
        </w:rPr>
        <w:t xml:space="preserve">Note: the system is supposed to alarm at 2 mins. Testing for 3 minutes will help discover unwanted or unnoticed factors.</w:t>
      </w:r>
    </w:p>
    <w:p w:rsidR="00000000" w:rsidDel="00000000" w:rsidP="00000000" w:rsidRDefault="00000000" w:rsidRPr="00000000" w14:paraId="00000141">
      <w:pPr>
        <w:numPr>
          <w:ilvl w:val="1"/>
          <w:numId w:val="18"/>
        </w:numPr>
        <w:spacing w:after="0" w:line="240" w:lineRule="auto"/>
        <w:ind w:left="1440" w:hanging="360"/>
      </w:pPr>
      <w:r w:rsidDel="00000000" w:rsidR="00000000" w:rsidRPr="00000000">
        <w:rPr>
          <w:rtl w:val="0"/>
        </w:rPr>
        <w:t xml:space="preserve">Repeat the previous two tests a couple of times</w:t>
      </w:r>
    </w:p>
    <w:p w:rsidR="00000000" w:rsidDel="00000000" w:rsidP="00000000" w:rsidRDefault="00000000" w:rsidRPr="00000000" w14:paraId="00000142">
      <w:pPr>
        <w:numPr>
          <w:ilvl w:val="1"/>
          <w:numId w:val="18"/>
        </w:numPr>
        <w:spacing w:after="0" w:line="240" w:lineRule="auto"/>
        <w:ind w:left="1440" w:hanging="360"/>
      </w:pPr>
      <w:r w:rsidDel="00000000" w:rsidR="00000000" w:rsidRPr="00000000">
        <w:rPr>
          <w:rtl w:val="0"/>
        </w:rPr>
        <w:t xml:space="preserve">Close the door, final test, if the alarm detects the door, is closed</w:t>
      </w:r>
    </w:p>
    <w:p w:rsidR="00000000" w:rsidDel="00000000" w:rsidP="00000000" w:rsidRDefault="00000000" w:rsidRPr="00000000" w14:paraId="00000143">
      <w:pPr>
        <w:numPr>
          <w:ilvl w:val="1"/>
          <w:numId w:val="18"/>
        </w:numPr>
        <w:spacing w:after="0" w:line="240" w:lineRule="auto"/>
        <w:ind w:left="1440" w:hanging="360"/>
      </w:pPr>
      <w:r w:rsidDel="00000000" w:rsidR="00000000" w:rsidRPr="00000000">
        <w:rPr>
          <w:rtl w:val="0"/>
        </w:rPr>
        <w:t xml:space="preserve">Lock the system using the PIN pad</w:t>
      </w:r>
    </w:p>
    <w:p w:rsidR="00000000" w:rsidDel="00000000" w:rsidP="00000000" w:rsidRDefault="00000000" w:rsidRPr="00000000" w14:paraId="00000144">
      <w:pPr>
        <w:spacing w:after="0" w:line="276" w:lineRule="auto"/>
        <w:rPr>
          <w:i w:val="1"/>
        </w:rPr>
      </w:pPr>
      <w:r w:rsidDel="00000000" w:rsidR="00000000" w:rsidRPr="00000000">
        <w:rPr>
          <w:rtl w:val="0"/>
        </w:rPr>
      </w:r>
    </w:p>
    <w:p w:rsidR="00000000" w:rsidDel="00000000" w:rsidP="00000000" w:rsidRDefault="00000000" w:rsidRPr="00000000" w14:paraId="00000145">
      <w:pPr>
        <w:spacing w:after="0" w:line="276" w:lineRule="auto"/>
        <w:rPr>
          <w:i w:val="1"/>
        </w:rPr>
      </w:pPr>
      <w:r w:rsidDel="00000000" w:rsidR="00000000" w:rsidRPr="00000000">
        <w:rPr>
          <w:i w:val="1"/>
          <w:rtl w:val="0"/>
        </w:rPr>
        <w:t xml:space="preserve">Large-Scale Test Protocol:</w:t>
      </w:r>
    </w:p>
    <w:p w:rsidR="00000000" w:rsidDel="00000000" w:rsidP="00000000" w:rsidRDefault="00000000" w:rsidRPr="00000000" w14:paraId="00000146">
      <w:pPr>
        <w:numPr>
          <w:ilvl w:val="0"/>
          <w:numId w:val="4"/>
        </w:numPr>
        <w:spacing w:after="0" w:lineRule="auto"/>
        <w:ind w:left="720" w:hanging="360"/>
        <w:rPr>
          <w:u w:val="none"/>
        </w:rPr>
      </w:pPr>
      <w:r w:rsidDel="00000000" w:rsidR="00000000" w:rsidRPr="00000000">
        <w:rPr>
          <w:rtl w:val="0"/>
        </w:rPr>
        <w:t xml:space="preserve">The system locks the door when necessary, closes the door in most cases, and sounds an alarm when specified</w:t>
      </w:r>
    </w:p>
    <w:p w:rsidR="00000000" w:rsidDel="00000000" w:rsidP="00000000" w:rsidRDefault="00000000" w:rsidRPr="00000000" w14:paraId="00000147">
      <w:pPr>
        <w:numPr>
          <w:ilvl w:val="0"/>
          <w:numId w:val="4"/>
        </w:numPr>
        <w:spacing w:after="0" w:lineRule="auto"/>
        <w:ind w:left="720" w:hanging="360"/>
        <w:rPr>
          <w:u w:val="none"/>
        </w:rPr>
      </w:pPr>
      <w:r w:rsidDel="00000000" w:rsidR="00000000" w:rsidRPr="00000000">
        <w:rPr>
          <w:rtl w:val="0"/>
        </w:rPr>
        <w:t xml:space="preserve">Test system similar to an intended day in the lab</w:t>
      </w:r>
    </w:p>
    <w:p w:rsidR="00000000" w:rsidDel="00000000" w:rsidP="00000000" w:rsidRDefault="00000000" w:rsidRPr="00000000" w14:paraId="00000148">
      <w:pPr>
        <w:numPr>
          <w:ilvl w:val="1"/>
          <w:numId w:val="4"/>
        </w:numPr>
        <w:spacing w:after="0" w:lineRule="auto"/>
        <w:ind w:left="1440" w:hanging="360"/>
      </w:pPr>
      <w:r w:rsidDel="00000000" w:rsidR="00000000" w:rsidRPr="00000000">
        <w:rPr>
          <w:rtl w:val="0"/>
        </w:rPr>
        <w:t xml:space="preserve">Randomly select 10% of samples.</w:t>
      </w:r>
    </w:p>
    <w:p w:rsidR="00000000" w:rsidDel="00000000" w:rsidP="00000000" w:rsidRDefault="00000000" w:rsidRPr="00000000" w14:paraId="00000149">
      <w:pPr>
        <w:numPr>
          <w:ilvl w:val="1"/>
          <w:numId w:val="4"/>
        </w:numPr>
        <w:spacing w:after="0" w:lineRule="auto"/>
        <w:ind w:left="1440" w:hanging="360"/>
        <w:rPr>
          <w:u w:val="none"/>
        </w:rPr>
      </w:pPr>
      <w:r w:rsidDel="00000000" w:rsidR="00000000" w:rsidRPr="00000000">
        <w:rPr>
          <w:rtl w:val="0"/>
        </w:rPr>
        <w:t xml:space="preserve">Unlock the system with the PIN pad to unlock the servo</w:t>
      </w:r>
    </w:p>
    <w:p w:rsidR="00000000" w:rsidDel="00000000" w:rsidP="00000000" w:rsidRDefault="00000000" w:rsidRPr="00000000" w14:paraId="0000014A">
      <w:pPr>
        <w:numPr>
          <w:ilvl w:val="1"/>
          <w:numId w:val="4"/>
        </w:numPr>
        <w:spacing w:after="0" w:lineRule="auto"/>
        <w:ind w:left="1440" w:hanging="360"/>
        <w:rPr>
          <w:u w:val="none"/>
        </w:rPr>
      </w:pPr>
      <w:r w:rsidDel="00000000" w:rsidR="00000000" w:rsidRPr="00000000">
        <w:rPr>
          <w:rtl w:val="0"/>
        </w:rPr>
        <w:t xml:space="preserve">Open the door and close it and test if the system detects the door is closed</w:t>
      </w:r>
    </w:p>
    <w:p w:rsidR="00000000" w:rsidDel="00000000" w:rsidP="00000000" w:rsidRDefault="00000000" w:rsidRPr="00000000" w14:paraId="0000014B">
      <w:pPr>
        <w:numPr>
          <w:ilvl w:val="1"/>
          <w:numId w:val="4"/>
        </w:numPr>
        <w:spacing w:after="0" w:lineRule="auto"/>
        <w:ind w:left="1440" w:hanging="360"/>
        <w:rPr>
          <w:u w:val="none"/>
        </w:rPr>
      </w:pPr>
      <w:r w:rsidDel="00000000" w:rsidR="00000000" w:rsidRPr="00000000">
        <w:rPr>
          <w:rtl w:val="0"/>
        </w:rPr>
        <w:t xml:space="preserve">Test leaving the door open for 3 minutes and test when the speaker and LED go off</w:t>
      </w:r>
    </w:p>
    <w:p w:rsidR="00000000" w:rsidDel="00000000" w:rsidP="00000000" w:rsidRDefault="00000000" w:rsidRPr="00000000" w14:paraId="0000014C">
      <w:pPr>
        <w:numPr>
          <w:ilvl w:val="2"/>
          <w:numId w:val="4"/>
        </w:numPr>
        <w:spacing w:after="0" w:lineRule="auto"/>
        <w:ind w:left="2160" w:hanging="360"/>
        <w:rPr>
          <w:u w:val="none"/>
        </w:rPr>
      </w:pPr>
      <w:r w:rsidDel="00000000" w:rsidR="00000000" w:rsidRPr="00000000">
        <w:rPr>
          <w:rtl w:val="0"/>
        </w:rPr>
        <w:t xml:space="preserve">Note: the system is supposed to alarm at 2 mins. Testing for 3 minutes will help discover unwanted or unnoticed factors. </w:t>
      </w:r>
    </w:p>
    <w:p w:rsidR="00000000" w:rsidDel="00000000" w:rsidP="00000000" w:rsidRDefault="00000000" w:rsidRPr="00000000" w14:paraId="0000014D">
      <w:pPr>
        <w:numPr>
          <w:ilvl w:val="1"/>
          <w:numId w:val="4"/>
        </w:numPr>
        <w:spacing w:after="0" w:lineRule="auto"/>
        <w:ind w:left="1440" w:hanging="360"/>
      </w:pPr>
      <w:r w:rsidDel="00000000" w:rsidR="00000000" w:rsidRPr="00000000">
        <w:rPr>
          <w:rtl w:val="0"/>
        </w:rPr>
        <w:t xml:space="preserve"> Repeat the previous two tests a couple of times</w:t>
      </w:r>
    </w:p>
    <w:p w:rsidR="00000000" w:rsidDel="00000000" w:rsidP="00000000" w:rsidRDefault="00000000" w:rsidRPr="00000000" w14:paraId="0000014E">
      <w:pPr>
        <w:numPr>
          <w:ilvl w:val="1"/>
          <w:numId w:val="4"/>
        </w:numPr>
        <w:spacing w:after="0" w:lineRule="auto"/>
        <w:ind w:left="1440" w:hanging="360"/>
      </w:pPr>
      <w:r w:rsidDel="00000000" w:rsidR="00000000" w:rsidRPr="00000000">
        <w:rPr>
          <w:rtl w:val="0"/>
        </w:rPr>
        <w:t xml:space="preserve"> Close the door, final test, if the alarm detects the door, is closed</w:t>
      </w:r>
    </w:p>
    <w:p w:rsidR="00000000" w:rsidDel="00000000" w:rsidP="00000000" w:rsidRDefault="00000000" w:rsidRPr="00000000" w14:paraId="0000014F">
      <w:pPr>
        <w:numPr>
          <w:ilvl w:val="1"/>
          <w:numId w:val="4"/>
        </w:numPr>
        <w:spacing w:after="0" w:lineRule="auto"/>
        <w:ind w:left="1440" w:hanging="360"/>
      </w:pPr>
      <w:r w:rsidDel="00000000" w:rsidR="00000000" w:rsidRPr="00000000">
        <w:rPr>
          <w:rtl w:val="0"/>
        </w:rPr>
        <w:t xml:space="preserve"> Lock the system using the PIN pad</w:t>
      </w:r>
    </w:p>
    <w:p w:rsidR="00000000" w:rsidDel="00000000" w:rsidP="00000000" w:rsidRDefault="00000000" w:rsidRPr="00000000" w14:paraId="00000150">
      <w:pPr>
        <w:numPr>
          <w:ilvl w:val="1"/>
          <w:numId w:val="4"/>
        </w:numPr>
        <w:spacing w:after="0" w:lineRule="auto"/>
        <w:ind w:left="1440" w:hanging="360"/>
      </w:pPr>
      <w:r w:rsidDel="00000000" w:rsidR="00000000" w:rsidRPr="00000000">
        <w:rPr>
          <w:rtl w:val="0"/>
        </w:rPr>
        <w:t xml:space="preserve"> Repeat the above steps on ten separate refrigerators</w:t>
      </w:r>
    </w:p>
    <w:p w:rsidR="00000000" w:rsidDel="00000000" w:rsidP="00000000" w:rsidRDefault="00000000" w:rsidRPr="00000000" w14:paraId="00000151">
      <w:pPr>
        <w:numPr>
          <w:ilvl w:val="1"/>
          <w:numId w:val="4"/>
        </w:numPr>
        <w:spacing w:after="0" w:lineRule="auto"/>
        <w:ind w:left="1440" w:hanging="360"/>
      </w:pPr>
      <w:r w:rsidDel="00000000" w:rsidR="00000000" w:rsidRPr="00000000">
        <w:rPr>
          <w:rtl w:val="0"/>
        </w:rPr>
        <w:t xml:space="preserve"> Ensure 90% of the components pass</w:t>
      </w:r>
    </w:p>
    <w:p w:rsidR="00000000" w:rsidDel="00000000" w:rsidP="00000000" w:rsidRDefault="00000000" w:rsidRPr="00000000" w14:paraId="00000152">
      <w:pPr>
        <w:numPr>
          <w:ilvl w:val="1"/>
          <w:numId w:val="4"/>
        </w:numPr>
        <w:spacing w:after="0" w:lineRule="auto"/>
        <w:ind w:left="1440" w:hanging="360"/>
      </w:pPr>
      <w:r w:rsidDel="00000000" w:rsidR="00000000" w:rsidRPr="00000000">
        <w:rPr>
          <w:rtl w:val="0"/>
        </w:rPr>
        <w:t xml:space="preserve"> Discard any failed components</w:t>
      </w:r>
    </w:p>
    <w:p w:rsidR="00000000" w:rsidDel="00000000" w:rsidP="00000000" w:rsidRDefault="00000000" w:rsidRPr="00000000" w14:paraId="00000153">
      <w:pPr>
        <w:spacing w:after="0" w:lineRule="auto"/>
        <w:ind w:left="0" w:firstLine="0"/>
        <w:rPr/>
      </w:pPr>
      <w:r w:rsidDel="00000000" w:rsidR="00000000" w:rsidRPr="00000000">
        <w:rPr>
          <w:rtl w:val="0"/>
        </w:rPr>
      </w:r>
    </w:p>
    <w:p w:rsidR="00000000" w:rsidDel="00000000" w:rsidP="00000000" w:rsidRDefault="00000000" w:rsidRPr="00000000" w14:paraId="00000154">
      <w:pPr>
        <w:pStyle w:val="Heading2"/>
        <w:spacing w:before="0" w:line="240" w:lineRule="auto"/>
        <w:ind w:left="0" w:firstLine="0"/>
        <w:rPr/>
        <w:sectPr>
          <w:footerReference r:id="rId12" w:type="default"/>
          <w:type w:val="nextPage"/>
          <w:pgSz w:h="15840" w:w="12240" w:orient="portrait"/>
          <w:pgMar w:bottom="1440" w:top="1440" w:left="1440" w:right="1440" w:header="720" w:footer="720"/>
          <w:pgNumType w:start="1"/>
        </w:sectPr>
      </w:pPr>
      <w:bookmarkStart w:colFirst="0" w:colLast="0" w:name="_iuac06xaap51" w:id="10"/>
      <w:bookmarkEnd w:id="10"/>
      <w:r w:rsidDel="00000000" w:rsidR="00000000" w:rsidRPr="00000000">
        <w:rPr>
          <w:rtl w:val="0"/>
        </w:rPr>
      </w:r>
    </w:p>
    <w:p w:rsidR="00000000" w:rsidDel="00000000" w:rsidP="00000000" w:rsidRDefault="00000000" w:rsidRPr="00000000" w14:paraId="00000155">
      <w:pPr>
        <w:pStyle w:val="Heading2"/>
        <w:spacing w:before="0" w:line="240" w:lineRule="auto"/>
        <w:rPr/>
      </w:pPr>
      <w:bookmarkStart w:colFirst="0" w:colLast="0" w:name="_uf0bn7astwbs" w:id="11"/>
      <w:bookmarkEnd w:id="11"/>
      <w:r w:rsidDel="00000000" w:rsidR="00000000" w:rsidRPr="00000000">
        <w:rPr>
          <w:rtl w:val="0"/>
        </w:rPr>
        <w:t xml:space="preserve">Final Bill of Materials</w:t>
      </w:r>
    </w:p>
    <w:p w:rsidR="00000000" w:rsidDel="00000000" w:rsidP="00000000" w:rsidRDefault="00000000" w:rsidRPr="00000000" w14:paraId="00000156">
      <w:pPr>
        <w:rPr/>
      </w:pPr>
      <w:r w:rsidDel="00000000" w:rsidR="00000000" w:rsidRPr="00000000">
        <w:rPr>
          <w:rtl w:val="0"/>
        </w:rPr>
      </w:r>
    </w:p>
    <w:tbl>
      <w:tblPr>
        <w:tblStyle w:val="Table3"/>
        <w:tblW w:w="1336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440"/>
        <w:gridCol w:w="1020"/>
        <w:gridCol w:w="1110"/>
        <w:gridCol w:w="1305"/>
        <w:gridCol w:w="1215"/>
        <w:gridCol w:w="1260"/>
        <w:gridCol w:w="1260"/>
        <w:gridCol w:w="1455"/>
        <w:gridCol w:w="1305"/>
        <w:tblGridChange w:id="0">
          <w:tblGrid>
            <w:gridCol w:w="1995"/>
            <w:gridCol w:w="1440"/>
            <w:gridCol w:w="1020"/>
            <w:gridCol w:w="1110"/>
            <w:gridCol w:w="1305"/>
            <w:gridCol w:w="1215"/>
            <w:gridCol w:w="1260"/>
            <w:gridCol w:w="1260"/>
            <w:gridCol w:w="1455"/>
            <w:gridCol w:w="1305"/>
          </w:tblGrid>
        </w:tblGridChange>
      </w:tblGrid>
      <w:tr>
        <w:trPr>
          <w:cantSplit w:val="0"/>
          <w:tblHeader w:val="0"/>
        </w:trPr>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7">
            <w:pPr>
              <w:widowControl w:val="0"/>
              <w:spacing w:line="276" w:lineRule="auto"/>
              <w:ind w:firstLine="0"/>
              <w:jc w:val="center"/>
              <w:rPr/>
            </w:pPr>
            <w:r w:rsidDel="00000000" w:rsidR="00000000" w:rsidRPr="00000000">
              <w:rPr>
                <w:b w:val="1"/>
                <w:rtl w:val="0"/>
              </w:rPr>
              <w:t xml:space="preserve">Component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ind w:firstLine="0"/>
              <w:jc w:val="center"/>
              <w:rPr/>
            </w:pPr>
            <w:r w:rsidDel="00000000" w:rsidR="00000000" w:rsidRPr="00000000">
              <w:rPr>
                <w:b w:val="1"/>
                <w:rtl w:val="0"/>
              </w:rPr>
              <w:t xml:space="preserve">Material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ind w:firstLine="0"/>
              <w:jc w:val="center"/>
              <w:rPr/>
            </w:pPr>
            <w:r w:rsidDel="00000000" w:rsidR="00000000" w:rsidRPr="00000000">
              <w:rPr>
                <w:b w:val="1"/>
                <w:rtl w:val="0"/>
              </w:rPr>
              <w:t xml:space="preserve">Purchasing Location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ind w:firstLine="0"/>
              <w:jc w:val="center"/>
              <w:rPr/>
            </w:pPr>
            <w:r w:rsidDel="00000000" w:rsidR="00000000" w:rsidRPr="00000000">
              <w:rPr>
                <w:b w:val="1"/>
                <w:rtl w:val="0"/>
              </w:rPr>
              <w:t xml:space="preserve">Part Number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ind w:firstLine="0"/>
              <w:jc w:val="center"/>
              <w:rPr/>
            </w:pPr>
            <w:r w:rsidDel="00000000" w:rsidR="00000000" w:rsidRPr="00000000">
              <w:rPr>
                <w:b w:val="1"/>
                <w:rtl w:val="0"/>
              </w:rPr>
              <w:t xml:space="preserve">Quantity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ind w:firstLine="0"/>
              <w:jc w:val="center"/>
              <w:rPr/>
            </w:pPr>
            <w:r w:rsidDel="00000000" w:rsidR="00000000" w:rsidRPr="00000000">
              <w:rPr>
                <w:b w:val="1"/>
                <w:rtl w:val="0"/>
              </w:rPr>
              <w:t xml:space="preserve">Weight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D">
            <w:pPr>
              <w:widowControl w:val="0"/>
              <w:spacing w:line="276" w:lineRule="auto"/>
              <w:ind w:firstLine="0"/>
              <w:jc w:val="center"/>
              <w:rPr/>
            </w:pPr>
            <w:r w:rsidDel="00000000" w:rsidR="00000000" w:rsidRPr="00000000">
              <w:rPr>
                <w:b w:val="1"/>
                <w:rtl w:val="0"/>
              </w:rPr>
              <w:t xml:space="preserve">Price Per Purchase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E">
            <w:pPr>
              <w:widowControl w:val="0"/>
              <w:spacing w:line="276" w:lineRule="auto"/>
              <w:ind w:firstLine="0"/>
              <w:jc w:val="center"/>
              <w:rPr/>
            </w:pPr>
            <w:r w:rsidDel="00000000" w:rsidR="00000000" w:rsidRPr="00000000">
              <w:rPr>
                <w:b w:val="1"/>
                <w:rtl w:val="0"/>
              </w:rPr>
              <w:t xml:space="preserve">Total Price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F">
            <w:pPr>
              <w:widowControl w:val="0"/>
              <w:spacing w:line="276" w:lineRule="auto"/>
              <w:ind w:firstLine="0"/>
              <w:jc w:val="center"/>
              <w:rPr/>
            </w:pPr>
            <w:r w:rsidDel="00000000" w:rsidR="00000000" w:rsidRPr="00000000">
              <w:rPr>
                <w:b w:val="1"/>
                <w:rtl w:val="0"/>
              </w:rPr>
              <w:t xml:space="preserve">Notes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60">
            <w:pPr>
              <w:widowControl w:val="0"/>
              <w:spacing w:line="276" w:lineRule="auto"/>
              <w:ind w:firstLine="0"/>
              <w:jc w:val="center"/>
              <w:rPr/>
            </w:pPr>
            <w:r w:rsidDel="00000000" w:rsidR="00000000" w:rsidRPr="00000000">
              <w:rPr>
                <w:b w:val="1"/>
                <w:rtl w:val="0"/>
              </w:rPr>
              <w:t xml:space="preserve">Link</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ind w:firstLine="0"/>
              <w:rPr/>
            </w:pPr>
            <w:r w:rsidDel="00000000" w:rsidR="00000000" w:rsidRPr="00000000">
              <w:rPr>
                <w:rtl w:val="0"/>
              </w:rPr>
              <w:t xml:space="preserve">Case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ind w:firstLine="0"/>
              <w:jc w:val="center"/>
              <w:rPr/>
            </w:pPr>
            <w:r w:rsidDel="00000000" w:rsidR="00000000" w:rsidRPr="00000000">
              <w:rPr>
                <w:rtl w:val="0"/>
              </w:rPr>
              <w:t xml:space="preserve">PLA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ind w:firstLine="0"/>
              <w:jc w:val="center"/>
              <w:rPr/>
            </w:pPr>
            <w:r w:rsidDel="00000000" w:rsidR="00000000" w:rsidRPr="00000000">
              <w:rPr>
                <w:rtl w:val="0"/>
              </w:rPr>
              <w:t xml:space="preserve">UC Davis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ind w:firstLine="0"/>
              <w:rPr/>
            </w:pPr>
            <w:r w:rsidDel="00000000" w:rsidR="00000000" w:rsidRPr="00000000">
              <w:rPr>
                <w:color w:val="333333"/>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ind w:firstLine="0"/>
              <w:jc w:val="right"/>
              <w:rPr/>
            </w:pPr>
            <w:r w:rsidDel="00000000" w:rsidR="00000000" w:rsidRPr="00000000">
              <w:rPr>
                <w:rtl w:val="0"/>
              </w:rPr>
              <w:t xml:space="preserve">Per kg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ind w:firstLine="0"/>
              <w:jc w:val="right"/>
              <w:rPr/>
            </w:pPr>
            <w:r w:rsidDel="00000000" w:rsidR="00000000" w:rsidRPr="00000000">
              <w:rPr>
                <w:rtl w:val="0"/>
              </w:rPr>
              <w:t xml:space="preserve">~1/2 kg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67">
            <w:pPr>
              <w:widowControl w:val="0"/>
              <w:spacing w:line="276" w:lineRule="auto"/>
              <w:ind w:firstLine="0"/>
              <w:jc w:val="center"/>
              <w:rPr/>
            </w:pPr>
            <w:r w:rsidDel="00000000" w:rsidR="00000000" w:rsidRPr="00000000">
              <w:rPr>
                <w:rtl w:val="0"/>
              </w:rPr>
              <w:t xml:space="preserve">$30 per kg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68">
            <w:pPr>
              <w:widowControl w:val="0"/>
              <w:spacing w:line="276" w:lineRule="auto"/>
              <w:ind w:firstLine="0"/>
              <w:jc w:val="center"/>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169">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A">
            <w:pPr>
              <w:widowControl w:val="0"/>
              <w:spacing w:line="276" w:lineRule="auto"/>
              <w:ind w:firstLine="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ind w:firstLine="0"/>
              <w:rPr/>
            </w:pPr>
            <w:r w:rsidDel="00000000" w:rsidR="00000000" w:rsidRPr="00000000">
              <w:rPr>
                <w:rtl w:val="0"/>
              </w:rPr>
              <w:t xml:space="preserve">18 Gauge Steel Sheet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ind w:firstLine="0"/>
              <w:jc w:val="center"/>
              <w:rPr/>
            </w:pPr>
            <w:r w:rsidDel="00000000" w:rsidR="00000000" w:rsidRPr="00000000">
              <w:rPr>
                <w:rtl w:val="0"/>
              </w:rPr>
              <w:t xml:space="preserve">Mild Steel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ind w:firstLine="0"/>
              <w:jc w:val="center"/>
              <w:rPr/>
            </w:pPr>
            <w:r w:rsidDel="00000000" w:rsidR="00000000" w:rsidRPr="00000000">
              <w:rPr>
                <w:rtl w:val="0"/>
              </w:rPr>
              <w:t xml:space="preserve">Amazon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ind w:firstLine="0"/>
              <w:rPr/>
            </w:pPr>
            <w:r w:rsidDel="00000000" w:rsidR="00000000" w:rsidRPr="00000000">
              <w:rPr>
                <w:color w:val="0f1111"/>
                <w:rtl w:val="0"/>
              </w:rPr>
              <w:t xml:space="preserve">B08GFXMXNG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ind w:firstLine="0"/>
              <w:jc w:val="right"/>
              <w:rPr/>
            </w:pPr>
            <w:r w:rsidDel="00000000" w:rsidR="00000000" w:rsidRPr="00000000">
              <w:rPr>
                <w:rtl w:val="0"/>
              </w:rPr>
              <w:t xml:space="preserve">1.42 lbs per sheet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71">
            <w:pPr>
              <w:widowControl w:val="0"/>
              <w:spacing w:line="276" w:lineRule="auto"/>
              <w:ind w:firstLine="0"/>
              <w:jc w:val="center"/>
              <w:rPr/>
            </w:pPr>
            <w:r w:rsidDel="00000000" w:rsidR="00000000" w:rsidRPr="00000000">
              <w:rPr>
                <w:rtl w:val="0"/>
              </w:rPr>
              <w:t xml:space="preserve">$29.90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72">
            <w:pPr>
              <w:widowControl w:val="0"/>
              <w:spacing w:line="276" w:lineRule="auto"/>
              <w:ind w:firstLine="0"/>
              <w:jc w:val="center"/>
              <w:rPr/>
            </w:pPr>
            <w:r w:rsidDel="00000000" w:rsidR="00000000" w:rsidRPr="00000000">
              <w:rPr>
                <w:rtl w:val="0"/>
              </w:rPr>
              <w:t xml:space="preserve">$29.90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ind w:firstLine="0"/>
              <w:rPr/>
            </w:pPr>
            <w:r w:rsidDel="00000000" w:rsidR="00000000" w:rsidRPr="00000000">
              <w:rPr>
                <w:rtl w:val="0"/>
              </w:rPr>
              <w:t xml:space="preserve">Attachment Block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ind w:firstLine="0"/>
              <w:rPr/>
            </w:pPr>
            <w:hyperlink r:id="rId13">
              <w:r w:rsidDel="00000000" w:rsidR="00000000" w:rsidRPr="00000000">
                <w:rPr>
                  <w:color w:val="1155cc"/>
                  <w:u w:val="single"/>
                  <w:rtl w:val="0"/>
                </w:rPr>
                <w:t xml:space="preserve">Stainless Steel</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ind w:firstLine="0"/>
              <w:rPr/>
            </w:pPr>
            <w:r w:rsidDel="00000000" w:rsidR="00000000" w:rsidRPr="00000000">
              <w:rPr>
                <w:rtl w:val="0"/>
              </w:rPr>
              <w:t xml:space="preserve">Screws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ind w:firstLine="0"/>
              <w:jc w:val="center"/>
              <w:rPr/>
            </w:pPr>
            <w:r w:rsidDel="00000000" w:rsidR="00000000" w:rsidRPr="00000000">
              <w:rPr>
                <w:rtl w:val="0"/>
              </w:rPr>
              <w:t xml:space="preserve">18-8 Stainless Steel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ind w:firstLine="0"/>
              <w:jc w:val="center"/>
              <w:rPr/>
            </w:pPr>
            <w:r w:rsidDel="00000000" w:rsidR="00000000" w:rsidRPr="00000000">
              <w:rPr>
                <w:rtl w:val="0"/>
              </w:rPr>
              <w:t xml:space="preserve">McMaster-Carr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ind w:firstLine="0"/>
              <w:rPr/>
            </w:pPr>
            <w:r w:rsidDel="00000000" w:rsidR="00000000" w:rsidRPr="00000000">
              <w:rPr>
                <w:rtl w:val="0"/>
              </w:rPr>
              <w:t xml:space="preserve">92010A216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ind w:firstLine="0"/>
              <w:jc w:val="right"/>
              <w:rPr/>
            </w:pPr>
            <w:r w:rsidDel="00000000" w:rsidR="00000000" w:rsidRPr="00000000">
              <w:rPr>
                <w:rtl w:val="0"/>
              </w:rPr>
              <w:t xml:space="preserve">1 pack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ind w:firstLine="0"/>
              <w:jc w:val="right"/>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7B">
            <w:pPr>
              <w:widowControl w:val="0"/>
              <w:spacing w:line="276" w:lineRule="auto"/>
              <w:ind w:firstLine="0"/>
              <w:jc w:val="center"/>
              <w:rPr/>
            </w:pPr>
            <w:r w:rsidDel="00000000" w:rsidR="00000000" w:rsidRPr="00000000">
              <w:rPr>
                <w:rtl w:val="0"/>
              </w:rPr>
              <w:t xml:space="preserve">$7.01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7C">
            <w:pPr>
              <w:widowControl w:val="0"/>
              <w:spacing w:line="276" w:lineRule="auto"/>
              <w:ind w:firstLine="0"/>
              <w:jc w:val="center"/>
              <w:rPr/>
            </w:pPr>
            <w:r w:rsidDel="00000000" w:rsidR="00000000" w:rsidRPr="00000000">
              <w:rPr>
                <w:rtl w:val="0"/>
              </w:rPr>
              <w:t xml:space="preserve">$7.01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ind w:firstLine="0"/>
              <w:rPr/>
            </w:pPr>
            <w:r w:rsidDel="00000000" w:rsidR="00000000" w:rsidRPr="00000000">
              <w:rPr>
                <w:rtl w:val="0"/>
              </w:rPr>
              <w:t xml:space="preserve">For the Body attachment. 100 Pack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ind w:firstLine="0"/>
              <w:rPr/>
            </w:pPr>
            <w:hyperlink r:id="rId14">
              <w:r w:rsidDel="00000000" w:rsidR="00000000" w:rsidRPr="00000000">
                <w:rPr>
                  <w:color w:val="1155cc"/>
                  <w:u w:val="single"/>
                  <w:rtl w:val="0"/>
                </w:rPr>
                <w:t xml:space="preserve">Screws</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ind w:firstLine="0"/>
              <w:rPr/>
            </w:pPr>
            <w:r w:rsidDel="00000000" w:rsidR="00000000" w:rsidRPr="00000000">
              <w:rPr>
                <w:rtl w:val="0"/>
              </w:rPr>
              <w:t xml:space="preserve">Wires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ind w:firstLine="0"/>
              <w:jc w:val="center"/>
              <w:rPr/>
            </w:pPr>
            <w:r w:rsidDel="00000000" w:rsidR="00000000" w:rsidRPr="00000000">
              <w:rPr>
                <w:rtl w:val="0"/>
              </w:rPr>
              <w:t xml:space="preserve">PVC Coated Copper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ind w:firstLine="0"/>
              <w:jc w:val="center"/>
              <w:rPr/>
            </w:pPr>
            <w:r w:rsidDel="00000000" w:rsidR="00000000" w:rsidRPr="00000000">
              <w:rPr>
                <w:rtl w:val="0"/>
              </w:rPr>
              <w:t xml:space="preserve">Amazon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ind w:firstLine="0"/>
              <w:rPr/>
            </w:pPr>
            <w:r w:rsidDel="00000000" w:rsidR="00000000" w:rsidRPr="00000000">
              <w:rPr>
                <w:rtl w:val="0"/>
              </w:rPr>
              <w:t xml:space="preserve">B08BBXTBL7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ind w:firstLine="0"/>
              <w:jc w:val="right"/>
              <w:rPr/>
            </w:pPr>
            <w:r w:rsidDel="00000000" w:rsidR="00000000" w:rsidRPr="00000000">
              <w:rPr>
                <w:rtl w:val="0"/>
              </w:rPr>
              <w:t xml:space="preserve">0.79 lbs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85">
            <w:pPr>
              <w:widowControl w:val="0"/>
              <w:spacing w:line="276" w:lineRule="auto"/>
              <w:ind w:firstLine="0"/>
              <w:jc w:val="center"/>
              <w:rPr/>
            </w:pPr>
            <w:r w:rsidDel="00000000" w:rsidR="00000000" w:rsidRPr="00000000">
              <w:rPr>
                <w:rtl w:val="0"/>
              </w:rPr>
              <w:t xml:space="preserve">$14.94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86">
            <w:pPr>
              <w:widowControl w:val="0"/>
              <w:spacing w:line="276" w:lineRule="auto"/>
              <w:ind w:firstLine="0"/>
              <w:jc w:val="center"/>
              <w:rPr/>
            </w:pPr>
            <w:r w:rsidDel="00000000" w:rsidR="00000000" w:rsidRPr="00000000">
              <w:rPr>
                <w:rtl w:val="0"/>
              </w:rPr>
              <w:t xml:space="preserve">$14.94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ind w:firstLine="0"/>
              <w:rPr/>
            </w:pPr>
            <w:r w:rsidDel="00000000" w:rsidR="00000000" w:rsidRPr="00000000">
              <w:rPr>
                <w:rtl w:val="0"/>
              </w:rPr>
              <w:t xml:space="preserve">Wiring for the device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ind w:firstLine="0"/>
              <w:rPr/>
            </w:pPr>
            <w:hyperlink r:id="rId15">
              <w:r w:rsidDel="00000000" w:rsidR="00000000" w:rsidRPr="00000000">
                <w:rPr>
                  <w:color w:val="1155cc"/>
                  <w:u w:val="single"/>
                  <w:rtl w:val="0"/>
                </w:rPr>
                <w:t xml:space="preserve">Wires</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ind w:firstLine="0"/>
              <w:rPr/>
            </w:pPr>
            <w:r w:rsidDel="00000000" w:rsidR="00000000" w:rsidRPr="00000000">
              <w:rPr>
                <w:rtl w:val="0"/>
              </w:rPr>
              <w:t xml:space="preserve">Adhesive (Epoxy)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ind w:firstLine="0"/>
              <w:jc w:val="center"/>
              <w:rPr/>
            </w:pPr>
            <w:r w:rsidDel="00000000" w:rsidR="00000000" w:rsidRPr="00000000">
              <w:rPr>
                <w:rtl w:val="0"/>
              </w:rPr>
              <w:t xml:space="preserve">Epoxy Resin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ind w:firstLine="0"/>
              <w:jc w:val="center"/>
              <w:rPr/>
            </w:pPr>
            <w:r w:rsidDel="00000000" w:rsidR="00000000" w:rsidRPr="00000000">
              <w:rPr>
                <w:rtl w:val="0"/>
              </w:rPr>
              <w:t xml:space="preserve">Amazon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ind w:firstLine="0"/>
              <w:jc w:val="right"/>
              <w:rPr/>
            </w:pPr>
            <w:r w:rsidDel="00000000" w:rsidR="00000000" w:rsidRPr="00000000">
              <w:rPr>
                <w:rtl w:val="0"/>
              </w:rPr>
              <w:t xml:space="preserve">0.125 lbs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8F">
            <w:pPr>
              <w:widowControl w:val="0"/>
              <w:spacing w:line="276" w:lineRule="auto"/>
              <w:ind w:firstLine="0"/>
              <w:jc w:val="center"/>
              <w:rPr/>
            </w:pPr>
            <w:r w:rsidDel="00000000" w:rsidR="00000000" w:rsidRPr="00000000">
              <w:rPr>
                <w:rtl w:val="0"/>
              </w:rPr>
              <w:t xml:space="preserve">$12.45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90">
            <w:pPr>
              <w:widowControl w:val="0"/>
              <w:spacing w:line="276" w:lineRule="auto"/>
              <w:ind w:firstLine="0"/>
              <w:jc w:val="center"/>
              <w:rPr/>
            </w:pPr>
            <w:r w:rsidDel="00000000" w:rsidR="00000000" w:rsidRPr="00000000">
              <w:rPr>
                <w:rtl w:val="0"/>
              </w:rPr>
              <w:t xml:space="preserve">$12.45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ind w:firstLine="0"/>
              <w:rPr/>
            </w:pPr>
            <w:r w:rsidDel="00000000" w:rsidR="00000000" w:rsidRPr="00000000">
              <w:rPr>
                <w:rtl w:val="0"/>
              </w:rPr>
              <w:t xml:space="preserve">2 pack, Metal Adhesive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ind w:firstLine="0"/>
              <w:rPr/>
            </w:pPr>
            <w:hyperlink r:id="rId16">
              <w:r w:rsidDel="00000000" w:rsidR="00000000" w:rsidRPr="00000000">
                <w:rPr>
                  <w:color w:val="1155cc"/>
                  <w:u w:val="single"/>
                  <w:rtl w:val="0"/>
                </w:rPr>
                <w:t xml:space="preserve">Epoxy Resin</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ind w:firstLine="0"/>
              <w:rPr/>
            </w:pPr>
            <w:r w:rsidDel="00000000" w:rsidR="00000000" w:rsidRPr="00000000">
              <w:rPr>
                <w:rtl w:val="0"/>
              </w:rPr>
              <w:t xml:space="preserve">Closer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ind w:firstLine="0"/>
              <w:jc w:val="center"/>
              <w:rPr/>
            </w:pPr>
            <w:r w:rsidDel="00000000" w:rsidR="00000000" w:rsidRPr="00000000">
              <w:rPr>
                <w:rtl w:val="0"/>
              </w:rPr>
              <w:t xml:space="preserve">Aluminum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ind w:firstLine="0"/>
              <w:jc w:val="center"/>
              <w:rPr/>
            </w:pPr>
            <w:r w:rsidDel="00000000" w:rsidR="00000000" w:rsidRPr="00000000">
              <w:rPr>
                <w:rtl w:val="0"/>
              </w:rPr>
              <w:t xml:space="preserve">Amazon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ind w:firstLine="0"/>
              <w:rPr/>
            </w:pPr>
            <w:r w:rsidDel="00000000" w:rsidR="00000000" w:rsidRPr="00000000">
              <w:rPr>
                <w:color w:val="333333"/>
                <w:rtl w:val="0"/>
              </w:rPr>
              <w:t xml:space="preserve">‎SOULONGg850ya231w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ind w:firstLine="0"/>
              <w:jc w:val="right"/>
              <w:rPr/>
            </w:pPr>
            <w:r w:rsidDel="00000000" w:rsidR="00000000" w:rsidRPr="00000000">
              <w:rPr>
                <w:rtl w:val="0"/>
              </w:rPr>
              <w:t xml:space="preserve">2.31 lbs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9">
            <w:pPr>
              <w:widowControl w:val="0"/>
              <w:spacing w:line="276" w:lineRule="auto"/>
              <w:ind w:firstLine="0"/>
              <w:jc w:val="center"/>
              <w:rPr/>
            </w:pPr>
            <w:r w:rsidDel="00000000" w:rsidR="00000000" w:rsidRPr="00000000">
              <w:rPr>
                <w:rtl w:val="0"/>
              </w:rPr>
              <w:t xml:space="preserve">$20.81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9A">
            <w:pPr>
              <w:widowControl w:val="0"/>
              <w:spacing w:line="276" w:lineRule="auto"/>
              <w:ind w:firstLine="0"/>
              <w:jc w:val="center"/>
              <w:rPr/>
            </w:pPr>
            <w:r w:rsidDel="00000000" w:rsidR="00000000" w:rsidRPr="00000000">
              <w:rPr>
                <w:rtl w:val="0"/>
              </w:rPr>
              <w:t xml:space="preserve">$20.81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ind w:firstLine="0"/>
              <w:rPr/>
            </w:pPr>
            <w:r w:rsidDel="00000000" w:rsidR="00000000" w:rsidRPr="00000000">
              <w:rPr>
                <w:rtl w:val="0"/>
              </w:rPr>
              <w:t xml:space="preserve">Will use for hydraulic components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ind w:firstLine="0"/>
              <w:rPr/>
            </w:pPr>
            <w:hyperlink r:id="rId17">
              <w:r w:rsidDel="00000000" w:rsidR="00000000" w:rsidRPr="00000000">
                <w:rPr>
                  <w:color w:val="1155cc"/>
                  <w:u w:val="single"/>
                  <w:rtl w:val="0"/>
                </w:rPr>
                <w:t xml:space="preserve">Closer Link</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ind w:firstLine="0"/>
              <w:rPr/>
            </w:pPr>
            <w:r w:rsidDel="00000000" w:rsidR="00000000" w:rsidRPr="00000000">
              <w:rPr>
                <w:rtl w:val="0"/>
              </w:rPr>
              <w:t xml:space="preserve">Limit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ind w:firstLine="0"/>
              <w:jc w:val="center"/>
              <w:rPr/>
            </w:pPr>
            <w:r w:rsidDel="00000000" w:rsidR="00000000" w:rsidRPr="00000000">
              <w:rPr>
                <w:rtl w:val="0"/>
              </w:rPr>
              <w:t xml:space="preserve">Aluminum and plastic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ind w:firstLine="0"/>
              <w:jc w:val="center"/>
              <w:rPr/>
            </w:pPr>
            <w:r w:rsidDel="00000000" w:rsidR="00000000" w:rsidRPr="00000000">
              <w:rPr>
                <w:rtl w:val="0"/>
              </w:rPr>
              <w:t xml:space="preserve">Amazon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ind w:firstLine="0"/>
              <w:rPr/>
            </w:pPr>
            <w:r w:rsidDel="00000000" w:rsidR="00000000" w:rsidRPr="00000000">
              <w:rPr>
                <w:color w:val="333333"/>
                <w:rtl w:val="0"/>
              </w:rPr>
              <w:t xml:space="preserve">V-156-1C25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ind w:firstLine="0"/>
              <w:jc w:val="right"/>
              <w:rPr/>
            </w:pPr>
            <w:r w:rsidDel="00000000" w:rsidR="00000000" w:rsidRPr="00000000">
              <w:rPr>
                <w:rtl w:val="0"/>
              </w:rPr>
              <w:t xml:space="preserve">Not Available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3">
            <w:pPr>
              <w:widowControl w:val="0"/>
              <w:spacing w:line="276" w:lineRule="auto"/>
              <w:ind w:firstLine="0"/>
              <w:jc w:val="center"/>
              <w:rPr/>
            </w:pPr>
            <w:r w:rsidDel="00000000" w:rsidR="00000000" w:rsidRPr="00000000">
              <w:rPr>
                <w:rtl w:val="0"/>
              </w:rPr>
              <w:t xml:space="preserve">$1.00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4">
            <w:pPr>
              <w:widowControl w:val="0"/>
              <w:spacing w:line="276" w:lineRule="auto"/>
              <w:ind w:firstLine="0"/>
              <w:jc w:val="center"/>
              <w:rPr/>
            </w:pPr>
            <w:r w:rsidDel="00000000" w:rsidR="00000000" w:rsidRPr="00000000">
              <w:rPr>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ind w:firstLine="0"/>
              <w:rPr/>
            </w:pPr>
            <w:hyperlink r:id="rId18">
              <w:r w:rsidDel="00000000" w:rsidR="00000000" w:rsidRPr="00000000">
                <w:rPr>
                  <w:color w:val="1155cc"/>
                  <w:u w:val="single"/>
                  <w:rtl w:val="0"/>
                </w:rPr>
                <w:t xml:space="preserve">Limit Switch</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ind w:firstLine="0"/>
              <w:rPr/>
            </w:pPr>
            <w:r w:rsidDel="00000000" w:rsidR="00000000" w:rsidRPr="00000000">
              <w:rPr>
                <w:rtl w:val="0"/>
              </w:rPr>
              <w:t xml:space="preserve">Battery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ind w:firstLine="0"/>
              <w:jc w:val="center"/>
              <w:rPr/>
            </w:pPr>
            <w:r w:rsidDel="00000000" w:rsidR="00000000" w:rsidRPr="00000000">
              <w:rPr>
                <w:rtl w:val="0"/>
              </w:rPr>
              <w:t xml:space="preserve">9V battery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ind w:firstLine="0"/>
              <w:jc w:val="center"/>
              <w:rPr/>
            </w:pPr>
            <w:r w:rsidDel="00000000" w:rsidR="00000000" w:rsidRPr="00000000">
              <w:rPr>
                <w:rtl w:val="0"/>
              </w:rPr>
              <w:t xml:space="preserve">Amazon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ind w:firstLine="0"/>
              <w:rPr/>
            </w:pPr>
            <w:r w:rsidDel="00000000" w:rsidR="00000000" w:rsidRPr="00000000">
              <w:rPr>
                <w:color w:val="333333"/>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ind w:firstLine="0"/>
              <w:jc w:val="right"/>
              <w:rPr/>
            </w:pPr>
            <w:r w:rsidDel="00000000" w:rsidR="00000000" w:rsidRPr="00000000">
              <w:rPr>
                <w:rtl w:val="0"/>
              </w:rPr>
              <w:t xml:space="preserve">1 pack of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ind w:firstLine="0"/>
              <w:jc w:val="right"/>
              <w:rPr/>
            </w:pPr>
            <w:r w:rsidDel="00000000" w:rsidR="00000000" w:rsidRPr="00000000">
              <w:rPr>
                <w:rtl w:val="0"/>
              </w:rPr>
              <w:t xml:space="preserve">0.05lbs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D">
            <w:pPr>
              <w:widowControl w:val="0"/>
              <w:spacing w:line="276" w:lineRule="auto"/>
              <w:ind w:firstLine="0"/>
              <w:jc w:val="center"/>
              <w:rPr/>
            </w:pPr>
            <w:r w:rsidDel="00000000" w:rsidR="00000000" w:rsidRPr="00000000">
              <w:rPr>
                <w:rtl w:val="0"/>
              </w:rPr>
              <w:t xml:space="preserve">$9.55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E">
            <w:pPr>
              <w:widowControl w:val="0"/>
              <w:spacing w:line="276" w:lineRule="auto"/>
              <w:ind w:firstLine="0"/>
              <w:jc w:val="center"/>
              <w:rPr/>
            </w:pPr>
            <w:r w:rsidDel="00000000" w:rsidR="00000000" w:rsidRPr="00000000">
              <w:rPr>
                <w:rtl w:val="0"/>
              </w:rPr>
              <w:t xml:space="preserve">$9.55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ind w:firstLine="0"/>
              <w:rPr/>
            </w:pPr>
            <w:r w:rsidDel="00000000" w:rsidR="00000000" w:rsidRPr="00000000">
              <w:rPr>
                <w:rtl w:val="0"/>
              </w:rPr>
              <w:t xml:space="preserve">Power source for device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ind w:firstLine="0"/>
              <w:rPr/>
            </w:pPr>
            <w:hyperlink r:id="rId19">
              <w:r w:rsidDel="00000000" w:rsidR="00000000" w:rsidRPr="00000000">
                <w:rPr>
                  <w:color w:val="1155cc"/>
                  <w:u w:val="single"/>
                  <w:rtl w:val="0"/>
                </w:rPr>
                <w:t xml:space="preserve">9V battery</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ind w:firstLine="0"/>
              <w:rPr/>
            </w:pPr>
            <w:r w:rsidDel="00000000" w:rsidR="00000000" w:rsidRPr="00000000">
              <w:rPr>
                <w:rtl w:val="0"/>
              </w:rPr>
              <w:t xml:space="preserve">Red and Green Indicator 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ind w:firstLine="0"/>
              <w:jc w:val="center"/>
              <w:rPr/>
            </w:pPr>
            <w:r w:rsidDel="00000000" w:rsidR="00000000" w:rsidRPr="00000000">
              <w:rPr>
                <w:rtl w:val="0"/>
              </w:rPr>
              <w:t xml:space="preserve">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ind w:firstLine="0"/>
              <w:jc w:val="center"/>
              <w:rPr/>
            </w:pPr>
            <w:r w:rsidDel="00000000" w:rsidR="00000000" w:rsidRPr="00000000">
              <w:rPr>
                <w:rtl w:val="0"/>
              </w:rPr>
              <w:t xml:space="preserve">Adafruit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ind w:firstLine="0"/>
              <w:rPr/>
            </w:pPr>
            <w:r w:rsidDel="00000000" w:rsidR="00000000" w:rsidRPr="00000000">
              <w:rPr>
                <w:rtl w:val="0"/>
              </w:rPr>
              <w:t xml:space="preserve">4042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ind w:firstLine="0"/>
              <w:jc w:val="right"/>
              <w:rPr/>
            </w:pPr>
            <w:r w:rsidDel="00000000" w:rsidR="00000000" w:rsidRPr="00000000">
              <w:rPr>
                <w:rtl w:val="0"/>
              </w:rPr>
              <w:t xml:space="preserve">Not Available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7">
            <w:pPr>
              <w:widowControl w:val="0"/>
              <w:spacing w:line="276" w:lineRule="auto"/>
              <w:ind w:firstLine="0"/>
              <w:jc w:val="center"/>
              <w:rPr/>
            </w:pPr>
            <w:r w:rsidDel="00000000" w:rsidR="00000000" w:rsidRPr="00000000">
              <w:rPr>
                <w:rtl w:val="0"/>
              </w:rPr>
              <w:t xml:space="preserve">$1.75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B8">
            <w:pPr>
              <w:widowControl w:val="0"/>
              <w:spacing w:line="276" w:lineRule="auto"/>
              <w:ind w:firstLine="0"/>
              <w:jc w:val="center"/>
              <w:rPr/>
            </w:pPr>
            <w:r w:rsidDel="00000000" w:rsidR="00000000" w:rsidRPr="00000000">
              <w:rPr>
                <w:rtl w:val="0"/>
              </w:rPr>
              <w:t xml:space="preserve">$1.75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ind w:firstLine="0"/>
              <w:rPr/>
            </w:pPr>
            <w:r w:rsidDel="00000000" w:rsidR="00000000" w:rsidRPr="00000000">
              <w:rPr>
                <w:rtl w:val="0"/>
              </w:rPr>
              <w:t xml:space="preserve">Light Alarm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ind w:firstLine="0"/>
              <w:rPr/>
            </w:pPr>
            <w:hyperlink r:id="rId20">
              <w:r w:rsidDel="00000000" w:rsidR="00000000" w:rsidRPr="00000000">
                <w:rPr>
                  <w:color w:val="1155cc"/>
                  <w:u w:val="single"/>
                  <w:rtl w:val="0"/>
                </w:rPr>
                <w:t xml:space="preserve">RED/GREEN LED Link</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ind w:firstLine="0"/>
              <w:rPr/>
            </w:pPr>
            <w:r w:rsidDel="00000000" w:rsidR="00000000" w:rsidRPr="00000000">
              <w:rPr>
                <w:rtl w:val="0"/>
              </w:rPr>
              <w:t xml:space="preserve">Pin Pad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ind w:firstLine="0"/>
              <w:jc w:val="center"/>
              <w:rPr/>
            </w:pPr>
            <w:r w:rsidDel="00000000" w:rsidR="00000000" w:rsidRPr="00000000">
              <w:rPr>
                <w:rtl w:val="0"/>
              </w:rPr>
              <w:t xml:space="preserve">Adafruit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ind w:firstLine="0"/>
              <w:rPr/>
            </w:pPr>
            <w:r w:rsidDel="00000000" w:rsidR="00000000" w:rsidRPr="00000000">
              <w:rPr>
                <w:rtl w:val="0"/>
              </w:rPr>
              <w:t xml:space="preserve">3845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ind w:firstLine="0"/>
              <w:jc w:val="right"/>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C1">
            <w:pPr>
              <w:widowControl w:val="0"/>
              <w:spacing w:line="276" w:lineRule="auto"/>
              <w:ind w:firstLine="0"/>
              <w:jc w:val="center"/>
              <w:rPr/>
            </w:pPr>
            <w:r w:rsidDel="00000000" w:rsidR="00000000" w:rsidRPr="00000000">
              <w:rPr>
                <w:rtl w:val="0"/>
              </w:rPr>
              <w:t xml:space="preserve">$6.50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C2">
            <w:pPr>
              <w:widowControl w:val="0"/>
              <w:spacing w:line="276" w:lineRule="auto"/>
              <w:ind w:firstLine="0"/>
              <w:jc w:val="center"/>
              <w:rPr/>
            </w:pPr>
            <w:r w:rsidDel="00000000" w:rsidR="00000000" w:rsidRPr="00000000">
              <w:rPr>
                <w:rtl w:val="0"/>
              </w:rPr>
              <w:t xml:space="preserve">$6.50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ind w:firstLine="0"/>
              <w:rPr/>
            </w:pPr>
            <w:r w:rsidDel="00000000" w:rsidR="00000000" w:rsidRPr="00000000">
              <w:rPr>
                <w:rtl w:val="0"/>
              </w:rPr>
              <w:t xml:space="preserve">The pin pad itself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ind w:firstLine="0"/>
              <w:rPr/>
            </w:pPr>
            <w:hyperlink r:id="rId21">
              <w:r w:rsidDel="00000000" w:rsidR="00000000" w:rsidRPr="00000000">
                <w:rPr>
                  <w:color w:val="1155cc"/>
                  <w:u w:val="single"/>
                  <w:rtl w:val="0"/>
                </w:rPr>
                <w:t xml:space="preserve">Pin Pad Link</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ind w:firstLine="0"/>
              <w:rPr/>
            </w:pPr>
            <w:r w:rsidDel="00000000" w:rsidR="00000000" w:rsidRPr="00000000">
              <w:rPr>
                <w:rtl w:val="0"/>
              </w:rPr>
              <w:t xml:space="preserve">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ind w:firstLine="0"/>
              <w:jc w:val="center"/>
              <w:rPr/>
            </w:pPr>
            <w:r w:rsidDel="00000000" w:rsidR="00000000" w:rsidRPr="00000000">
              <w:rPr>
                <w:rtl w:val="0"/>
              </w:rPr>
              <w:t xml:space="preserve">Adafruit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ind w:firstLine="0"/>
              <w:rPr/>
            </w:pPr>
            <w:r w:rsidDel="00000000" w:rsidR="00000000" w:rsidRPr="00000000">
              <w:rPr>
                <w:rtl w:val="0"/>
              </w:rPr>
              <w:t xml:space="preserve">1891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ind w:firstLine="0"/>
              <w:jc w:val="right"/>
              <w:rPr/>
            </w:pPr>
            <w:r w:rsidDel="00000000" w:rsidR="00000000" w:rsidRPr="00000000">
              <w:rPr>
                <w:rtl w:val="0"/>
              </w:rPr>
              <w:t xml:space="preserve">0.01 lbs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CB">
            <w:pPr>
              <w:widowControl w:val="0"/>
              <w:spacing w:line="276" w:lineRule="auto"/>
              <w:ind w:firstLine="0"/>
              <w:jc w:val="center"/>
              <w:rPr/>
            </w:pPr>
            <w:r w:rsidDel="00000000" w:rsidR="00000000" w:rsidRPr="00000000">
              <w:rPr>
                <w:rtl w:val="0"/>
              </w:rPr>
              <w:t xml:space="preserve">$1.75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CC">
            <w:pPr>
              <w:widowControl w:val="0"/>
              <w:spacing w:line="276" w:lineRule="auto"/>
              <w:ind w:firstLine="0"/>
              <w:jc w:val="center"/>
              <w:rPr/>
            </w:pPr>
            <w:r w:rsidDel="00000000" w:rsidR="00000000" w:rsidRPr="00000000">
              <w:rPr>
                <w:rtl w:val="0"/>
              </w:rPr>
              <w:t xml:space="preserve">$1.75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ind w:firstLine="0"/>
              <w:rPr/>
            </w:pPr>
            <w:r w:rsidDel="00000000" w:rsidR="00000000" w:rsidRPr="00000000">
              <w:rPr>
                <w:rtl w:val="0"/>
              </w:rPr>
              <w:t xml:space="preserve">Speaker for the alarm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ind w:firstLine="0"/>
              <w:rPr/>
            </w:pPr>
            <w:hyperlink r:id="rId22">
              <w:r w:rsidDel="00000000" w:rsidR="00000000" w:rsidRPr="00000000">
                <w:rPr>
                  <w:color w:val="1155cc"/>
                  <w:u w:val="single"/>
                  <w:rtl w:val="0"/>
                </w:rPr>
                <w:t xml:space="preserve">Speaker</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ind w:firstLine="0"/>
              <w:rPr/>
            </w:pPr>
            <w:r w:rsidDel="00000000" w:rsidR="00000000" w:rsidRPr="00000000">
              <w:rPr>
                <w:rtl w:val="0"/>
              </w:rPr>
              <w:t xml:space="preserve">Resistor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ind w:firstLine="0"/>
              <w:jc w:val="center"/>
              <w:rPr/>
            </w:pPr>
            <w:r w:rsidDel="00000000" w:rsidR="00000000" w:rsidRPr="00000000">
              <w:rPr>
                <w:rtl w:val="0"/>
              </w:rPr>
              <w:t xml:space="preserve">10kΩ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ind w:firstLine="0"/>
              <w:jc w:val="center"/>
              <w:rPr/>
            </w:pPr>
            <w:r w:rsidDel="00000000" w:rsidR="00000000" w:rsidRPr="00000000">
              <w:rPr>
                <w:rtl w:val="0"/>
              </w:rPr>
              <w:t xml:space="preserve">Adafruit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ind w:firstLine="0"/>
              <w:rPr/>
            </w:pPr>
            <w:r w:rsidDel="00000000" w:rsidR="00000000" w:rsidRPr="00000000">
              <w:rPr>
                <w:color w:val="333333"/>
                <w:rtl w:val="0"/>
              </w:rPr>
              <w:t xml:space="preserve">2784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ind w:firstLine="0"/>
              <w:jc w:val="right"/>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D5">
            <w:pPr>
              <w:widowControl w:val="0"/>
              <w:spacing w:line="276" w:lineRule="auto"/>
              <w:ind w:firstLine="0"/>
              <w:jc w:val="center"/>
              <w:rPr/>
            </w:pPr>
            <w:r w:rsidDel="00000000" w:rsidR="00000000" w:rsidRPr="00000000">
              <w:rPr>
                <w:rtl w:val="0"/>
              </w:rPr>
              <w:t xml:space="preserve">$0.75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D6">
            <w:pPr>
              <w:widowControl w:val="0"/>
              <w:spacing w:line="276" w:lineRule="auto"/>
              <w:ind w:firstLine="0"/>
              <w:jc w:val="center"/>
              <w:rPr/>
            </w:pPr>
            <w:r w:rsidDel="00000000" w:rsidR="00000000" w:rsidRPr="00000000">
              <w:rPr>
                <w:rtl w:val="0"/>
              </w:rPr>
              <w:t xml:space="preserve">$0.75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ind w:firstLine="0"/>
              <w:rPr/>
            </w:pPr>
            <w:r w:rsidDel="00000000" w:rsidR="00000000" w:rsidRPr="00000000">
              <w:rPr>
                <w:rtl w:val="0"/>
              </w:rPr>
              <w:t xml:space="preserve">For LEDs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ind w:firstLine="0"/>
              <w:rPr/>
            </w:pPr>
            <w:hyperlink r:id="rId23">
              <w:r w:rsidDel="00000000" w:rsidR="00000000" w:rsidRPr="00000000">
                <w:rPr>
                  <w:color w:val="1155cc"/>
                  <w:u w:val="single"/>
                  <w:rtl w:val="0"/>
                </w:rPr>
                <w:t xml:space="preserve">10kΩ resistor</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ind w:firstLine="0"/>
              <w:rPr/>
            </w:pPr>
            <w:r w:rsidDel="00000000" w:rsidR="00000000" w:rsidRPr="00000000">
              <w:rPr>
                <w:rtl w:val="0"/>
              </w:rPr>
              <w:t xml:space="preserve">Battery Holder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A">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ind w:firstLine="0"/>
              <w:jc w:val="center"/>
              <w:rPr/>
            </w:pPr>
            <w:r w:rsidDel="00000000" w:rsidR="00000000" w:rsidRPr="00000000">
              <w:rPr>
                <w:rtl w:val="0"/>
              </w:rPr>
              <w:t xml:space="preserve">Adafruit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ind w:firstLine="0"/>
              <w:rPr/>
            </w:pPr>
            <w:r w:rsidDel="00000000" w:rsidR="00000000" w:rsidRPr="00000000">
              <w:rPr>
                <w:color w:val="333333"/>
                <w:rtl w:val="0"/>
              </w:rPr>
              <w:t xml:space="preserve">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ind w:firstLine="0"/>
              <w:jc w:val="right"/>
              <w:rPr/>
            </w:pPr>
            <w:r w:rsidDel="00000000" w:rsidR="00000000" w:rsidRPr="00000000">
              <w:rPr>
                <w:rtl w:val="0"/>
              </w:rPr>
              <w:t xml:space="preserve">0.05 lbs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DF">
            <w:pPr>
              <w:widowControl w:val="0"/>
              <w:spacing w:line="276" w:lineRule="auto"/>
              <w:ind w:firstLine="0"/>
              <w:jc w:val="center"/>
              <w:rPr/>
            </w:pPr>
            <w:r w:rsidDel="00000000" w:rsidR="00000000" w:rsidRPr="00000000">
              <w:rPr>
                <w:rtl w:val="0"/>
              </w:rPr>
              <w:t xml:space="preserve">$3.95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0">
            <w:pPr>
              <w:widowControl w:val="0"/>
              <w:spacing w:line="276" w:lineRule="auto"/>
              <w:ind w:firstLine="0"/>
              <w:jc w:val="center"/>
              <w:rPr/>
            </w:pPr>
            <w:r w:rsidDel="00000000" w:rsidR="00000000" w:rsidRPr="00000000">
              <w:rPr>
                <w:rtl w:val="0"/>
              </w:rPr>
              <w:t xml:space="preserve">$3.95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1E1">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ind w:firstLine="0"/>
              <w:rPr/>
            </w:pPr>
            <w:hyperlink r:id="rId24">
              <w:r w:rsidDel="00000000" w:rsidR="00000000" w:rsidRPr="00000000">
                <w:rPr>
                  <w:color w:val="1155cc"/>
                  <w:u w:val="single"/>
                  <w:rtl w:val="0"/>
                </w:rPr>
                <w:t xml:space="preserve">https://www.adafruit.com/product/67</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ind w:firstLine="0"/>
              <w:rPr/>
            </w:pPr>
            <w:r w:rsidDel="00000000" w:rsidR="00000000" w:rsidRPr="00000000">
              <w:rPr>
                <w:rtl w:val="0"/>
              </w:rPr>
              <w:t xml:space="preserve">Servo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ind w:firstLine="0"/>
              <w:jc w:val="center"/>
              <w:rPr/>
            </w:pPr>
            <w:r w:rsidDel="00000000" w:rsidR="00000000" w:rsidRPr="00000000">
              <w:rPr>
                <w:rtl w:val="0"/>
              </w:rPr>
              <w:t xml:space="preserve">Micro Servo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ind w:firstLine="0"/>
              <w:jc w:val="center"/>
              <w:rPr/>
            </w:pPr>
            <w:r w:rsidDel="00000000" w:rsidR="00000000" w:rsidRPr="00000000">
              <w:rPr>
                <w:rtl w:val="0"/>
              </w:rPr>
              <w:t xml:space="preserve">Adafruit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ind w:firstLine="0"/>
              <w:rPr/>
            </w:pPr>
            <w:r w:rsidDel="00000000" w:rsidR="00000000" w:rsidRPr="00000000">
              <w:rPr>
                <w:color w:val="333333"/>
                <w:rtl w:val="0"/>
              </w:rPr>
              <w:t xml:space="preserve">2307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ind w:firstLine="0"/>
              <w:jc w:val="right"/>
              <w:rPr/>
            </w:pPr>
            <w:r w:rsidDel="00000000" w:rsidR="00000000" w:rsidRPr="00000000">
              <w:rPr>
                <w:rtl w:val="0"/>
              </w:rPr>
              <w:t xml:space="preserve">0.03 lbs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9">
            <w:pPr>
              <w:widowControl w:val="0"/>
              <w:spacing w:line="276" w:lineRule="auto"/>
              <w:ind w:firstLine="0"/>
              <w:jc w:val="center"/>
              <w:rPr/>
            </w:pPr>
            <w:r w:rsidDel="00000000" w:rsidR="00000000" w:rsidRPr="00000000">
              <w:rPr>
                <w:rtl w:val="0"/>
              </w:rPr>
              <w:t xml:space="preserve">$11.95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A">
            <w:pPr>
              <w:widowControl w:val="0"/>
              <w:spacing w:line="276" w:lineRule="auto"/>
              <w:ind w:firstLine="0"/>
              <w:jc w:val="center"/>
              <w:rPr/>
            </w:pPr>
            <w:r w:rsidDel="00000000" w:rsidR="00000000" w:rsidRPr="00000000">
              <w:rPr>
                <w:rtl w:val="0"/>
              </w:rPr>
              <w:t xml:space="preserve">$11.95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1EB">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ind w:firstLine="0"/>
              <w:rPr/>
            </w:pPr>
            <w:hyperlink r:id="rId25">
              <w:r w:rsidDel="00000000" w:rsidR="00000000" w:rsidRPr="00000000">
                <w:rPr>
                  <w:color w:val="1155cc"/>
                  <w:u w:val="single"/>
                  <w:rtl w:val="0"/>
                </w:rPr>
                <w:t xml:space="preserve">Servo</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ind w:firstLine="0"/>
              <w:rPr/>
            </w:pPr>
            <w:r w:rsidDel="00000000" w:rsidR="00000000" w:rsidRPr="00000000">
              <w:rPr>
                <w:rtl w:val="0"/>
              </w:rPr>
              <w:t xml:space="preserve">ELEGOO MEGA 2560 R3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ind w:firstLine="0"/>
              <w:jc w:val="center"/>
              <w:rPr/>
            </w:pPr>
            <w:r w:rsidDel="00000000" w:rsidR="00000000" w:rsidRPr="00000000">
              <w:rPr>
                <w:rtl w:val="0"/>
              </w:rPr>
              <w:t xml:space="preserve">Microcontroller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ind w:firstLine="0"/>
              <w:jc w:val="center"/>
              <w:rPr/>
            </w:pPr>
            <w:r w:rsidDel="00000000" w:rsidR="00000000" w:rsidRPr="00000000">
              <w:rPr>
                <w:rtl w:val="0"/>
              </w:rPr>
              <w:t xml:space="preserve">Elegoo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0">
            <w:pPr>
              <w:ind w:firstLine="0"/>
              <w:rPr/>
            </w:pPr>
            <w:r w:rsidDel="00000000" w:rsidR="00000000" w:rsidRPr="00000000">
              <w:rPr>
                <w:rtl w:val="0"/>
              </w:rPr>
              <w:t xml:space="preserve">B01H4ZLZLQ</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ind w:firstLine="0"/>
              <w:jc w:val="right"/>
              <w:rPr/>
            </w:pPr>
            <w:r w:rsidDel="00000000" w:rsidR="00000000" w:rsidRPr="00000000">
              <w:rPr>
                <w:rtl w:val="0"/>
              </w:rPr>
              <w:t xml:space="preserve">0.14lbs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F3">
            <w:pPr>
              <w:widowControl w:val="0"/>
              <w:spacing w:line="276" w:lineRule="auto"/>
              <w:ind w:firstLine="0"/>
              <w:jc w:val="center"/>
              <w:rPr/>
            </w:pPr>
            <w:r w:rsidDel="00000000" w:rsidR="00000000" w:rsidRPr="00000000">
              <w:rPr>
                <w:rtl w:val="0"/>
              </w:rPr>
              <w:t xml:space="preserve">$19.99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4">
            <w:pPr>
              <w:widowControl w:val="0"/>
              <w:spacing w:line="276" w:lineRule="auto"/>
              <w:ind w:firstLine="0"/>
              <w:jc w:val="center"/>
              <w:rPr/>
            </w:pPr>
            <w:r w:rsidDel="00000000" w:rsidR="00000000" w:rsidRPr="00000000">
              <w:rPr>
                <w:rtl w:val="0"/>
              </w:rPr>
              <w:t xml:space="preserve">$19.99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ind w:firstLine="0"/>
              <w:rPr/>
            </w:pPr>
            <w:hyperlink r:id="rId26">
              <w:r w:rsidDel="00000000" w:rsidR="00000000" w:rsidRPr="00000000">
                <w:rPr>
                  <w:color w:val="1155cc"/>
                  <w:u w:val="single"/>
                  <w:rtl w:val="0"/>
                </w:rPr>
                <w:t xml:space="preserve">ELEGOO MEGA 2560 R3</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ind w:firstLine="0"/>
              <w:rPr/>
            </w:pPr>
            <w:r w:rsidDel="00000000" w:rsidR="00000000" w:rsidRPr="00000000">
              <w:rPr>
                <w:rtl w:val="0"/>
              </w:rPr>
              <w:t xml:space="preserve">LCD Backlight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ind w:firstLine="0"/>
              <w:jc w:val="center"/>
              <w:rPr/>
            </w:pPr>
            <w:r w:rsidDel="00000000" w:rsidR="00000000" w:rsidRPr="00000000">
              <w:rPr>
                <w:rtl w:val="0"/>
              </w:rPr>
              <w:t xml:space="preserve">LCD Display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ind w:firstLine="0"/>
              <w:jc w:val="center"/>
              <w:rPr/>
            </w:pPr>
            <w:r w:rsidDel="00000000" w:rsidR="00000000" w:rsidRPr="00000000">
              <w:rPr>
                <w:rtl w:val="0"/>
              </w:rPr>
              <w:t xml:space="preserve">Adafruit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ind w:firstLine="0"/>
              <w:rPr/>
            </w:pPr>
            <w:r w:rsidDel="00000000" w:rsidR="00000000" w:rsidRPr="00000000">
              <w:rPr>
                <w:rtl w:val="0"/>
              </w:rPr>
              <w:t xml:space="preserve">181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ind w:firstLine="0"/>
              <w:jc w:val="right"/>
              <w:rPr/>
            </w:pPr>
            <w:r w:rsidDel="00000000" w:rsidR="00000000" w:rsidRPr="00000000">
              <w:rPr>
                <w:rtl w:val="0"/>
              </w:rPr>
              <w:t xml:space="preserve">Negligible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FD">
            <w:pPr>
              <w:widowControl w:val="0"/>
              <w:spacing w:line="276" w:lineRule="auto"/>
              <w:ind w:firstLine="0"/>
              <w:jc w:val="center"/>
              <w:rPr/>
            </w:pPr>
            <w:r w:rsidDel="00000000" w:rsidR="00000000" w:rsidRPr="00000000">
              <w:rPr>
                <w:rtl w:val="0"/>
              </w:rPr>
              <w:t xml:space="preserve">$9.95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E">
            <w:pPr>
              <w:widowControl w:val="0"/>
              <w:spacing w:line="276" w:lineRule="auto"/>
              <w:ind w:firstLine="0"/>
              <w:jc w:val="center"/>
              <w:rPr/>
            </w:pPr>
            <w:r w:rsidDel="00000000" w:rsidR="00000000" w:rsidRPr="00000000">
              <w:rPr>
                <w:rtl w:val="0"/>
              </w:rPr>
              <w:t xml:space="preserve">$9.95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ind w:firstLine="0"/>
              <w:rPr/>
            </w:pPr>
            <w:r w:rsidDel="00000000" w:rsidR="00000000" w:rsidRPr="00000000">
              <w:rPr>
                <w:rtl w:val="0"/>
              </w:rPr>
              <w:t xml:space="preserve">Possible HUD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ind w:firstLine="0"/>
              <w:rPr/>
            </w:pPr>
            <w:hyperlink r:id="rId27">
              <w:r w:rsidDel="00000000" w:rsidR="00000000" w:rsidRPr="00000000">
                <w:rPr>
                  <w:color w:val="1155cc"/>
                  <w:u w:val="single"/>
                  <w:rtl w:val="0"/>
                </w:rPr>
                <w:t xml:space="preserve">https://www.adafruit.com/product/181</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ind w:firstLine="0"/>
              <w:rPr/>
            </w:pPr>
            <w:r w:rsidDel="00000000" w:rsidR="00000000" w:rsidRPr="00000000">
              <w:rPr>
                <w:rtl w:val="0"/>
              </w:rPr>
              <w:t xml:space="preserve">Female/Male Jumper Wire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ind w:firstLine="0"/>
              <w:jc w:val="center"/>
              <w:rPr/>
            </w:pPr>
            <w:r w:rsidDel="00000000" w:rsidR="00000000" w:rsidRPr="00000000">
              <w:rPr>
                <w:rtl w:val="0"/>
              </w:rPr>
              <w:t xml:space="preserve">Silicone Covered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ind w:firstLine="0"/>
              <w:jc w:val="center"/>
              <w:rPr/>
            </w:pPr>
            <w:r w:rsidDel="00000000" w:rsidR="00000000" w:rsidRPr="00000000">
              <w:rPr>
                <w:rtl w:val="0"/>
              </w:rPr>
              <w:t xml:space="preserve">Adafruit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ind w:firstLine="0"/>
              <w:rPr/>
            </w:pPr>
            <w:r w:rsidDel="00000000" w:rsidR="00000000" w:rsidRPr="00000000">
              <w:rPr>
                <w:color w:val="333333"/>
                <w:rtl w:val="0"/>
              </w:rPr>
              <w:t xml:space="preserve">1953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ind w:firstLine="0"/>
              <w:jc w:val="right"/>
              <w:rPr/>
            </w:pPr>
            <w:r w:rsidDel="00000000" w:rsidR="00000000" w:rsidRPr="00000000">
              <w:rPr>
                <w:rtl w:val="0"/>
              </w:rPr>
              <w:t xml:space="preserve">~0.03lbs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07">
            <w:pPr>
              <w:widowControl w:val="0"/>
              <w:spacing w:line="276" w:lineRule="auto"/>
              <w:ind w:firstLine="0"/>
              <w:jc w:val="center"/>
              <w:rPr/>
            </w:pPr>
            <w:r w:rsidDel="00000000" w:rsidR="00000000" w:rsidRPr="00000000">
              <w:rPr>
                <w:rtl w:val="0"/>
              </w:rPr>
              <w:t xml:space="preserve">$1.95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8">
            <w:pPr>
              <w:widowControl w:val="0"/>
              <w:spacing w:line="276" w:lineRule="auto"/>
              <w:ind w:firstLine="0"/>
              <w:jc w:val="center"/>
              <w:rPr/>
            </w:pPr>
            <w:r w:rsidDel="00000000" w:rsidR="00000000" w:rsidRPr="00000000">
              <w:rPr>
                <w:rtl w:val="0"/>
              </w:rPr>
              <w:t xml:space="preserve">$1.95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ind w:firstLine="0"/>
              <w:rPr/>
            </w:pPr>
            <w:r w:rsidDel="00000000" w:rsidR="00000000" w:rsidRPr="00000000">
              <w:rPr>
                <w:rtl w:val="0"/>
              </w:rPr>
              <w:t xml:space="preserve">F/M Extension - 20 x 6" (150mm)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ind w:firstLine="0"/>
              <w:rPr/>
            </w:pPr>
            <w:hyperlink r:id="rId28">
              <w:r w:rsidDel="00000000" w:rsidR="00000000" w:rsidRPr="00000000">
                <w:rPr>
                  <w:color w:val="1155cc"/>
                  <w:u w:val="single"/>
                  <w:rtl w:val="0"/>
                </w:rPr>
                <w:t xml:space="preserve">https://www.adafruit.com/product/1954</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ind w:firstLine="0"/>
              <w:rPr/>
            </w:pPr>
            <w:r w:rsidDel="00000000" w:rsidR="00000000" w:rsidRPr="00000000">
              <w:rPr>
                <w:rtl w:val="0"/>
              </w:rPr>
              <w:t xml:space="preserve">Male/Male Jumper Wire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ind w:firstLine="0"/>
              <w:jc w:val="center"/>
              <w:rPr/>
            </w:pPr>
            <w:r w:rsidDel="00000000" w:rsidR="00000000" w:rsidRPr="00000000">
              <w:rPr>
                <w:rtl w:val="0"/>
              </w:rPr>
              <w:t xml:space="preserve">Silicone Covered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ind w:firstLine="0"/>
              <w:jc w:val="center"/>
              <w:rPr/>
            </w:pPr>
            <w:r w:rsidDel="00000000" w:rsidR="00000000" w:rsidRPr="00000000">
              <w:rPr>
                <w:rtl w:val="0"/>
              </w:rPr>
              <w:t xml:space="preserve">Adafruit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ind w:firstLine="0"/>
              <w:rPr/>
            </w:pPr>
            <w:r w:rsidDel="00000000" w:rsidR="00000000" w:rsidRPr="00000000">
              <w:rPr>
                <w:color w:val="333333"/>
                <w:rtl w:val="0"/>
              </w:rPr>
              <w:t xml:space="preserve">4482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ind w:firstLine="0"/>
              <w:jc w:val="right"/>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ind w:firstLine="0"/>
              <w:jc w:val="right"/>
              <w:rPr/>
            </w:pPr>
            <w:r w:rsidDel="00000000" w:rsidR="00000000" w:rsidRPr="00000000">
              <w:rPr>
                <w:rtl w:val="0"/>
              </w:rPr>
              <w:t xml:space="preserve">0.03lbs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1">
            <w:pPr>
              <w:widowControl w:val="0"/>
              <w:spacing w:line="276" w:lineRule="auto"/>
              <w:ind w:firstLine="0"/>
              <w:jc w:val="center"/>
              <w:rPr/>
            </w:pPr>
            <w:r w:rsidDel="00000000" w:rsidR="00000000" w:rsidRPr="00000000">
              <w:rPr>
                <w:rtl w:val="0"/>
              </w:rPr>
              <w:t xml:space="preserve">$1.95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2">
            <w:pPr>
              <w:widowControl w:val="0"/>
              <w:spacing w:line="276" w:lineRule="auto"/>
              <w:ind w:firstLine="0"/>
              <w:jc w:val="center"/>
              <w:rPr/>
            </w:pPr>
            <w:r w:rsidDel="00000000" w:rsidR="00000000" w:rsidRPr="00000000">
              <w:rPr>
                <w:rtl w:val="0"/>
              </w:rPr>
              <w:t xml:space="preserve">$1.95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ind w:firstLine="0"/>
              <w:rPr/>
            </w:pPr>
            <w:r w:rsidDel="00000000" w:rsidR="00000000" w:rsidRPr="00000000">
              <w:rPr>
                <w:rtl w:val="0"/>
              </w:rPr>
              <w:t xml:space="preserve">M/M Extension - 20 x 6" (150mm)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ind w:firstLine="0"/>
              <w:rPr/>
            </w:pPr>
            <w:hyperlink r:id="rId29">
              <w:r w:rsidDel="00000000" w:rsidR="00000000" w:rsidRPr="00000000">
                <w:rPr>
                  <w:color w:val="1155cc"/>
                  <w:u w:val="single"/>
                  <w:rtl w:val="0"/>
                </w:rPr>
                <w:t xml:space="preserve">https://adafruit.com/product/1957</w:t>
              </w:r>
            </w:hyperlink>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ind w:firstLine="0"/>
              <w:rPr/>
            </w:pPr>
            <w:r w:rsidDel="00000000" w:rsidR="00000000" w:rsidRPr="00000000">
              <w:rPr>
                <w:rtl w:val="0"/>
              </w:rPr>
              <w:t xml:space="preserve">Mini Breadboard</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ind w:firstLine="0"/>
              <w:jc w:val="center"/>
              <w:rPr/>
            </w:pPr>
            <w:r w:rsidDel="00000000" w:rsidR="00000000" w:rsidRPr="00000000">
              <w:rPr>
                <w:rtl w:val="0"/>
              </w:rPr>
              <w:t xml:space="preserve">Plastic</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ind w:firstLine="0"/>
              <w:rPr/>
            </w:pPr>
            <w:r w:rsidDel="00000000" w:rsidR="00000000" w:rsidRPr="00000000">
              <w:rPr>
                <w:rtl w:val="0"/>
              </w:rPr>
              <w:t xml:space="preserve">Amazon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ind w:firstLine="0"/>
              <w:rPr/>
            </w:pPr>
            <w:r w:rsidDel="00000000" w:rsidR="00000000" w:rsidRPr="00000000">
              <w:rPr>
                <w:rtl w:val="0"/>
              </w:rPr>
              <w:t xml:space="preserve">EK2137</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ind w:firstLine="0"/>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ind w:firstLine="0"/>
              <w:jc w:val="right"/>
              <w:rPr/>
            </w:pPr>
            <w:r w:rsidDel="00000000" w:rsidR="00000000" w:rsidRPr="00000000">
              <w:rPr>
                <w:rtl w:val="0"/>
              </w:rPr>
              <w:t xml:space="preserve">0.01 lbs</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B">
            <w:pPr>
              <w:widowControl w:val="0"/>
              <w:spacing w:line="276" w:lineRule="auto"/>
              <w:ind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C">
            <w:pPr>
              <w:widowControl w:val="0"/>
              <w:spacing w:line="276" w:lineRule="auto"/>
              <w:ind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ind w:firstLine="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ind w:firstLine="0"/>
              <w:rPr/>
            </w:pPr>
            <w:r w:rsidDel="00000000" w:rsidR="00000000" w:rsidRPr="00000000">
              <w:rPr>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ind w:firstLine="0"/>
              <w:rPr/>
            </w:pPr>
            <w:r w:rsidDel="00000000" w:rsidR="00000000" w:rsidRPr="00000000">
              <w:rPr>
                <w:rtl w:val="0"/>
              </w:rPr>
              <w:t xml:space="preserve">~6 lbs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5">
            <w:pPr>
              <w:widowControl w:val="0"/>
              <w:spacing w:line="276" w:lineRule="auto"/>
              <w:ind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6">
            <w:pPr>
              <w:widowControl w:val="0"/>
              <w:spacing w:line="276" w:lineRule="auto"/>
              <w:ind w:firstLine="0"/>
              <w:jc w:val="center"/>
              <w:rPr/>
            </w:pPr>
            <w:r w:rsidDel="00000000" w:rsidR="00000000" w:rsidRPr="00000000">
              <w:rPr>
                <w:rtl w:val="0"/>
              </w:rPr>
              <w:t xml:space="preserve">$171.15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ind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ind w:firstLine="0"/>
              <w:rPr/>
            </w:pP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spacing w:after="0" w:line="240" w:lineRule="auto"/>
        <w:rPr/>
      </w:pPr>
      <w:r w:rsidDel="00000000" w:rsidR="00000000" w:rsidRPr="00000000">
        <w:rPr>
          <w:rtl w:val="0"/>
        </w:rPr>
      </w:r>
    </w:p>
    <w:p w:rsidR="00000000" w:rsidDel="00000000" w:rsidP="00000000" w:rsidRDefault="00000000" w:rsidRPr="00000000" w14:paraId="0000022B">
      <w:pPr>
        <w:pStyle w:val="Heading2"/>
        <w:spacing w:before="0" w:line="240" w:lineRule="auto"/>
        <w:rPr/>
      </w:pPr>
      <w:bookmarkStart w:colFirst="0" w:colLast="0" w:name="_jpmp4iai8air" w:id="12"/>
      <w:bookmarkEnd w:id="12"/>
      <w:r w:rsidDel="00000000" w:rsidR="00000000" w:rsidRPr="00000000">
        <w:rPr>
          <w:rtl w:val="0"/>
        </w:rPr>
      </w:r>
    </w:p>
    <w:p w:rsidR="00000000" w:rsidDel="00000000" w:rsidP="00000000" w:rsidRDefault="00000000" w:rsidRPr="00000000" w14:paraId="0000022C">
      <w:pPr>
        <w:pStyle w:val="Heading2"/>
        <w:spacing w:before="0" w:line="240" w:lineRule="auto"/>
        <w:rPr/>
      </w:pPr>
      <w:bookmarkStart w:colFirst="0" w:colLast="0" w:name="_8ygj8qcdibfq" w:id="13"/>
      <w:bookmarkEnd w:id="13"/>
      <w:r w:rsidDel="00000000" w:rsidR="00000000" w:rsidRPr="00000000">
        <w:rPr>
          <w:rtl w:val="0"/>
        </w:rPr>
      </w:r>
    </w:p>
    <w:p w:rsidR="00000000" w:rsidDel="00000000" w:rsidP="00000000" w:rsidRDefault="00000000" w:rsidRPr="00000000" w14:paraId="0000022D">
      <w:pPr>
        <w:pStyle w:val="Heading2"/>
        <w:spacing w:before="0" w:line="240" w:lineRule="auto"/>
        <w:rPr/>
      </w:pPr>
      <w:bookmarkStart w:colFirst="0" w:colLast="0" w:name="_n5rp88fog161" w:id="14"/>
      <w:bookmarkEnd w:id="14"/>
      <w:r w:rsidDel="00000000" w:rsidR="00000000" w:rsidRPr="00000000">
        <w:rPr>
          <w:rtl w:val="0"/>
        </w:rPr>
        <w:t xml:space="preserve">Final Engineering Drawings</w:t>
      </w:r>
      <w:r w:rsidDel="00000000" w:rsidR="00000000" w:rsidRPr="00000000">
        <w:rPr>
          <w:rtl w:val="0"/>
        </w:rPr>
      </w:r>
    </w:p>
    <w:p w:rsidR="00000000" w:rsidDel="00000000" w:rsidP="00000000" w:rsidRDefault="00000000" w:rsidRPr="00000000" w14:paraId="0000022E">
      <w:pPr>
        <w:spacing w:line="240" w:lineRule="auto"/>
        <w:rPr/>
      </w:pPr>
      <w:r w:rsidDel="00000000" w:rsidR="00000000" w:rsidRPr="00000000">
        <w:rPr>
          <w:rtl w:val="0"/>
        </w:rPr>
      </w:r>
    </w:p>
    <w:p w:rsidR="00000000" w:rsidDel="00000000" w:rsidP="00000000" w:rsidRDefault="00000000" w:rsidRPr="00000000" w14:paraId="0000022F">
      <w:pPr>
        <w:pStyle w:val="Heading1"/>
        <w:rPr/>
        <w:sectPr>
          <w:type w:val="nextPage"/>
          <w:pgSz w:h="12240" w:w="15840" w:orient="landscape"/>
          <w:pgMar w:bottom="1440" w:top="1440" w:left="1440" w:right="1440" w:header="720" w:footer="720"/>
        </w:sectPr>
      </w:pPr>
      <w:bookmarkStart w:colFirst="0" w:colLast="0" w:name="_eq1mf0d704y8" w:id="15"/>
      <w:bookmarkEnd w:id="15"/>
      <w:r w:rsidDel="00000000" w:rsidR="00000000" w:rsidRPr="00000000">
        <w:rPr>
          <w:rtl w:val="0"/>
        </w:rPr>
      </w:r>
    </w:p>
    <w:p w:rsidR="00000000" w:rsidDel="00000000" w:rsidP="00000000" w:rsidRDefault="00000000" w:rsidRPr="00000000" w14:paraId="00000230">
      <w:pPr>
        <w:pStyle w:val="Heading1"/>
        <w:rPr/>
      </w:pPr>
      <w:bookmarkStart w:colFirst="0" w:colLast="0" w:name="_1ep3vwedosah" w:id="16"/>
      <w:bookmarkEnd w:id="16"/>
      <w:r w:rsidDel="00000000" w:rsidR="00000000" w:rsidRPr="00000000">
        <w:br w:type="page"/>
      </w:r>
      <w:r w:rsidDel="00000000" w:rsidR="00000000" w:rsidRPr="00000000">
        <w:rPr>
          <w:rtl w:val="0"/>
        </w:rPr>
      </w:r>
    </w:p>
    <w:p w:rsidR="00000000" w:rsidDel="00000000" w:rsidP="00000000" w:rsidRDefault="00000000" w:rsidRPr="00000000" w14:paraId="00000231">
      <w:pPr>
        <w:pStyle w:val="Heading1"/>
        <w:rPr>
          <w:b w:val="1"/>
          <w:sz w:val="32"/>
          <w:szCs w:val="32"/>
        </w:rPr>
      </w:pPr>
      <w:bookmarkStart w:colFirst="0" w:colLast="0" w:name="_gh55kb7u1n8t" w:id="17"/>
      <w:bookmarkEnd w:id="17"/>
      <w:r w:rsidDel="00000000" w:rsidR="00000000" w:rsidRPr="00000000">
        <w:rPr>
          <w:b w:val="1"/>
          <w:sz w:val="32"/>
          <w:szCs w:val="32"/>
          <w:rtl w:val="0"/>
        </w:rPr>
        <w:t xml:space="preserve">References</w:t>
      </w:r>
      <w:r w:rsidDel="00000000" w:rsidR="00000000" w:rsidRPr="00000000">
        <w:rPr>
          <w:rtl w:val="0"/>
        </w:rPr>
      </w:r>
    </w:p>
    <w:p w:rsidR="00000000" w:rsidDel="00000000" w:rsidP="00000000" w:rsidRDefault="00000000" w:rsidRPr="00000000" w14:paraId="00000232">
      <w:pPr>
        <w:pStyle w:val="Heading1"/>
        <w:spacing w:before="0" w:line="240" w:lineRule="auto"/>
        <w:rPr/>
      </w:pPr>
      <w:bookmarkStart w:colFirst="0" w:colLast="0" w:name="_hvczw14zxtsb"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keepLines w:val="1"/>
        <w:widowControl w:val="0"/>
        <w:spacing w:after="0" w:before="0" w:line="324.00000000000006" w:lineRule="auto"/>
        <w:rPr/>
      </w:pPr>
      <w:r w:rsidDel="00000000" w:rsidR="00000000" w:rsidRPr="00000000">
        <w:rPr>
          <w:rtl w:val="0"/>
        </w:rPr>
        <w:t xml:space="preserve">[1] T. Rakow, S. El Deeb, T. Hahne, D. A. El‐Hady, H. M. AlBishri, and H. Wätzig, “Investigating effects of sample pretreatment on protein stability using size‐exclusion chromatography and high‐resolution continuum source atomic absorption spectrometry,” Journal of Separation Science, vol. 37, no. 18. Wiley, pp. 2583–2590, Aug. 2014. doi: 10.1002/jssc.201400189.</w:t>
      </w:r>
    </w:p>
    <w:p w:rsidR="00000000" w:rsidDel="00000000" w:rsidP="00000000" w:rsidRDefault="00000000" w:rsidRPr="00000000" w14:paraId="00000234">
      <w:pPr>
        <w:keepLines w:val="1"/>
        <w:widowControl w:val="0"/>
        <w:spacing w:after="0" w:before="0" w:line="324.00000000000006" w:lineRule="auto"/>
        <w:rPr/>
      </w:pPr>
      <w:r w:rsidDel="00000000" w:rsidR="00000000" w:rsidRPr="00000000">
        <w:rPr>
          <w:rtl w:val="0"/>
        </w:rPr>
      </w:r>
    </w:p>
    <w:p w:rsidR="00000000" w:rsidDel="00000000" w:rsidP="00000000" w:rsidRDefault="00000000" w:rsidRPr="00000000" w14:paraId="00000235">
      <w:pPr>
        <w:keepLines w:val="1"/>
        <w:widowControl w:val="0"/>
        <w:spacing w:after="0" w:lineRule="auto"/>
        <w:rPr/>
      </w:pPr>
      <w:r w:rsidDel="00000000" w:rsidR="00000000" w:rsidRPr="00000000">
        <w:rPr>
          <w:rtl w:val="0"/>
        </w:rPr>
        <w:t xml:space="preserve">[5] “Ergonomic Guidelines for Manual Material Handling,” NIOSH. Accessed: Mar. 06, 2024. [Online]. Available: </w:t>
      </w:r>
      <w:hyperlink r:id="rId30">
        <w:r w:rsidDel="00000000" w:rsidR="00000000" w:rsidRPr="00000000">
          <w:rPr>
            <w:color w:val="1155cc"/>
            <w:u w:val="single"/>
            <w:rtl w:val="0"/>
          </w:rPr>
          <w:t xml:space="preserve">https://www.cdc.gov/niosh/docs/2007-131/pdfs/2007-131.pdf</w:t>
        </w:r>
      </w:hyperlink>
      <w:r w:rsidDel="00000000" w:rsidR="00000000" w:rsidRPr="00000000">
        <w:rPr>
          <w:rtl w:val="0"/>
        </w:rPr>
        <w:t xml:space="preserve">. </w:t>
      </w:r>
    </w:p>
    <w:p w:rsidR="00000000" w:rsidDel="00000000" w:rsidP="00000000" w:rsidRDefault="00000000" w:rsidRPr="00000000" w14:paraId="00000236">
      <w:pPr>
        <w:keepLines w:val="1"/>
        <w:widowControl w:val="0"/>
        <w:spacing w:after="0" w:lineRule="auto"/>
        <w:rPr/>
      </w:pPr>
      <w:r w:rsidDel="00000000" w:rsidR="00000000" w:rsidRPr="00000000">
        <w:rPr>
          <w:rtl w:val="0"/>
        </w:rPr>
      </w:r>
    </w:p>
    <w:p w:rsidR="00000000" w:rsidDel="00000000" w:rsidP="00000000" w:rsidRDefault="00000000" w:rsidRPr="00000000" w14:paraId="00000237">
      <w:pPr>
        <w:keepLines w:val="1"/>
        <w:widowControl w:val="0"/>
        <w:spacing w:after="0" w:before="0" w:lineRule="auto"/>
        <w:rPr/>
      </w:pPr>
      <w:r w:rsidDel="00000000" w:rsidR="00000000" w:rsidRPr="00000000">
        <w:rPr>
          <w:rtl w:val="0"/>
        </w:rPr>
      </w:r>
    </w:p>
    <w:p w:rsidR="00000000" w:rsidDel="00000000" w:rsidP="00000000" w:rsidRDefault="00000000" w:rsidRPr="00000000" w14:paraId="00000238">
      <w:pPr>
        <w:keepLines w:val="1"/>
        <w:widowControl w:val="0"/>
        <w:spacing w:after="0" w:before="0" w:lineRule="auto"/>
        <w:rPr/>
      </w:pPr>
      <w:r w:rsidDel="00000000" w:rsidR="00000000" w:rsidRPr="00000000">
        <w:rPr>
          <w:rtl w:val="0"/>
        </w:rPr>
        <w:t xml:space="preserve">[6]  “Adjusting Doors for Access,” ADA. Accessed: Mar. 06, 2024. [Online] Available: </w:t>
      </w:r>
      <w:hyperlink r:id="rId31">
        <w:r w:rsidDel="00000000" w:rsidR="00000000" w:rsidRPr="00000000">
          <w:rPr>
            <w:color w:val="1155cc"/>
            <w:u w:val="single"/>
            <w:rtl w:val="0"/>
          </w:rPr>
          <w:t xml:space="preserve">https://adata.org/factsheet/adjusting-doors-access#:~:text=Interior%20doors%20should%20require%20no,not%20“jerk”%20it%20open</w:t>
        </w:r>
      </w:hyperlink>
      <w:r w:rsidDel="00000000" w:rsidR="00000000" w:rsidRPr="00000000">
        <w:rPr>
          <w:rtl w:val="0"/>
        </w:rPr>
      </w:r>
    </w:p>
    <w:p w:rsidR="00000000" w:rsidDel="00000000" w:rsidP="00000000" w:rsidRDefault="00000000" w:rsidRPr="00000000" w14:paraId="00000239">
      <w:pPr>
        <w:pStyle w:val="Heading1"/>
        <w:spacing w:before="0" w:lineRule="auto"/>
        <w:rPr>
          <w:sz w:val="24"/>
          <w:szCs w:val="24"/>
        </w:rPr>
      </w:pPr>
      <w:bookmarkStart w:colFirst="0" w:colLast="0" w:name="_v5mmjb4omu0v" w:id="19"/>
      <w:bookmarkEnd w:id="19"/>
      <w:r w:rsidDel="00000000" w:rsidR="00000000" w:rsidRPr="00000000">
        <w:rPr>
          <w:rtl w:val="0"/>
        </w:rPr>
      </w:r>
    </w:p>
    <w:p w:rsidR="00000000" w:rsidDel="00000000" w:rsidP="00000000" w:rsidRDefault="00000000" w:rsidRPr="00000000" w14:paraId="0000023A">
      <w:pPr>
        <w:spacing w:before="0" w:lineRule="auto"/>
        <w:rPr/>
      </w:pPr>
      <w:r w:rsidDel="00000000" w:rsidR="00000000" w:rsidRPr="00000000">
        <w:rPr>
          <w:rtl w:val="0"/>
        </w:rPr>
        <w:t xml:space="preserve">[7]</w:t>
      </w:r>
      <w:r w:rsidDel="00000000" w:rsidR="00000000" w:rsidRPr="00000000">
        <w:rPr>
          <w:rtl w:val="0"/>
        </w:rPr>
        <w:t xml:space="preserve"> “What are the 5 Key Components of Good Manufacturing Practice (GMP)?,” PharmOut. Accessed: Mar. 02, 2024. [Online]. Available:</w:t>
      </w:r>
      <w:hyperlink r:id="rId32">
        <w:r w:rsidDel="00000000" w:rsidR="00000000" w:rsidRPr="00000000">
          <w:rPr>
            <w:color w:val="1155cc"/>
            <w:u w:val="single"/>
            <w:rtl w:val="0"/>
          </w:rPr>
          <w:t xml:space="preserve"> https://www.pharmout.net/the-5-ps-of-gmps/</w:t>
        </w:r>
      </w:hyperlink>
      <w:r w:rsidDel="00000000" w:rsidR="00000000" w:rsidRPr="00000000">
        <w:rPr>
          <w:rtl w:val="0"/>
        </w:rPr>
      </w:r>
    </w:p>
    <w:p w:rsidR="00000000" w:rsidDel="00000000" w:rsidP="00000000" w:rsidRDefault="00000000" w:rsidRPr="00000000" w14:paraId="0000023B">
      <w:pPr>
        <w:keepLines w:val="1"/>
        <w:widowControl w:val="0"/>
        <w:spacing w:after="0" w:lineRule="auto"/>
        <w:rPr>
          <w:color w:val="1155cc"/>
          <w:u w:val="single"/>
        </w:rPr>
      </w:pPr>
      <w:r w:rsidDel="00000000" w:rsidR="00000000" w:rsidRPr="00000000">
        <w:rPr>
          <w:rtl w:val="0"/>
        </w:rPr>
      </w:r>
    </w:p>
    <w:p w:rsidR="00000000" w:rsidDel="00000000" w:rsidP="00000000" w:rsidRDefault="00000000" w:rsidRPr="00000000" w14:paraId="0000023C">
      <w:pPr>
        <w:keepLines w:val="1"/>
        <w:widowControl w:val="0"/>
        <w:spacing w:after="0" w:line="324.00000000000006" w:lineRule="auto"/>
        <w:rPr>
          <w:color w:val="1155cc"/>
          <w:u w:val="single"/>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guel Cruz" w:id="0" w:date="2024-05-18T19:42:11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 building/printing of case parts, milling of closer, any filing/ modifications, materials and processes</w:t>
      </w:r>
    </w:p>
  </w:comment>
  <w:comment w:author="Miguel Cruz" w:id="3" w:date="2024-05-09T01:08:17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resume after next prototype is assembled</w:t>
      </w:r>
    </w:p>
  </w:comment>
  <w:comment w:author="Miguel Cruz" w:id="1" w:date="2024-05-08T17:04:06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steps and photos. add circuit diagram and be specific about pinout</w:t>
      </w:r>
    </w:p>
  </w:comment>
  <w:comment w:author="Miguel Cruz" w:id="2" w:date="2024-05-09T01:08:37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next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jc w:val="right"/>
      <w:rPr/>
    </w:pPr>
    <w:r w:rsidDel="00000000" w:rsidR="00000000" w:rsidRPr="00000000">
      <w:rPr>
        <w:rtl w:val="0"/>
      </w:rPr>
      <w:t xml:space="preserve">ii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jc w:val="right"/>
      <w:rPr/>
    </w:pPr>
    <w:r w:rsidDel="00000000" w:rsidR="00000000" w:rsidRPr="00000000">
      <w:rPr>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ind w:firstLine="720"/>
      <w:rPr/>
    </w:pPr>
    <w:r w:rsidDel="00000000" w:rsidR="00000000" w:rsidRPr="00000000">
      <w:rPr>
        <w:rtl w:val="0"/>
      </w:rPr>
    </w:r>
  </w:p>
  <w:p w:rsidR="00000000" w:rsidDel="00000000" w:rsidP="00000000" w:rsidRDefault="00000000" w:rsidRPr="00000000" w14:paraId="000002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b w:val="1"/>
      <w:sz w:val="32"/>
      <w:szCs w:val="32"/>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dafruit.com/product/4042" TargetMode="External"/><Relationship Id="rId22" Type="http://schemas.openxmlformats.org/officeDocument/2006/relationships/hyperlink" Target="https://www.adafruit.com/product/1891" TargetMode="External"/><Relationship Id="rId21" Type="http://schemas.openxmlformats.org/officeDocument/2006/relationships/hyperlink" Target="https://www.adafruit.com/product/3845" TargetMode="External"/><Relationship Id="rId24" Type="http://schemas.openxmlformats.org/officeDocument/2006/relationships/hyperlink" Target="https://www.adafruit.com/product/67" TargetMode="External"/><Relationship Id="rId23" Type="http://schemas.openxmlformats.org/officeDocument/2006/relationships/hyperlink" Target="https://www.adafruit.com/product/278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6" Type="http://schemas.openxmlformats.org/officeDocument/2006/relationships/hyperlink" Target="https://www.elegoo.com/products/elegoo-mega-2560-r3-board" TargetMode="External"/><Relationship Id="rId25" Type="http://schemas.openxmlformats.org/officeDocument/2006/relationships/hyperlink" Target="https://www.adafruit.com/product/2307" TargetMode="External"/><Relationship Id="rId28" Type="http://schemas.openxmlformats.org/officeDocument/2006/relationships/hyperlink" Target="https://www.adafruit.com/product/1954" TargetMode="External"/><Relationship Id="rId27" Type="http://schemas.openxmlformats.org/officeDocument/2006/relationships/hyperlink" Target="https://www.adafruit.com/product/18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dafruit.com/product/1957" TargetMode="External"/><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hyperlink" Target="https://adata.org/factsheet/adjusting-doors-access#:~:text=Interior%20doors%20should%20require%20no,not%20%E2%80%9Cjerk%E2%80%9D%20it%20open" TargetMode="External"/><Relationship Id="rId30" Type="http://schemas.openxmlformats.org/officeDocument/2006/relationships/hyperlink" Target="https://www.cdc.gov/niosh/docs/2007-131/pdfs/2007-131.pdf" TargetMode="External"/><Relationship Id="rId11" Type="http://schemas.openxmlformats.org/officeDocument/2006/relationships/image" Target="media/image1.png"/><Relationship Id="rId10" Type="http://schemas.openxmlformats.org/officeDocument/2006/relationships/footer" Target="footer2.xml"/><Relationship Id="rId32" Type="http://schemas.openxmlformats.org/officeDocument/2006/relationships/hyperlink" Target="https://www.pharmout.net/the-5-ps-of-gmps/" TargetMode="External"/><Relationship Id="rId13" Type="http://schemas.openxmlformats.org/officeDocument/2006/relationships/hyperlink" Target="https://a.co/d/a3CqhTq" TargetMode="External"/><Relationship Id="rId12" Type="http://schemas.openxmlformats.org/officeDocument/2006/relationships/footer" Target="footer3.xml"/><Relationship Id="rId15" Type="http://schemas.openxmlformats.org/officeDocument/2006/relationships/hyperlink" Target="https://www.amazon.com/Gauge-Wire-Solid-Core-Hookup/dp/B08BBXTBL7/ref=sr_1_4?crid=2YFKFOA4RD63X&amp;dib=eyJ2IjoiMSJ9.UIo5E3q7NzPjkxQwKGNfdQ3FuhAzLC-mAshupgLoSkDXkWJc1I1QggnkW8dAvnQAoPGPPllbJenMA18wVx0t9j-gmsoh0NwyJyPDq3IPxBP2T55pKQpW10vA9NtuKP_kZATr4Ul6AlKtvMASqldw9Q.xbG82dSqDf78ub71xgXVEjiEBb7RhIcGF8l26PJFpKs&amp;dib_tag=se&amp;keywords=wires&amp;qid=1705265164&amp;s=hi&amp;sprefix=wire%2Ctools%2C199&amp;sr=1-4" TargetMode="External"/><Relationship Id="rId14" Type="http://schemas.openxmlformats.org/officeDocument/2006/relationships/hyperlink" Target="https://www.mcmaster.com/92010A216/" TargetMode="External"/><Relationship Id="rId17" Type="http://schemas.openxmlformats.org/officeDocument/2006/relationships/hyperlink" Target="https://www.amazon.com/Aluminum-Commercial-Automatic-Closing-Independent/dp/B08GPD3W6V/ref=asc_df_B08GPD3W6V/?tag=hyprod-20&amp;linkCode=df0&amp;hvadid=680463214693&amp;hvpos=&amp;hvnetw=g&amp;hvrand=18051584580321407561&amp;hvpone=&amp;hvptwo=&amp;hvqmt=&amp;hvdev=c&amp;hvdvcmdl=&amp;hvlocint=&amp;hvlocphy=1013721&amp;hvtargid=pla-2260095885309&amp;psc=1&amp;mcid=624b2ed7d3513a4e9b84fd5e8e249870" TargetMode="External"/><Relationship Id="rId16" Type="http://schemas.openxmlformats.org/officeDocument/2006/relationships/hyperlink" Target="https://www.amazon.com/J-B-Weld-Original-Reinforced-Strength/dp/B0B5VNG2YT/ref=asc_df_B0B5VNG2YT/?tag=hyprod-20&amp;linkCode=df0&amp;hvadid=598238944920&amp;hvpos=&amp;hvnetw=g&amp;hvrand=16027891236110708106&amp;hvpone=&amp;hvptwo=&amp;hvqmt=&amp;hvdev=c&amp;hvdvcmdl=&amp;hvlocint=&amp;hvlocphy=1013763&amp;hvtargid=pla-1695224676408&amp;mcid=13a156f4cdf13c26a20bfeb5266c44ce&amp;gclid=CjwKCAiAqY6tBhAtEiwAHeRopf2Vh7qsXWIDqrsuZjqCuv6-VXtDVUysLzUv1R-RMKNJFESZMiPzWBoCWzAQAvD_BwE&amp;th=1" TargetMode="External"/><Relationship Id="rId19" Type="http://schemas.openxmlformats.org/officeDocument/2006/relationships/hyperlink" Target="https://www.amazon.com/Amazon-Basics-Performance-All-Purpose-Batteries/dp/B0774D64LT?th=1" TargetMode="External"/><Relationship Id="rId18" Type="http://schemas.openxmlformats.org/officeDocument/2006/relationships/hyperlink" Target="https://a.co/d/gz5lP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