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Circuits Parts Measurement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3/29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Circuit Building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3/31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3/31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3/31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Ash/Brayden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3D Printing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Brayden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4/11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4/15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DR3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Laser Cutting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DR3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Oversight?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Whole period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Big Brain: do all 3d printing for prototyping. Metal stuff after DR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4/15 last deadline - this is one week before dr3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3/23-3/31 -&gt; Spring break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