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853DC" w:rsidP="00C103E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">
                <v:path arrowok="t"/>
                <v:textbo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mc:Fallback>
        </mc:AlternateConten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004719">
        <w:rPr>
          <w:rFonts w:ascii="Times New Roman" w:hAnsi="Times New Roman" w:cs="Times New Roman"/>
          <w:b/>
          <w:sz w:val="32"/>
          <w:szCs w:val="32"/>
        </w:rPr>
        <w:t>VARSHINI.M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004719">
        <w:rPr>
          <w:rFonts w:ascii="Times New Roman" w:hAnsi="Times New Roman" w:cs="Times New Roman"/>
          <w:b/>
          <w:sz w:val="32"/>
          <w:szCs w:val="32"/>
        </w:rPr>
        <w:t>43</w:t>
      </w:r>
    </w:p>
    <w:p w:rsidR="00C4432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r w:rsidR="00C44326">
        <w:rPr>
          <w:rFonts w:ascii="Times New Roman" w:hAnsi="Times New Roman" w:cs="Times New Roman"/>
          <w:b/>
          <w:sz w:val="32"/>
          <w:szCs w:val="32"/>
        </w:rPr>
        <w:t xml:space="preserve"> ECE</w:t>
      </w:r>
    </w:p>
    <w:p w:rsidR="00C44326" w:rsidRPr="00E03F41" w:rsidRDefault="00C44326" w:rsidP="00C44326">
      <w:pPr>
        <w:pStyle w:val="Heading1"/>
        <w:shd w:val="clear" w:color="auto" w:fill="FFFFFF"/>
        <w:spacing w:before="0" w:beforeAutospacing="0" w:after="480" w:afterAutospacing="0" w:line="780" w:lineRule="atLeast"/>
        <w:rPr>
          <w:color w:val="242424"/>
          <w:spacing w:val="-3"/>
          <w:sz w:val="56"/>
          <w:szCs w:val="56"/>
        </w:rPr>
      </w:pPr>
      <w:r>
        <w:rPr>
          <w:b w:val="0"/>
          <w:sz w:val="32"/>
          <w:szCs w:val="32"/>
        </w:rPr>
        <w:br w:type="page"/>
      </w:r>
      <w:r w:rsidR="00662C40" w:rsidRPr="00E03F41">
        <w:rPr>
          <w:b w:val="0"/>
          <w:sz w:val="56"/>
          <w:szCs w:val="56"/>
        </w:rPr>
        <w:lastRenderedPageBreak/>
        <w:t xml:space="preserve">   </w:t>
      </w:r>
      <w:r w:rsidR="00346809" w:rsidRPr="00E03F41">
        <w:rPr>
          <w:b w:val="0"/>
          <w:sz w:val="56"/>
          <w:szCs w:val="56"/>
        </w:rPr>
        <w:t xml:space="preserve">            </w:t>
      </w:r>
      <w:r w:rsidRPr="00E03F41">
        <w:rPr>
          <w:color w:val="242424"/>
          <w:spacing w:val="-3"/>
          <w:sz w:val="56"/>
          <w:szCs w:val="56"/>
        </w:rPr>
        <w:t>Temperature Monitor</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EB5BCC">
        <w:rPr>
          <w:rFonts w:ascii="Georgia" w:hAnsi="Georgia"/>
          <w:color w:val="242424"/>
          <w:spacing w:val="-1"/>
          <w:sz w:val="28"/>
          <w:szCs w:val="28"/>
        </w:rPr>
        <w:t xml:space="preserve">  </w:t>
      </w:r>
      <w:r w:rsidR="00C44326" w:rsidRPr="00640029">
        <w:rPr>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640029">
        <w:rPr>
          <w:color w:val="242424"/>
          <w:spacing w:val="-1"/>
          <w:sz w:val="28"/>
          <w:szCs w:val="28"/>
        </w:rPr>
        <w:t xml:space="preserve">  </w:t>
      </w:r>
      <w:r w:rsidR="00C44326" w:rsidRPr="00640029">
        <w:rPr>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EB5BCC" w:rsidRPr="00EB5BCC" w:rsidRDefault="00E85FE8" w:rsidP="00346809">
      <w:pPr>
        <w:pStyle w:val="Heading1"/>
        <w:shd w:val="clear" w:color="auto" w:fill="FFFFFF"/>
        <w:spacing w:before="468" w:beforeAutospacing="0" w:after="0" w:afterAutospacing="0" w:line="450" w:lineRule="atLeast"/>
        <w:jc w:val="both"/>
        <w:rPr>
          <w:rFonts w:eastAsia="Calibri"/>
          <w:color w:val="242424"/>
          <w:spacing w:val="-4"/>
          <w:sz w:val="36"/>
          <w:szCs w:val="36"/>
        </w:rPr>
      </w:pPr>
      <w:r w:rsidRPr="00EB5BCC">
        <w:rPr>
          <w:rStyle w:val="Strong"/>
          <w:rFonts w:eastAsia="Calibri"/>
          <w:b/>
          <w:bCs/>
          <w:color w:val="242424"/>
          <w:spacing w:val="-4"/>
          <w:sz w:val="36"/>
          <w:szCs w:val="36"/>
        </w:rPr>
        <w:t xml:space="preserve">RASPBERRY </w:t>
      </w:r>
      <w:r w:rsidR="00C44326" w:rsidRPr="00EB5BCC">
        <w:rPr>
          <w:rStyle w:val="Strong"/>
          <w:rFonts w:eastAsia="Calibri"/>
          <w:b/>
          <w:bCs/>
          <w:color w:val="242424"/>
          <w:spacing w:val="-4"/>
          <w:sz w:val="36"/>
          <w:szCs w:val="36"/>
        </w:rPr>
        <w:t>P</w:t>
      </w:r>
      <w:r w:rsidRPr="00EB5BCC">
        <w:rPr>
          <w:rStyle w:val="Strong"/>
          <w:rFonts w:eastAsia="Calibri"/>
          <w:b/>
          <w:bCs/>
          <w:color w:val="242424"/>
          <w:spacing w:val="-4"/>
          <w:sz w:val="36"/>
          <w:szCs w:val="36"/>
        </w:rPr>
        <w:t>I</w:t>
      </w:r>
    </w:p>
    <w:p w:rsidR="00640029" w:rsidRDefault="00EB5BCC" w:rsidP="00640029">
      <w:pPr>
        <w:widowControl w:val="0"/>
        <w:autoSpaceDE w:val="0"/>
        <w:autoSpaceDN w:val="0"/>
        <w:adjustRightInd w:val="0"/>
        <w:spacing w:line="360" w:lineRule="auto"/>
        <w:jc w:val="both"/>
        <w:rPr>
          <w:rFonts w:ascii="Times New Roman" w:hAnsi="Times New Roman" w:cs="Times New Roman"/>
          <w:b/>
          <w:sz w:val="28"/>
          <w:szCs w:val="28"/>
        </w:rPr>
      </w:pPr>
      <w:r w:rsidRPr="00EB5BCC">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B5BCC" w:rsidRDefault="00640029"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B5BCC" w:rsidRPr="00EB5BCC">
        <w:rPr>
          <w:rFonts w:ascii="Times New Roman" w:hAnsi="Times New Roman" w:cs="Times New Roman"/>
          <w:b/>
          <w:sz w:val="28"/>
          <w:szCs w:val="28"/>
        </w:rPr>
        <w:t xml:space="preserve"> </w:t>
      </w:r>
      <w:r w:rsidR="00EB5BCC" w:rsidRPr="00EB5BCC">
        <w:rPr>
          <w:rFonts w:ascii="Times New Roman" w:hAnsi="Times New Roman" w:cs="Times New Roman"/>
          <w:sz w:val="28"/>
          <w:szCs w:val="28"/>
        </w:rPr>
        <w:t>Raspberry Pi which having inbuilt wi-fi, which makes Raspberry Pi to suitable for IoT applications, so that by using IoT technology this monitoring system works by uploadin</w:t>
      </w:r>
      <w:r w:rsidR="00EB5BCC">
        <w:rPr>
          <w:rFonts w:ascii="Times New Roman" w:hAnsi="Times New Roman" w:cs="Times New Roman"/>
          <w:sz w:val="28"/>
          <w:szCs w:val="28"/>
        </w:rPr>
        <w:t>g the temperature value to the t</w:t>
      </w:r>
      <w:r w:rsidR="00EB5BCC" w:rsidRPr="00EB5BCC">
        <w:rPr>
          <w:rFonts w:ascii="Times New Roman" w:hAnsi="Times New Roman" w:cs="Times New Roman"/>
          <w:sz w:val="28"/>
          <w:szCs w:val="28"/>
        </w:rPr>
        <w:t xml:space="preserve">hingspeak cloud by this project you can able to learn to how to handle cloud-based application using API keys. </w:t>
      </w:r>
    </w:p>
    <w:p w:rsidR="00EB5BCC" w:rsidRPr="00640029" w:rsidRDefault="00EB5BCC"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B5BCC">
        <w:rPr>
          <w:rFonts w:ascii="Times New Roman" w:hAnsi="Times New Roman" w:cs="Times New Roman"/>
          <w:sz w:val="28"/>
          <w:szCs w:val="28"/>
        </w:rPr>
        <w:t>In t</w:t>
      </w:r>
      <w:r>
        <w:rPr>
          <w:rFonts w:ascii="Times New Roman" w:hAnsi="Times New Roman" w:cs="Times New Roman"/>
          <w:sz w:val="28"/>
          <w:szCs w:val="28"/>
        </w:rPr>
        <w:t>his monitoring system, we used t</w:t>
      </w:r>
      <w:r w:rsidRPr="00EB5BCC">
        <w:rPr>
          <w:rFonts w:ascii="Times New Roman" w:hAnsi="Times New Roman" w:cs="Times New Roman"/>
          <w:sz w:val="28"/>
          <w:szCs w:val="28"/>
        </w:rPr>
        <w:t>hingspeak cloud, the cloud which is suitable to view the sensor logs in the form of graph plots. Here we created one field to monitor the temperature value, that can be reconfigurable to monitor a number of sensor values in various fields. This basic will teach you to how to work with a cloud by using LM35 as a temperature sensor, to detect the temperature and to upload those values into the cloud.</w:t>
      </w:r>
    </w:p>
    <w:p w:rsidR="00EB5BCC" w:rsidRDefault="00EB5BCC" w:rsidP="00EB5BCC">
      <w:pPr>
        <w:widowControl w:val="0"/>
        <w:autoSpaceDE w:val="0"/>
        <w:autoSpaceDN w:val="0"/>
        <w:adjustRightInd w:val="0"/>
      </w:pPr>
    </w:p>
    <w:p w:rsidR="00EB5BCC" w:rsidRPr="00EB5BCC" w:rsidRDefault="00EB5BCC" w:rsidP="00EB5BCC">
      <w:pPr>
        <w:widowControl w:val="0"/>
        <w:autoSpaceDE w:val="0"/>
        <w:autoSpaceDN w:val="0"/>
        <w:adjustRightInd w:val="0"/>
        <w:rPr>
          <w:rFonts w:ascii="Times New Roman" w:hAnsi="Times New Roman" w:cs="Times New Roman"/>
          <w:b/>
          <w:sz w:val="36"/>
          <w:szCs w:val="36"/>
        </w:rPr>
      </w:pPr>
      <w:r w:rsidRPr="00EB5BCC">
        <w:rPr>
          <w:rFonts w:ascii="Times New Roman" w:hAnsi="Times New Roman" w:cs="Times New Roman"/>
          <w:b/>
          <w:sz w:val="36"/>
          <w:szCs w:val="36"/>
        </w:rPr>
        <w:lastRenderedPageBreak/>
        <w:t>HARDWARE REQUIRED</w:t>
      </w:r>
    </w:p>
    <w:p w:rsidR="00EB5BCC" w:rsidRDefault="00EB5BCC" w:rsidP="00EB5BCC">
      <w:pPr>
        <w:widowControl w:val="0"/>
        <w:autoSpaceDE w:val="0"/>
        <w:autoSpaceDN w:val="0"/>
        <w:adjustRightInd w:val="0"/>
      </w:pP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SD card</w:t>
      </w: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Power supply</w:t>
      </w:r>
    </w:p>
    <w:p w:rsid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V</w:t>
      </w:r>
      <w:r w:rsidR="00170D39">
        <w:rPr>
          <w:rFonts w:ascii="Times New Roman" w:hAnsi="Times New Roman" w:cs="Times New Roman"/>
          <w:sz w:val="32"/>
          <w:szCs w:val="32"/>
        </w:rPr>
        <w:t>GA to HDMI converter :</w:t>
      </w:r>
    </w:p>
    <w:p w:rsidR="00F01054" w:rsidRDefault="00F01054" w:rsidP="00F0105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857500" cy="1600200"/>
            <wp:effectExtent l="19050" t="0" r="0" b="0"/>
            <wp:docPr id="1" name="Picture 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1"/>
                    <a:stretch>
                      <a:fillRect/>
                    </a:stretch>
                  </pic:blipFill>
                  <pic:spPr>
                    <a:xfrm>
                      <a:off x="0" y="0"/>
                      <a:ext cx="2857500" cy="1600200"/>
                    </a:xfrm>
                    <a:prstGeom prst="rect">
                      <a:avLst/>
                    </a:prstGeom>
                  </pic:spPr>
                </pic:pic>
              </a:graphicData>
            </a:graphic>
          </wp:inline>
        </w:drawing>
      </w:r>
    </w:p>
    <w:p w:rsidR="00F01054" w:rsidRPr="00F01054" w:rsidRDefault="00F01054" w:rsidP="00F01054">
      <w:pPr>
        <w:widowControl w:val="0"/>
        <w:autoSpaceDE w:val="0"/>
        <w:autoSpaceDN w:val="0"/>
        <w:adjustRightInd w:val="0"/>
        <w:jc w:val="both"/>
        <w:rPr>
          <w:rFonts w:ascii="Times New Roman" w:hAnsi="Times New Roman" w:cs="Times New Roman"/>
          <w:sz w:val="32"/>
          <w:szCs w:val="32"/>
        </w:rPr>
      </w:pPr>
    </w:p>
    <w:p w:rsidR="00EB5BCC" w:rsidRPr="00170D39" w:rsidRDefault="00170D3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The converters register the analog signals delivered to them from the computer or any other device and then convert those signals into digital so that the HDMI monitor can read them. This process occurs without any obvious breaks or input, so you must connect the devices.</w:t>
      </w:r>
    </w:p>
    <w:p w:rsidR="00EB5BCC" w:rsidRDefault="00EB5BCC" w:rsidP="00EB5BCC">
      <w:pPr>
        <w:widowControl w:val="0"/>
        <w:autoSpaceDE w:val="0"/>
        <w:autoSpaceDN w:val="0"/>
        <w:adjustRightInd w:val="0"/>
      </w:pPr>
    </w:p>
    <w:p w:rsidR="00EB5BCC" w:rsidRDefault="00170D39"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MCP3008 (ADC IC):</w:t>
      </w: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886075" cy="1685925"/>
            <wp:effectExtent l="19050" t="0" r="9525" b="0"/>
            <wp:docPr id="2" name="Picture 1" descr="M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jpg"/>
                    <pic:cNvPicPr/>
                  </pic:nvPicPr>
                  <pic:blipFill>
                    <a:blip r:embed="rId12"/>
                    <a:stretch>
                      <a:fillRect/>
                    </a:stretch>
                  </pic:blipFill>
                  <pic:spPr>
                    <a:xfrm>
                      <a:off x="0" y="0"/>
                      <a:ext cx="2886075" cy="1685925"/>
                    </a:xfrm>
                    <a:prstGeom prst="rect">
                      <a:avLst/>
                    </a:prstGeom>
                  </pic:spPr>
                </pic:pic>
              </a:graphicData>
            </a:graphic>
          </wp:inline>
        </w:drawing>
      </w:r>
    </w:p>
    <w:p w:rsidR="00F01054" w:rsidRPr="00EB5BCC" w:rsidRDefault="00F01054" w:rsidP="00F01054">
      <w:pPr>
        <w:pStyle w:val="ListParagraph"/>
        <w:widowControl w:val="0"/>
        <w:autoSpaceDE w:val="0"/>
        <w:autoSpaceDN w:val="0"/>
        <w:adjustRightInd w:val="0"/>
        <w:rPr>
          <w:rFonts w:ascii="Times New Roman" w:hAnsi="Times New Roman" w:cs="Times New Roman"/>
          <w:sz w:val="32"/>
          <w:szCs w:val="32"/>
        </w:rPr>
      </w:pPr>
    </w:p>
    <w:p w:rsidR="00EB5BCC" w:rsidRPr="00170D39" w:rsidRDefault="0064002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00170D39">
        <w:rPr>
          <w:rFonts w:ascii="Times New Roman" w:hAnsi="Times New Roman" w:cs="Times New Roman"/>
          <w:sz w:val="28"/>
          <w:szCs w:val="28"/>
        </w:rPr>
        <w:t xml:space="preserve">   </w:t>
      </w:r>
      <w:r w:rsidR="00170D39"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MCP3008 is one of the famous Analog to Digital converter IC. This chip will add 8 channels of 10-bit analog input to your microcontroller or microcomputer project. It's super easy to use, and uses SPI so only 4 pins are required.</w:t>
      </w:r>
    </w:p>
    <w:p w:rsidR="00EB5BCC" w:rsidRDefault="00EB5BCC" w:rsidP="00EB5BCC">
      <w:pPr>
        <w:widowControl w:val="0"/>
        <w:autoSpaceDE w:val="0"/>
        <w:autoSpaceDN w:val="0"/>
        <w:adjustRightInd w:val="0"/>
      </w:pPr>
    </w:p>
    <w:p w:rsidR="00EB5BCC" w:rsidRDefault="00EB5BCC"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sidRPr="00170D39">
        <w:rPr>
          <w:rFonts w:ascii="Times New Roman" w:hAnsi="Times New Roman" w:cs="Times New Roman"/>
          <w:sz w:val="32"/>
          <w:szCs w:val="32"/>
        </w:rPr>
        <w:t>Temperature sensor(LM35)</w:t>
      </w:r>
      <w:r w:rsidR="00170D39">
        <w:rPr>
          <w:rFonts w:ascii="Times New Roman" w:hAnsi="Times New Roman" w:cs="Times New Roman"/>
          <w:sz w:val="32"/>
          <w:szCs w:val="32"/>
        </w:rPr>
        <w:t>:</w:t>
      </w: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29025" cy="2200275"/>
            <wp:effectExtent l="0" t="0" r="0" b="0"/>
            <wp:docPr id="3" name="Picture 2"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3"/>
                    <a:stretch>
                      <a:fillRect/>
                    </a:stretch>
                  </pic:blipFill>
                  <pic:spPr>
                    <a:xfrm>
                      <a:off x="0" y="0"/>
                      <a:ext cx="3628572" cy="2200000"/>
                    </a:xfrm>
                    <a:prstGeom prst="rect">
                      <a:avLst/>
                    </a:prstGeom>
                  </pic:spPr>
                </pic:pic>
              </a:graphicData>
            </a:graphic>
          </wp:inline>
        </w:drawing>
      </w:r>
    </w:p>
    <w:p w:rsidR="00516A77" w:rsidRDefault="00516A77" w:rsidP="00170D39">
      <w:pPr>
        <w:widowControl w:val="0"/>
        <w:autoSpaceDE w:val="0"/>
        <w:autoSpaceDN w:val="0"/>
        <w:adjustRightInd w:val="0"/>
        <w:jc w:val="both"/>
        <w:rPr>
          <w:rFonts w:ascii="Segoe UI" w:hAnsi="Segoe UI" w:cs="Segoe UI"/>
          <w:color w:val="313131"/>
          <w:sz w:val="27"/>
          <w:szCs w:val="27"/>
          <w:shd w:val="clear" w:color="auto" w:fill="FFFFFF"/>
        </w:rPr>
      </w:pPr>
    </w:p>
    <w:p w:rsidR="00170D39" w:rsidRPr="00516A77" w:rsidRDefault="00516A77" w:rsidP="00170D39">
      <w:pPr>
        <w:widowControl w:val="0"/>
        <w:autoSpaceDE w:val="0"/>
        <w:autoSpaceDN w:val="0"/>
        <w:adjustRightInd w:val="0"/>
        <w:jc w:val="both"/>
        <w:rPr>
          <w:rFonts w:ascii="Times New Roman" w:hAnsi="Times New Roman" w:cs="Times New Roman"/>
          <w:sz w:val="28"/>
          <w:szCs w:val="28"/>
        </w:rPr>
      </w:pPr>
      <w:r w:rsidRPr="00516A77">
        <w:rPr>
          <w:rFonts w:ascii="Times New Roman" w:hAnsi="Times New Roman" w:cs="Times New Roman"/>
          <w:color w:val="313131"/>
          <w:sz w:val="28"/>
          <w:szCs w:val="28"/>
          <w:shd w:val="clear" w:color="auto" w:fill="FFFFFF"/>
        </w:rPr>
        <w:t xml:space="preserve">           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 The coating also protects it from self-heating. Low cost (approximately $0.95) and greater accuracy make it popular among hobbyists, DIY circuit makers, and students. Many low-end products take advantage of low cost, greater accuracy and used LM35 in their products. </w:t>
      </w:r>
    </w:p>
    <w:p w:rsidR="00516A77" w:rsidRDefault="00516A77" w:rsidP="00170D39">
      <w:pPr>
        <w:widowControl w:val="0"/>
        <w:autoSpaceDE w:val="0"/>
        <w:autoSpaceDN w:val="0"/>
        <w:adjustRightInd w:val="0"/>
        <w:rPr>
          <w:rFonts w:ascii="Times New Roman" w:hAnsi="Times New Roman" w:cs="Times New Roman"/>
          <w:b/>
          <w:sz w:val="36"/>
          <w:szCs w:val="36"/>
        </w:rPr>
      </w:pPr>
    </w:p>
    <w:p w:rsid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SOFTWARE REQUIRED</w:t>
      </w:r>
      <w:r>
        <w:rPr>
          <w:rFonts w:ascii="Times New Roman" w:hAnsi="Times New Roman" w:cs="Times New Roman"/>
          <w:b/>
          <w:sz w:val="36"/>
          <w:szCs w:val="36"/>
        </w:rPr>
        <w:t>:</w:t>
      </w:r>
    </w:p>
    <w:p w:rsidR="00516A77" w:rsidRPr="00170D39" w:rsidRDefault="00516A77" w:rsidP="00170D39">
      <w:pPr>
        <w:widowControl w:val="0"/>
        <w:autoSpaceDE w:val="0"/>
        <w:autoSpaceDN w:val="0"/>
        <w:adjustRightInd w:val="0"/>
        <w:rPr>
          <w:rFonts w:ascii="Times New Roman" w:hAnsi="Times New Roman" w:cs="Times New Roman"/>
          <w:b/>
          <w:sz w:val="36"/>
          <w:szCs w:val="36"/>
        </w:rPr>
      </w:pP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 xml:space="preserve">Raspbian Stretch OS      </w:t>
      </w: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SD card Formatter</w:t>
      </w:r>
    </w:p>
    <w:p w:rsid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Win32DiskImager (or) Etcher</w:t>
      </w:r>
    </w:p>
    <w:p w:rsidR="00170D39" w:rsidRPr="00170D39" w:rsidRDefault="00170D39" w:rsidP="00170D39">
      <w:pPr>
        <w:pStyle w:val="ListParagraph"/>
        <w:widowControl w:val="0"/>
        <w:autoSpaceDE w:val="0"/>
        <w:autoSpaceDN w:val="0"/>
        <w:adjustRightInd w:val="0"/>
        <w:jc w:val="both"/>
        <w:rPr>
          <w:rFonts w:ascii="Times New Roman" w:hAnsi="Times New Roman" w:cs="Times New Roman"/>
          <w:sz w:val="32"/>
          <w:szCs w:val="32"/>
        </w:rPr>
      </w:pPr>
    </w:p>
    <w:p w:rsidR="00170D39" w:rsidRDefault="00170D39" w:rsidP="00170D39">
      <w:pPr>
        <w:widowControl w:val="0"/>
        <w:autoSpaceDE w:val="0"/>
        <w:autoSpaceDN w:val="0"/>
        <w:adjustRightInd w:val="0"/>
      </w:pPr>
    </w:p>
    <w:p w:rsidR="004D13D9" w:rsidRDefault="004D13D9" w:rsidP="00170D39">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4819650" cy="2276475"/>
            <wp:effectExtent l="19050" t="0" r="0" b="0"/>
            <wp:docPr id="4" name="Picture 3" descr="rp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s.jpg"/>
                    <pic:cNvPicPr/>
                  </pic:nvPicPr>
                  <pic:blipFill>
                    <a:blip r:embed="rId14"/>
                    <a:stretch>
                      <a:fillRect/>
                    </a:stretch>
                  </pic:blipFill>
                  <pic:spPr>
                    <a:xfrm>
                      <a:off x="0" y="0"/>
                      <a:ext cx="4819650" cy="2276475"/>
                    </a:xfrm>
                    <a:prstGeom prst="rect">
                      <a:avLst/>
                    </a:prstGeom>
                  </pic:spPr>
                </pic:pic>
              </a:graphicData>
            </a:graphic>
          </wp:inline>
        </w:drawing>
      </w:r>
    </w:p>
    <w:p w:rsidR="004D13D9" w:rsidRDefault="004D13D9" w:rsidP="00170D39">
      <w:pPr>
        <w:widowControl w:val="0"/>
        <w:autoSpaceDE w:val="0"/>
        <w:autoSpaceDN w:val="0"/>
        <w:adjustRightInd w:val="0"/>
        <w:rPr>
          <w:rFonts w:ascii="Times New Roman" w:hAnsi="Times New Roman" w:cs="Times New Roman"/>
          <w:b/>
          <w:sz w:val="32"/>
          <w:szCs w:val="32"/>
        </w:rPr>
      </w:pPr>
    </w:p>
    <w:p w:rsidR="00170D39" w:rsidRP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CODE</w:t>
      </w:r>
      <w:r w:rsidR="00516A77">
        <w:rPr>
          <w:rFonts w:ascii="Times New Roman" w:hAnsi="Times New Roman" w:cs="Times New Roman"/>
          <w:b/>
          <w:sz w:val="36"/>
          <w:szCs w:val="36"/>
        </w:rPr>
        <w: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time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urllib2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RPi.GPIO as GPIO</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GPIO.setmode(GPIO.BCM)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myAPI = "paste your write API key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baseURL = '</w:t>
      </w:r>
      <w:hyperlink r:id="rId15" w:history="1">
        <w:r w:rsidRPr="00F01054">
          <w:rPr>
            <w:rFonts w:ascii="Times New Roman" w:hAnsi="Times New Roman" w:cs="Times New Roman"/>
            <w:color w:val="0000FF"/>
            <w:sz w:val="28"/>
            <w:szCs w:val="28"/>
            <w:u w:val="single"/>
          </w:rPr>
          <w:t>https://api.thingspeak.com/update?api_key=%s</w:t>
        </w:r>
      </w:hyperlink>
      <w:r w:rsidRPr="00F01054">
        <w:rPr>
          <w:rFonts w:ascii="Times New Roman" w:hAnsi="Times New Roman" w:cs="Times New Roman"/>
          <w:sz w:val="28"/>
          <w:szCs w:val="28"/>
        </w:rPr>
        <w:t>' % myAPI</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read SPI data from MCP3008 chip, 8 possible adc's (0 thru 7)</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def readadc(adcnum, clockpin, mosipin, misopin, cspin):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((adcnum &gt; 7) or (adcnum &lt;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GPIO.output(clockpin, False)  # start clock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False)  # bring CS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adcnum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lastRenderedPageBreak/>
        <w:t xml:space="preserve">    commandout |= 0x18  # start bit + single-ended bit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3  # we only need to send 5 bits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(commandout &amp; 0x80):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else: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adcout =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 read in one empty bit, one null bit and 10 ADC bits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range(12):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(GPIO.input(misopin)):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 0x1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&gt;&gt;= 1  # first bit is 'null' so drop 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adcout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change these as desired - they're the pins connected from the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SPI port on the ADC to the Cobbler</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SPICLK = 18</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SPIMISO = 23</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SPIMOSI = 24</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lastRenderedPageBreak/>
        <w:t>SPICS = 25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set up the SPI interface pins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GPIO.setup(SPIMOSI, GPIO.OUT)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GPIO.setup(SPIMISO, GPIO.IN)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GPIO.setup(SPICLK, GPIO.OUT)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GPIO.setup(SPICS, GPIO.OUT)</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try:</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while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temperature = readadc(0, SPICLK, SPIMOSI, SPIMISO, SPICS)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 value")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urllib2.urlopen(baseURL +"&amp;field1=%s" % (str(temperature)))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time.sleep(15)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except KeyboardInterrupt: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print("stopping")</w:t>
      </w:r>
    </w:p>
    <w:p w:rsidR="004D13D9" w:rsidRPr="004D13D9" w:rsidRDefault="004D13D9" w:rsidP="004D13D9">
      <w:pPr>
        <w:pStyle w:val="Heading1"/>
        <w:rPr>
          <w:b w:val="0"/>
          <w:sz w:val="40"/>
          <w:szCs w:val="40"/>
        </w:rPr>
      </w:pPr>
      <w:r>
        <w:rPr>
          <w:rStyle w:val="Strong"/>
          <w:rFonts w:ascii="Roboto" w:hAnsi="Roboto"/>
          <w:bCs/>
          <w:sz w:val="45"/>
          <w:szCs w:val="45"/>
        </w:rPr>
        <w:t> </w:t>
      </w:r>
      <w:r w:rsidRPr="004D13D9">
        <w:rPr>
          <w:rStyle w:val="Strong"/>
          <w:b/>
          <w:bCs/>
          <w:sz w:val="40"/>
          <w:szCs w:val="40"/>
        </w:rPr>
        <w:t>The benefits of monitoring temperature</w:t>
      </w:r>
      <w:r>
        <w:rPr>
          <w:rStyle w:val="Strong"/>
          <w:b/>
          <w:bCs/>
          <w:sz w:val="40"/>
          <w:szCs w:val="40"/>
        </w:rPr>
        <w:t>:</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Temperature monitoring in industrial processes is essential for ensuring quality, efficiency, and safety in various industries. It helps control the temperature of industrial processes, resulting in consistent product quality and reducing the risk of spoilage or contamination.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By monitoring and controlling temperatures, companies can also prolong the life of critical equipment and reduce the risk of equipment damage due to overheating. Furthermore, temperature monitoring can help improve energy efficiency, thus reducing costs and increasing profitability. It also helps maintain a safe working environment by detecting and preventing hazardous temperature conditions.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lastRenderedPageBreak/>
        <w:t>Moreover, temperature monitoring provides real-time data, enabling companies to make prompt corrective actions to improve process control.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Finally, it is a requirement for regulatory compliance in industries such as food and pharmaceuticals. All of these benefits make temperature monitoring a critical aspect of industrial processes.</w:t>
      </w:r>
    </w:p>
    <w:p w:rsidR="004D13D9" w:rsidRPr="00F01054" w:rsidRDefault="004D13D9" w:rsidP="00F01054">
      <w:pPr>
        <w:widowControl w:val="0"/>
        <w:autoSpaceDE w:val="0"/>
        <w:autoSpaceDN w:val="0"/>
        <w:adjustRightInd w:val="0"/>
        <w:jc w:val="both"/>
        <w:rPr>
          <w:rFonts w:ascii="Times New Roman" w:hAnsi="Times New Roman" w:cs="Times New Roman"/>
          <w:sz w:val="28"/>
          <w:szCs w:val="28"/>
        </w:rPr>
      </w:pPr>
    </w:p>
    <w:p w:rsidR="00E85FE8" w:rsidRPr="00F01054" w:rsidRDefault="00E85FE8" w:rsidP="00F01054">
      <w:pPr>
        <w:pStyle w:val="HTMLPreformatted"/>
        <w:shd w:val="clear" w:color="auto" w:fill="F2F2F2"/>
        <w:jc w:val="both"/>
        <w:rPr>
          <w:rFonts w:ascii="Times New Roman" w:hAnsi="Times New Roman" w:cs="Times New Roman"/>
          <w:color w:val="242424"/>
          <w:sz w:val="28"/>
          <w:szCs w:val="28"/>
        </w:rPr>
      </w:pPr>
    </w:p>
    <w:p w:rsidR="00F01054" w:rsidRPr="00F01054" w:rsidRDefault="00F01054" w:rsidP="00F01054">
      <w:pPr>
        <w:pStyle w:val="HTMLPreformatted"/>
        <w:shd w:val="clear" w:color="auto" w:fill="F2F2F2"/>
        <w:jc w:val="both"/>
        <w:rPr>
          <w:rFonts w:ascii="Times New Roman" w:hAnsi="Times New Roman" w:cs="Times New Roman"/>
          <w:color w:val="242424"/>
          <w:sz w:val="28"/>
          <w:szCs w:val="28"/>
        </w:rPr>
      </w:pPr>
    </w:p>
    <w:sectPr w:rsidR="00F01054" w:rsidRPr="00F01054" w:rsidSect="00C27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474" w:rsidRDefault="00085474" w:rsidP="00662C40">
      <w:pPr>
        <w:spacing w:after="0" w:line="240" w:lineRule="auto"/>
      </w:pPr>
      <w:r>
        <w:separator/>
      </w:r>
    </w:p>
  </w:endnote>
  <w:endnote w:type="continuationSeparator" w:id="0">
    <w:p w:rsidR="00085474" w:rsidRDefault="00085474" w:rsidP="006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474" w:rsidRDefault="00085474" w:rsidP="00662C40">
      <w:pPr>
        <w:spacing w:after="0" w:line="240" w:lineRule="auto"/>
      </w:pPr>
      <w:r>
        <w:separator/>
      </w:r>
    </w:p>
  </w:footnote>
  <w:footnote w:type="continuationSeparator" w:id="0">
    <w:p w:rsidR="00085474" w:rsidRDefault="00085474" w:rsidP="006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1B9C"/>
    <w:multiLevelType w:val="hybridMultilevel"/>
    <w:tmpl w:val="5C3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1041"/>
    <w:multiLevelType w:val="hybridMultilevel"/>
    <w:tmpl w:val="8A5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80C"/>
    <w:multiLevelType w:val="hybridMultilevel"/>
    <w:tmpl w:val="A75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83F7C"/>
    <w:multiLevelType w:val="hybridMultilevel"/>
    <w:tmpl w:val="50E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F0E97"/>
    <w:multiLevelType w:val="hybridMultilevel"/>
    <w:tmpl w:val="1C0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2CAF"/>
    <w:multiLevelType w:val="hybridMultilevel"/>
    <w:tmpl w:val="E2E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0479">
    <w:abstractNumId w:val="2"/>
  </w:num>
  <w:num w:numId="2" w16cid:durableId="1155755380">
    <w:abstractNumId w:val="0"/>
  </w:num>
  <w:num w:numId="3" w16cid:durableId="1389572367">
    <w:abstractNumId w:val="4"/>
  </w:num>
  <w:num w:numId="4" w16cid:durableId="1380930676">
    <w:abstractNumId w:val="5"/>
  </w:num>
  <w:num w:numId="5" w16cid:durableId="1053576083">
    <w:abstractNumId w:val="1"/>
  </w:num>
  <w:num w:numId="6" w16cid:durableId="1385713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6"/>
    <w:rsid w:val="00004719"/>
    <w:rsid w:val="00017B4C"/>
    <w:rsid w:val="00075718"/>
    <w:rsid w:val="00085474"/>
    <w:rsid w:val="000A358F"/>
    <w:rsid w:val="000F5F4C"/>
    <w:rsid w:val="0014013F"/>
    <w:rsid w:val="00170D39"/>
    <w:rsid w:val="001A4B12"/>
    <w:rsid w:val="001C57C8"/>
    <w:rsid w:val="00225988"/>
    <w:rsid w:val="002A524F"/>
    <w:rsid w:val="002B2EA9"/>
    <w:rsid w:val="00346809"/>
    <w:rsid w:val="003864B2"/>
    <w:rsid w:val="004B5187"/>
    <w:rsid w:val="004D13D9"/>
    <w:rsid w:val="004D1C03"/>
    <w:rsid w:val="00507438"/>
    <w:rsid w:val="00513F72"/>
    <w:rsid w:val="00516A77"/>
    <w:rsid w:val="00564E71"/>
    <w:rsid w:val="00581E3E"/>
    <w:rsid w:val="005C60B4"/>
    <w:rsid w:val="005E2CFF"/>
    <w:rsid w:val="00640029"/>
    <w:rsid w:val="00662C40"/>
    <w:rsid w:val="006A4491"/>
    <w:rsid w:val="006D4588"/>
    <w:rsid w:val="00704B6C"/>
    <w:rsid w:val="00714CDB"/>
    <w:rsid w:val="007553AB"/>
    <w:rsid w:val="00782CBC"/>
    <w:rsid w:val="007C743E"/>
    <w:rsid w:val="00845CDE"/>
    <w:rsid w:val="008853DC"/>
    <w:rsid w:val="00893833"/>
    <w:rsid w:val="008961A6"/>
    <w:rsid w:val="009271FC"/>
    <w:rsid w:val="0094797A"/>
    <w:rsid w:val="00984CB3"/>
    <w:rsid w:val="00A12995"/>
    <w:rsid w:val="00A44DA7"/>
    <w:rsid w:val="00B76926"/>
    <w:rsid w:val="00BA2674"/>
    <w:rsid w:val="00BE200B"/>
    <w:rsid w:val="00C103E6"/>
    <w:rsid w:val="00C27C77"/>
    <w:rsid w:val="00C44326"/>
    <w:rsid w:val="00CA569B"/>
    <w:rsid w:val="00CB15F1"/>
    <w:rsid w:val="00CD766F"/>
    <w:rsid w:val="00CE3328"/>
    <w:rsid w:val="00CF0AD0"/>
    <w:rsid w:val="00D115F7"/>
    <w:rsid w:val="00D86C26"/>
    <w:rsid w:val="00E03F41"/>
    <w:rsid w:val="00E85FE8"/>
    <w:rsid w:val="00EA1BEB"/>
    <w:rsid w:val="00EB5BCC"/>
    <w:rsid w:val="00F01054"/>
    <w:rsid w:val="00F334C7"/>
    <w:rsid w:val="00F61206"/>
    <w:rsid w:val="00F63DBF"/>
    <w:rsid w:val="00F71201"/>
    <w:rsid w:val="00FA1FD4"/>
    <w:rsid w:val="00FA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7E39794-B940-C74B-8554-3896AAA5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C443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4D1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unhideWhenUsed/>
    <w:rsid w:val="00893833"/>
    <w:rPr>
      <w:color w:val="0000FF"/>
      <w:u w:val="single"/>
    </w:rPr>
  </w:style>
  <w:style w:type="character" w:customStyle="1" w:styleId="Heading1Char">
    <w:name w:val="Heading 1 Char"/>
    <w:basedOn w:val="DefaultParagraphFont"/>
    <w:link w:val="Heading1"/>
    <w:uiPriority w:val="9"/>
    <w:rsid w:val="00C4432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44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4326"/>
    <w:rPr>
      <w:b/>
      <w:bCs/>
    </w:rPr>
  </w:style>
  <w:style w:type="paragraph" w:styleId="HTMLPreformatted">
    <w:name w:val="HTML Preformatted"/>
    <w:basedOn w:val="Normal"/>
    <w:link w:val="HTMLPreformattedChar"/>
    <w:uiPriority w:val="99"/>
    <w:unhideWhenUsed/>
    <w:rsid w:val="00C4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44326"/>
    <w:rPr>
      <w:rFonts w:ascii="Courier New" w:eastAsia="Times New Roman" w:hAnsi="Courier New" w:cs="Courier New"/>
      <w:sz w:val="20"/>
      <w:szCs w:val="20"/>
    </w:rPr>
  </w:style>
  <w:style w:type="character" w:customStyle="1" w:styleId="pm">
    <w:name w:val="pm"/>
    <w:basedOn w:val="DefaultParagraphFont"/>
    <w:rsid w:val="00C44326"/>
  </w:style>
  <w:style w:type="character" w:customStyle="1" w:styleId="pl-k">
    <w:name w:val="pl-k"/>
    <w:basedOn w:val="DefaultParagraphFont"/>
    <w:rsid w:val="00346809"/>
  </w:style>
  <w:style w:type="character" w:customStyle="1" w:styleId="pl-s1">
    <w:name w:val="pl-s1"/>
    <w:basedOn w:val="DefaultParagraphFont"/>
    <w:rsid w:val="00346809"/>
  </w:style>
  <w:style w:type="character" w:customStyle="1" w:styleId="pl-v">
    <w:name w:val="pl-v"/>
    <w:basedOn w:val="DefaultParagraphFont"/>
    <w:rsid w:val="00346809"/>
  </w:style>
  <w:style w:type="character" w:customStyle="1" w:styleId="pl-c1">
    <w:name w:val="pl-c1"/>
    <w:basedOn w:val="DefaultParagraphFont"/>
    <w:rsid w:val="00346809"/>
  </w:style>
  <w:style w:type="character" w:customStyle="1" w:styleId="pl-s">
    <w:name w:val="pl-s"/>
    <w:basedOn w:val="DefaultParagraphFont"/>
    <w:rsid w:val="00346809"/>
  </w:style>
  <w:style w:type="character" w:customStyle="1" w:styleId="pl-en">
    <w:name w:val="pl-en"/>
    <w:basedOn w:val="DefaultParagraphFont"/>
    <w:rsid w:val="00346809"/>
  </w:style>
  <w:style w:type="paragraph" w:styleId="Header">
    <w:name w:val="header"/>
    <w:basedOn w:val="Normal"/>
    <w:link w:val="HeaderChar"/>
    <w:uiPriority w:val="99"/>
    <w:semiHidden/>
    <w:unhideWhenUsed/>
    <w:rsid w:val="00662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C40"/>
    <w:rPr>
      <w:rFonts w:ascii="Calibri" w:eastAsia="Calibri" w:hAnsi="Calibri" w:cs="Calibri"/>
      <w:color w:val="000000"/>
    </w:rPr>
  </w:style>
  <w:style w:type="paragraph" w:styleId="Footer">
    <w:name w:val="footer"/>
    <w:basedOn w:val="Normal"/>
    <w:link w:val="FooterChar"/>
    <w:uiPriority w:val="99"/>
    <w:semiHidden/>
    <w:unhideWhenUsed/>
    <w:rsid w:val="0066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C40"/>
    <w:rPr>
      <w:rFonts w:ascii="Calibri" w:eastAsia="Calibri" w:hAnsi="Calibri" w:cs="Calibri"/>
      <w:color w:val="000000"/>
    </w:rPr>
  </w:style>
  <w:style w:type="paragraph" w:styleId="ListParagraph">
    <w:name w:val="List Paragraph"/>
    <w:basedOn w:val="Normal"/>
    <w:uiPriority w:val="34"/>
    <w:qFormat/>
    <w:rsid w:val="00E85FE8"/>
    <w:pPr>
      <w:ind w:left="720"/>
      <w:contextualSpacing/>
    </w:pPr>
  </w:style>
  <w:style w:type="character" w:customStyle="1" w:styleId="Heading2Char">
    <w:name w:val="Heading 2 Char"/>
    <w:basedOn w:val="DefaultParagraphFont"/>
    <w:link w:val="Heading2"/>
    <w:uiPriority w:val="9"/>
    <w:semiHidden/>
    <w:rsid w:val="004D13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13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8308">
      <w:bodyDiv w:val="1"/>
      <w:marLeft w:val="0"/>
      <w:marRight w:val="0"/>
      <w:marTop w:val="0"/>
      <w:marBottom w:val="0"/>
      <w:divBdr>
        <w:top w:val="none" w:sz="0" w:space="0" w:color="auto"/>
        <w:left w:val="none" w:sz="0" w:space="0" w:color="auto"/>
        <w:bottom w:val="none" w:sz="0" w:space="0" w:color="auto"/>
        <w:right w:val="none" w:sz="0" w:space="0" w:color="auto"/>
      </w:divBdr>
      <w:divsChild>
        <w:div w:id="1073501698">
          <w:marLeft w:val="0"/>
          <w:marRight w:val="0"/>
          <w:marTop w:val="0"/>
          <w:marBottom w:val="0"/>
          <w:divBdr>
            <w:top w:val="none" w:sz="0" w:space="0" w:color="auto"/>
            <w:left w:val="none" w:sz="0" w:space="0" w:color="auto"/>
            <w:bottom w:val="single" w:sz="6" w:space="0" w:color="DDDDDD"/>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sChild>
                <w:div w:id="1469324589">
                  <w:marLeft w:val="0"/>
                  <w:marRight w:val="0"/>
                  <w:marTop w:val="0"/>
                  <w:marBottom w:val="0"/>
                  <w:divBdr>
                    <w:top w:val="none" w:sz="0" w:space="0" w:color="auto"/>
                    <w:left w:val="none" w:sz="0" w:space="0" w:color="auto"/>
                    <w:bottom w:val="none" w:sz="0" w:space="0" w:color="auto"/>
                    <w:right w:val="none" w:sz="0" w:space="0" w:color="auto"/>
                  </w:divBdr>
                  <w:divsChild>
                    <w:div w:id="153112183">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944763">
      <w:bodyDiv w:val="1"/>
      <w:marLeft w:val="0"/>
      <w:marRight w:val="0"/>
      <w:marTop w:val="0"/>
      <w:marBottom w:val="0"/>
      <w:divBdr>
        <w:top w:val="none" w:sz="0" w:space="0" w:color="auto"/>
        <w:left w:val="none" w:sz="0" w:space="0" w:color="auto"/>
        <w:bottom w:val="none" w:sz="0" w:space="0" w:color="auto"/>
        <w:right w:val="none" w:sz="0" w:space="0" w:color="auto"/>
      </w:divBdr>
    </w:div>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826945523">
      <w:bodyDiv w:val="1"/>
      <w:marLeft w:val="0"/>
      <w:marRight w:val="0"/>
      <w:marTop w:val="0"/>
      <w:marBottom w:val="0"/>
      <w:divBdr>
        <w:top w:val="none" w:sz="0" w:space="0" w:color="auto"/>
        <w:left w:val="none" w:sz="0" w:space="0" w:color="auto"/>
        <w:bottom w:val="none" w:sz="0" w:space="0" w:color="auto"/>
        <w:right w:val="none" w:sz="0" w:space="0" w:color="auto"/>
      </w:divBdr>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 w:id="920404406">
      <w:bodyDiv w:val="1"/>
      <w:marLeft w:val="0"/>
      <w:marRight w:val="0"/>
      <w:marTop w:val="0"/>
      <w:marBottom w:val="0"/>
      <w:divBdr>
        <w:top w:val="none" w:sz="0" w:space="0" w:color="auto"/>
        <w:left w:val="none" w:sz="0" w:space="0" w:color="auto"/>
        <w:bottom w:val="none" w:sz="0" w:space="0" w:color="auto"/>
        <w:right w:val="none" w:sz="0" w:space="0" w:color="auto"/>
      </w:divBdr>
    </w:div>
    <w:div w:id="1037925527">
      <w:bodyDiv w:val="1"/>
      <w:marLeft w:val="0"/>
      <w:marRight w:val="0"/>
      <w:marTop w:val="0"/>
      <w:marBottom w:val="0"/>
      <w:divBdr>
        <w:top w:val="none" w:sz="0" w:space="0" w:color="auto"/>
        <w:left w:val="none" w:sz="0" w:space="0" w:color="auto"/>
        <w:bottom w:val="none" w:sz="0" w:space="0" w:color="auto"/>
        <w:right w:val="none" w:sz="0" w:space="0" w:color="auto"/>
      </w:divBdr>
    </w:div>
    <w:div w:id="1044868384">
      <w:bodyDiv w:val="1"/>
      <w:marLeft w:val="0"/>
      <w:marRight w:val="0"/>
      <w:marTop w:val="0"/>
      <w:marBottom w:val="0"/>
      <w:divBdr>
        <w:top w:val="none" w:sz="0" w:space="0" w:color="auto"/>
        <w:left w:val="none" w:sz="0" w:space="0" w:color="auto"/>
        <w:bottom w:val="none" w:sz="0" w:space="0" w:color="auto"/>
        <w:right w:val="none" w:sz="0" w:space="0" w:color="auto"/>
      </w:divBdr>
    </w:div>
    <w:div w:id="17963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yperlink" Target="https://api.thingspeak.com/update?api_key=%25s" TargetMode="Externa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5F37-BB34-4C05-BB0D-99169676D9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Sasi kumar</cp:lastModifiedBy>
  <cp:revision>2</cp:revision>
  <dcterms:created xsi:type="dcterms:W3CDTF">2023-11-01T09:15:00Z</dcterms:created>
  <dcterms:modified xsi:type="dcterms:W3CDTF">2023-11-01T09:15:00Z</dcterms:modified>
</cp:coreProperties>
</file>