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A46" w:rsidRDefault="000E24C9">
      <w:pPr>
        <w:rPr>
          <w:sz w:val="28"/>
          <w:szCs w:val="28"/>
        </w:rPr>
      </w:pPr>
      <w:r w:rsidRPr="000E24C9">
        <w:rPr>
          <w:sz w:val="28"/>
          <w:szCs w:val="28"/>
        </w:rPr>
        <w:t>This is a regression from recent refactor work. This actually should repro on browser. I think we are not seeing it because browser is running against funk which doesn't have this build yet</w:t>
      </w:r>
      <w:r>
        <w:rPr>
          <w:sz w:val="28"/>
          <w:szCs w:val="28"/>
        </w:rPr>
        <w:t>.</w:t>
      </w:r>
    </w:p>
    <w:p w:rsidR="000E24C9" w:rsidRDefault="000E24C9">
      <w:pPr>
        <w:rPr>
          <w:sz w:val="28"/>
          <w:szCs w:val="28"/>
        </w:rPr>
      </w:pPr>
      <w:r w:rsidRPr="000E24C9">
        <w:rPr>
          <w:rFonts w:hint="eastAsia"/>
          <w:sz w:val="28"/>
          <w:szCs w:val="28"/>
        </w:rPr>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t xml:space="preserve">Mediaroom China Lab Team have completed monthly </w:t>
      </w:r>
      <w:bookmarkStart w:id="0" w:name="OLE_LINK1"/>
      <w:r w:rsidRPr="007C1907">
        <w:rPr>
          <w:sz w:val="28"/>
          <w:szCs w:val="28"/>
        </w:rPr>
        <w:t>maintenance</w:t>
      </w:r>
      <w:bookmarkEnd w:id="0"/>
      <w:r w:rsidR="0068078B" w:rsidRPr="0068078B">
        <w:rPr>
          <w:rStyle w:val="apple-converted-space"/>
          <w:rFonts w:ascii="Arial" w:hAnsi="Arial" w:cs="Arial"/>
          <w:color w:val="646464"/>
          <w:sz w:val="20"/>
          <w:szCs w:val="20"/>
        </w:rPr>
        <w:t xml:space="preserve"> </w:t>
      </w:r>
      <w:r w:rsidR="0068078B" w:rsidRPr="0068078B">
        <w:rPr>
          <w:rFonts w:ascii="Arial" w:eastAsia="Times New Roman" w:hAnsi="Arial" w:cs="Arial"/>
          <w:color w:val="646464"/>
          <w:sz w:val="20"/>
          <w:szCs w:val="20"/>
        </w:rPr>
        <w:t> ['mentənəns]</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refer to the </w:t>
      </w:r>
      <w:bookmarkStart w:id="1" w:name="OLE_LINK2"/>
      <w:bookmarkStart w:id="2" w:name="OLE_LINK3"/>
      <w:r w:rsidRPr="007C1907">
        <w:rPr>
          <w:sz w:val="28"/>
          <w:szCs w:val="28"/>
        </w:rPr>
        <w:t>attached</w:t>
      </w:r>
      <w:bookmarkEnd w:id="1"/>
      <w:bookmarkEnd w:id="2"/>
      <w:r w:rsidRPr="007C1907">
        <w:rPr>
          <w:sz w:val="28"/>
          <w:szCs w:val="28"/>
        </w:rPr>
        <w:t xml:space="preserve"> 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Auto packing the repository in background for optimum performance.</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One of the core principles of Appium is that you shouldn't have to change your app to test it. In line with that methodology, it is possible to test hybrid web apps (e.g., the UIAWebView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bookmarkStart w:id="3" w:name="_GoBack"/>
      <w:bookmarkEnd w:id="3"/>
      <w:r>
        <w:rPr>
          <w:rFonts w:hint="eastAsia"/>
          <w:sz w:val="28"/>
          <w:szCs w:val="28"/>
        </w:rPr>
        <w:t>一部分</w:t>
      </w:r>
    </w:p>
    <w:p w:rsidR="00E25059" w:rsidRDefault="00E25059" w:rsidP="007C1907">
      <w:pPr>
        <w:rPr>
          <w:rFonts w:hint="eastAsia"/>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rFonts w:hint="eastAsia"/>
          <w:sz w:val="28"/>
          <w:szCs w:val="28"/>
        </w:rPr>
      </w:pPr>
    </w:p>
    <w:p w:rsidR="00B920BD" w:rsidRDefault="00B920BD" w:rsidP="007C1907">
      <w:pPr>
        <w:rPr>
          <w:sz w:val="28"/>
          <w:szCs w:val="28"/>
        </w:rPr>
      </w:pPr>
      <w:r w:rsidRPr="00B920BD">
        <w:rPr>
          <w:sz w:val="28"/>
          <w:szCs w:val="28"/>
        </w:rPr>
        <w:lastRenderedPageBreak/>
        <w:t>this rental expired</w:t>
      </w:r>
      <w:r w:rsidR="00A8079C">
        <w:rPr>
          <w:sz w:val="28"/>
          <w:szCs w:val="28"/>
        </w:rPr>
        <w:t xml:space="preserve">  </w:t>
      </w:r>
      <w:r w:rsidR="00A8079C">
        <w:rPr>
          <w:rFonts w:hint="eastAsia"/>
          <w:sz w:val="28"/>
          <w:szCs w:val="28"/>
        </w:rPr>
        <w:t>这个租金过期</w:t>
      </w:r>
    </w:p>
    <w:p w:rsidR="00EF32CB" w:rsidRDefault="00EF32CB" w:rsidP="007C1907">
      <w:pPr>
        <w:rPr>
          <w:rFonts w:hint="eastAsia"/>
          <w:sz w:val="28"/>
          <w:szCs w:val="28"/>
        </w:rPr>
      </w:pPr>
      <w:r w:rsidRPr="00EF32CB">
        <w:rPr>
          <w:sz w:val="28"/>
          <w:szCs w:val="28"/>
        </w:rPr>
        <w:t>expired</w:t>
      </w:r>
    </w:p>
    <w:p w:rsidR="0011011C" w:rsidRDefault="0011011C" w:rsidP="007C1907">
      <w:pPr>
        <w:rPr>
          <w:sz w:val="28"/>
          <w:szCs w:val="28"/>
        </w:rPr>
      </w:pPr>
      <w:r w:rsidRPr="0011011C">
        <w:rPr>
          <w:sz w:val="28"/>
          <w:szCs w:val="28"/>
        </w:rPr>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r w:rsidRPr="004D6EBF">
        <w:rPr>
          <w:rFonts w:hint="eastAsia"/>
          <w:sz w:val="28"/>
          <w:szCs w:val="28"/>
        </w:rPr>
        <w:t xml:space="preserve">attachment  </w:t>
      </w:r>
      <w:r w:rsidRPr="004D6EBF">
        <w:rPr>
          <w:rFonts w:hint="eastAsia"/>
          <w:sz w:val="28"/>
          <w:szCs w:val="28"/>
        </w:rPr>
        <w:t>附件</w:t>
      </w:r>
    </w:p>
    <w:p w:rsidR="004D6EBF" w:rsidRPr="004D6EBF" w:rsidRDefault="004D6EBF" w:rsidP="004D6EBF">
      <w:pPr>
        <w:rPr>
          <w:sz w:val="28"/>
          <w:szCs w:val="28"/>
        </w:rPr>
      </w:pPr>
      <w:r w:rsidRPr="004D6EBF">
        <w:rPr>
          <w:rFonts w:hint="eastAsia"/>
          <w:sz w:val="28"/>
          <w:szCs w:val="28"/>
        </w:rPr>
        <w:t xml:space="preserve">respectively  </w:t>
      </w:r>
      <w:r w:rsidRPr="004D6EBF">
        <w:rPr>
          <w:rFonts w:hint="eastAsia"/>
          <w:sz w:val="28"/>
          <w:szCs w:val="28"/>
        </w:rPr>
        <w:t>分别</w:t>
      </w:r>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r w:rsidRPr="004D6EBF">
        <w:rPr>
          <w:rFonts w:hint="eastAsia"/>
          <w:sz w:val="28"/>
          <w:szCs w:val="28"/>
        </w:rPr>
        <w:t xml:space="preserve">Portfolio  </w:t>
      </w:r>
      <w:r w:rsidRPr="004D6EBF">
        <w:rPr>
          <w:rFonts w:hint="eastAsia"/>
          <w:sz w:val="28"/>
          <w:szCs w:val="28"/>
        </w:rPr>
        <w:t>投资组合</w:t>
      </w:r>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t xml:space="preserve">triggering multiple </w:t>
      </w:r>
      <w:r w:rsidRPr="004D6EBF">
        <w:rPr>
          <w:rFonts w:hint="eastAsia"/>
          <w:sz w:val="28"/>
          <w:szCs w:val="28"/>
        </w:rPr>
        <w:t>触发多个</w:t>
      </w:r>
    </w:p>
    <w:p w:rsidR="004D6EBF" w:rsidRPr="004D6EBF" w:rsidRDefault="004D6EBF" w:rsidP="004D6EBF">
      <w:pPr>
        <w:rPr>
          <w:sz w:val="28"/>
          <w:szCs w:val="28"/>
        </w:rPr>
      </w:pPr>
      <w:r w:rsidRPr="004D6EBF">
        <w:rPr>
          <w:rFonts w:hint="eastAsia"/>
          <w:sz w:val="28"/>
          <w:szCs w:val="28"/>
        </w:rPr>
        <w:t xml:space="preserve">Specifics  </w:t>
      </w:r>
      <w:r w:rsidRPr="004D6EBF">
        <w:rPr>
          <w:rFonts w:hint="eastAsia"/>
          <w:sz w:val="28"/>
          <w:szCs w:val="28"/>
        </w:rPr>
        <w:t>细节</w:t>
      </w:r>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r w:rsidRPr="004D6EBF">
        <w:rPr>
          <w:rFonts w:hint="eastAsia"/>
          <w:sz w:val="28"/>
          <w:szCs w:val="28"/>
        </w:rPr>
        <w:t xml:space="preserve">flexibility  </w:t>
      </w:r>
      <w:r w:rsidRPr="004D6EBF">
        <w:rPr>
          <w:rFonts w:hint="eastAsia"/>
          <w:sz w:val="28"/>
          <w:szCs w:val="28"/>
        </w:rPr>
        <w:t>灵活性</w:t>
      </w:r>
    </w:p>
    <w:p w:rsidR="004D6EBF" w:rsidRPr="004D6EBF" w:rsidRDefault="004D6EBF" w:rsidP="004D6EBF">
      <w:pPr>
        <w:rPr>
          <w:sz w:val="28"/>
          <w:szCs w:val="28"/>
        </w:rPr>
      </w:pPr>
      <w:r w:rsidRPr="004D6EBF">
        <w:rPr>
          <w:rFonts w:hint="eastAsia"/>
          <w:sz w:val="28"/>
          <w:szCs w:val="28"/>
        </w:rPr>
        <w:t xml:space="preserve">separate  </w:t>
      </w:r>
      <w:r w:rsidRPr="004D6EBF">
        <w:rPr>
          <w:rFonts w:hint="eastAsia"/>
          <w:sz w:val="28"/>
          <w:szCs w:val="28"/>
        </w:rPr>
        <w:t>单独</w:t>
      </w:r>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lastRenderedPageBreak/>
        <w:t xml:space="preserve">Retrieve </w:t>
      </w:r>
      <w:r w:rsidRPr="004D6EBF">
        <w:rPr>
          <w:rFonts w:hint="eastAsia"/>
          <w:sz w:val="28"/>
          <w:szCs w:val="28"/>
        </w:rPr>
        <w:t>检索</w:t>
      </w:r>
    </w:p>
    <w:p w:rsidR="004D6EBF" w:rsidRDefault="004D6EBF" w:rsidP="004D6EBF">
      <w:pPr>
        <w:rPr>
          <w:sz w:val="28"/>
          <w:szCs w:val="28"/>
        </w:rPr>
      </w:pPr>
      <w:r w:rsidRPr="004D6EBF">
        <w:rPr>
          <w:rFonts w:hint="eastAsia"/>
          <w:sz w:val="28"/>
          <w:szCs w:val="28"/>
        </w:rPr>
        <w:t xml:space="preserve">category  </w:t>
      </w:r>
      <w:r w:rsidRPr="004D6EBF">
        <w:rPr>
          <w:rFonts w:hint="eastAsia"/>
          <w:sz w:val="28"/>
          <w:szCs w:val="28"/>
        </w:rPr>
        <w:t>类别</w:t>
      </w:r>
    </w:p>
    <w:p w:rsidR="004D6EBF" w:rsidRPr="004D6EBF" w:rsidRDefault="004D6EBF" w:rsidP="004D6EBF">
      <w:pPr>
        <w:rPr>
          <w:sz w:val="28"/>
          <w:szCs w:val="28"/>
        </w:rPr>
      </w:pPr>
      <w:r w:rsidRPr="004D6EBF">
        <w:rPr>
          <w:rFonts w:hint="eastAsia"/>
          <w:sz w:val="28"/>
          <w:szCs w:val="28"/>
        </w:rPr>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depending on the operating system.</w:t>
      </w:r>
      <w:r w:rsidRPr="004D6EBF">
        <w:rPr>
          <w:rFonts w:hint="eastAsia"/>
          <w:sz w:val="28"/>
          <w:szCs w:val="28"/>
        </w:rPr>
        <w:t>具体取决于操作系统</w:t>
      </w:r>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t>使用以下命令获取证书的指纹。</w:t>
      </w:r>
    </w:p>
    <w:p w:rsidR="004D6EBF" w:rsidRPr="004D6EBF" w:rsidRDefault="004D6EBF" w:rsidP="004D6EBF">
      <w:pPr>
        <w:rPr>
          <w:sz w:val="28"/>
          <w:szCs w:val="28"/>
        </w:rPr>
      </w:pPr>
      <w:r w:rsidRPr="004D6EBF">
        <w:rPr>
          <w:rFonts w:hint="eastAsia"/>
          <w:sz w:val="28"/>
          <w:szCs w:val="28"/>
        </w:rPr>
        <w:t xml:space="preserve">reingest  </w:t>
      </w:r>
      <w:r w:rsidRPr="004D6EBF">
        <w:rPr>
          <w:rFonts w:hint="eastAsia"/>
          <w:sz w:val="28"/>
          <w:szCs w:val="28"/>
        </w:rPr>
        <w:t>重新提取</w:t>
      </w:r>
    </w:p>
    <w:p w:rsidR="004D6EBF" w:rsidRPr="004D6EBF" w:rsidRDefault="004D6EBF" w:rsidP="004D6EBF">
      <w:pPr>
        <w:rPr>
          <w:sz w:val="28"/>
          <w:szCs w:val="28"/>
        </w:rPr>
      </w:pPr>
      <w:r w:rsidRPr="004D6EBF">
        <w:rPr>
          <w:sz w:val="28"/>
          <w:szCs w:val="28"/>
        </w:rPr>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r w:rsidRPr="0035650B">
        <w:rPr>
          <w:sz w:val="28"/>
          <w:szCs w:val="28"/>
        </w:rPr>
        <w:t>Unencrypted</w:t>
      </w:r>
      <w:r>
        <w:rPr>
          <w:sz w:val="28"/>
          <w:szCs w:val="28"/>
        </w:rPr>
        <w:t xml:space="preserve">  </w:t>
      </w:r>
      <w:r>
        <w:rPr>
          <w:rFonts w:hint="eastAsia"/>
          <w:sz w:val="28"/>
          <w:szCs w:val="28"/>
        </w:rPr>
        <w:t>未加密的</w:t>
      </w:r>
    </w:p>
    <w:p w:rsidR="004D6EBF" w:rsidRPr="004D6EBF" w:rsidRDefault="004D6EBF" w:rsidP="004D6EBF">
      <w:pPr>
        <w:rPr>
          <w:sz w:val="28"/>
          <w:szCs w:val="28"/>
        </w:rPr>
      </w:pPr>
      <w:r w:rsidRPr="004D6EBF">
        <w:rPr>
          <w:rFonts w:hint="eastAsia"/>
          <w:sz w:val="28"/>
          <w:szCs w:val="28"/>
        </w:rPr>
        <w:t xml:space="preserve">inconvenience  </w:t>
      </w:r>
      <w:r w:rsidRPr="004D6EBF">
        <w:rPr>
          <w:rFonts w:hint="eastAsia"/>
          <w:sz w:val="28"/>
          <w:szCs w:val="28"/>
        </w:rPr>
        <w:t>不方便</w:t>
      </w:r>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When in doubt</w:t>
      </w:r>
      <w:r>
        <w:rPr>
          <w:sz w:val="28"/>
          <w:szCs w:val="28"/>
        </w:rPr>
        <w:t xml:space="preserve"> </w:t>
      </w:r>
      <w:r w:rsidRPr="004D6EBF">
        <w:rPr>
          <w:sz w:val="28"/>
          <w:szCs w:val="28"/>
        </w:rPr>
        <w:t>,</w:t>
      </w:r>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r w:rsidRPr="004D6EBF">
        <w:rPr>
          <w:rFonts w:hint="eastAsia"/>
          <w:sz w:val="28"/>
          <w:szCs w:val="28"/>
        </w:rPr>
        <w:t xml:space="preserve">Investigate  </w:t>
      </w:r>
      <w:r w:rsidRPr="004D6EBF">
        <w:rPr>
          <w:rFonts w:hint="eastAsia"/>
          <w:sz w:val="28"/>
          <w:szCs w:val="28"/>
        </w:rPr>
        <w:t>调查</w:t>
      </w:r>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r w:rsidRPr="004D6EBF">
        <w:rPr>
          <w:rFonts w:hint="eastAsia"/>
          <w:sz w:val="28"/>
          <w:szCs w:val="28"/>
        </w:rPr>
        <w:t xml:space="preserve">provisioned  </w:t>
      </w:r>
      <w:r w:rsidRPr="004D6EBF">
        <w:rPr>
          <w:rFonts w:hint="eastAsia"/>
          <w:sz w:val="28"/>
          <w:szCs w:val="28"/>
        </w:rPr>
        <w:t>提供</w:t>
      </w:r>
    </w:p>
    <w:p w:rsidR="004D6EBF" w:rsidRPr="004D6EBF" w:rsidRDefault="004D6EBF" w:rsidP="004D6EBF">
      <w:pPr>
        <w:rPr>
          <w:sz w:val="28"/>
          <w:szCs w:val="28"/>
        </w:rPr>
      </w:pPr>
      <w:r w:rsidRPr="004D6EBF">
        <w:rPr>
          <w:rFonts w:hint="eastAsia"/>
          <w:sz w:val="28"/>
          <w:szCs w:val="28"/>
        </w:rPr>
        <w:lastRenderedPageBreak/>
        <w:t xml:space="preserve">Manually </w:t>
      </w:r>
      <w:r w:rsidRPr="004D6EBF">
        <w:rPr>
          <w:rFonts w:hint="eastAsia"/>
          <w:sz w:val="28"/>
          <w:szCs w:val="28"/>
        </w:rPr>
        <w:t>手动</w:t>
      </w:r>
      <w:r w:rsidRPr="004D6EBF">
        <w:rPr>
          <w:rFonts w:hint="eastAsia"/>
          <w:sz w:val="28"/>
          <w:szCs w:val="28"/>
        </w:rPr>
        <w:t>--env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r w:rsidRPr="004D6EBF">
        <w:rPr>
          <w:rFonts w:hint="eastAsia"/>
          <w:sz w:val="28"/>
          <w:szCs w:val="28"/>
        </w:rPr>
        <w:t xml:space="preserve">flexible  </w:t>
      </w:r>
      <w:r w:rsidRPr="004D6EBF">
        <w:rPr>
          <w:rFonts w:hint="eastAsia"/>
          <w:sz w:val="28"/>
          <w:szCs w:val="28"/>
        </w:rPr>
        <w:t>非常灵活</w:t>
      </w:r>
    </w:p>
    <w:p w:rsidR="004D6EBF" w:rsidRPr="004D6EBF" w:rsidRDefault="004D6EBF" w:rsidP="004D6EBF">
      <w:pPr>
        <w:rPr>
          <w:sz w:val="28"/>
          <w:szCs w:val="28"/>
        </w:rPr>
      </w:pPr>
      <w:r w:rsidRPr="004D6EBF">
        <w:rPr>
          <w:rFonts w:hint="eastAsia"/>
          <w:sz w:val="28"/>
          <w:szCs w:val="28"/>
        </w:rPr>
        <w:t xml:space="preserve">asynchronous  </w:t>
      </w:r>
      <w:r w:rsidRPr="004D6EBF">
        <w:rPr>
          <w:rFonts w:hint="eastAsia"/>
          <w:sz w:val="28"/>
          <w:szCs w:val="28"/>
        </w:rPr>
        <w:t>异步</w:t>
      </w:r>
    </w:p>
    <w:p w:rsidR="004D6EBF" w:rsidRPr="004D6EBF" w:rsidRDefault="004D6EBF" w:rsidP="004D6EBF">
      <w:pPr>
        <w:rPr>
          <w:sz w:val="28"/>
          <w:szCs w:val="28"/>
        </w:rPr>
      </w:pPr>
      <w:r w:rsidRPr="004D6EBF">
        <w:rPr>
          <w:sz w:val="28"/>
          <w:szCs w:val="28"/>
        </w:rPr>
        <w:t>adultstoreenabled</w:t>
      </w:r>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C374A"/>
    <w:rsid w:val="000C5642"/>
    <w:rsid w:val="000E24C9"/>
    <w:rsid w:val="0011011C"/>
    <w:rsid w:val="002B2539"/>
    <w:rsid w:val="0033783D"/>
    <w:rsid w:val="0035650B"/>
    <w:rsid w:val="003A5046"/>
    <w:rsid w:val="004D6EBF"/>
    <w:rsid w:val="006174C8"/>
    <w:rsid w:val="0068078B"/>
    <w:rsid w:val="007C1907"/>
    <w:rsid w:val="007C6A82"/>
    <w:rsid w:val="00A8079C"/>
    <w:rsid w:val="00B5262C"/>
    <w:rsid w:val="00B920BD"/>
    <w:rsid w:val="00CC5A46"/>
    <w:rsid w:val="00E25059"/>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2C70"/>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4</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Hongjie Zhu</cp:lastModifiedBy>
  <cp:revision>10</cp:revision>
  <dcterms:created xsi:type="dcterms:W3CDTF">2017-07-13T01:45:00Z</dcterms:created>
  <dcterms:modified xsi:type="dcterms:W3CDTF">2017-07-27T06:30:00Z</dcterms:modified>
</cp:coreProperties>
</file>