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69D3" w:rsidRDefault="00117AE2">
      <w:pPr>
        <w:rPr>
          <w:lang w:val="tr-TR"/>
        </w:rPr>
      </w:pPr>
      <w:r>
        <w:rPr>
          <w:lang w:val="tr-TR"/>
        </w:rPr>
        <w:t>ÇEKIRDEKSİZ KÖYÜ –Et</w:t>
      </w:r>
      <w:r w:rsidR="00C61B2F">
        <w:rPr>
          <w:lang w:val="tr-TR"/>
        </w:rPr>
        <w:t>h</w:t>
      </w:r>
      <w:r>
        <w:rPr>
          <w:lang w:val="tr-TR"/>
        </w:rPr>
        <w:t>nicities</w:t>
      </w:r>
    </w:p>
    <w:p w:rsidR="00117AE2" w:rsidRDefault="00117AE2">
      <w:pPr>
        <w:rPr>
          <w:lang w:val="tr-TR"/>
        </w:rPr>
      </w:pPr>
    </w:p>
    <w:p w:rsidR="00117AE2" w:rsidRDefault="00117AE2">
      <w:pPr>
        <w:rPr>
          <w:lang w:val="tr-TR"/>
        </w:rPr>
      </w:pPr>
      <w:r>
        <w:rPr>
          <w:lang w:val="tr-TR"/>
        </w:rPr>
        <w:t xml:space="preserve">THEY CALL THE POP. As “Muhacirler from Rumeli”. </w:t>
      </w:r>
    </w:p>
    <w:p w:rsidR="00117AE2" w:rsidRDefault="00117AE2">
      <w:pPr>
        <w:rPr>
          <w:lang w:val="tr-TR"/>
        </w:rPr>
      </w:pPr>
    </w:p>
    <w:p w:rsidR="00117AE2" w:rsidRDefault="00117AE2">
      <w:pPr>
        <w:rPr>
          <w:lang w:val="tr-TR"/>
        </w:rPr>
      </w:pPr>
      <w:r>
        <w:rPr>
          <w:lang w:val="tr-TR"/>
        </w:rPr>
        <w:t>ÜÇPINAR KÖY – from Rumeli + “Tatar”</w:t>
      </w:r>
    </w:p>
    <w:p w:rsidR="00117AE2" w:rsidRDefault="00117AE2">
      <w:pPr>
        <w:rPr>
          <w:lang w:val="tr-TR"/>
        </w:rPr>
      </w:pPr>
    </w:p>
    <w:p w:rsidR="00117AE2" w:rsidRDefault="00117AE2">
      <w:pPr>
        <w:rPr>
          <w:lang w:val="tr-TR"/>
        </w:rPr>
      </w:pPr>
      <w:r>
        <w:rPr>
          <w:lang w:val="tr-TR"/>
        </w:rPr>
        <w:t>KIRANHARMAN – Bulgaristan Göçmeni</w:t>
      </w:r>
    </w:p>
    <w:p w:rsidR="00117AE2" w:rsidRDefault="00117AE2">
      <w:pPr>
        <w:rPr>
          <w:lang w:val="tr-TR"/>
        </w:rPr>
      </w:pPr>
    </w:p>
    <w:p w:rsidR="00117AE2" w:rsidRDefault="00117AE2">
      <w:pPr>
        <w:rPr>
          <w:lang w:val="tr-TR"/>
        </w:rPr>
      </w:pPr>
      <w:r>
        <w:rPr>
          <w:lang w:val="tr-TR"/>
        </w:rPr>
        <w:t>AVŞAR – Boşnak</w:t>
      </w:r>
    </w:p>
    <w:p w:rsidR="00117AE2" w:rsidRDefault="00117AE2">
      <w:pPr>
        <w:rPr>
          <w:lang w:val="tr-TR"/>
        </w:rPr>
      </w:pPr>
    </w:p>
    <w:p w:rsidR="00117AE2" w:rsidRDefault="00117AE2">
      <w:pPr>
        <w:rPr>
          <w:lang w:val="tr-TR"/>
        </w:rPr>
      </w:pPr>
      <w:r>
        <w:rPr>
          <w:lang w:val="tr-TR"/>
        </w:rPr>
        <w:t>ÇİMENCEĞİZ – Boşnak</w:t>
      </w:r>
    </w:p>
    <w:p w:rsidR="00117AE2" w:rsidRDefault="00117AE2">
      <w:pPr>
        <w:rPr>
          <w:lang w:val="tr-TR"/>
        </w:rPr>
      </w:pPr>
    </w:p>
    <w:p w:rsidR="00117AE2" w:rsidRDefault="00117AE2">
      <w:pPr>
        <w:rPr>
          <w:lang w:val="tr-TR"/>
        </w:rPr>
      </w:pPr>
      <w:r>
        <w:rPr>
          <w:lang w:val="tr-TR"/>
        </w:rPr>
        <w:t>Balkan harplerinden sonra, dini, sosyal, kültürel baskılar göçlere sebep oldu..</w:t>
      </w:r>
    </w:p>
    <w:p w:rsidR="00117AE2" w:rsidRDefault="00117AE2">
      <w:pPr>
        <w:rPr>
          <w:lang w:val="tr-TR"/>
        </w:rPr>
      </w:pPr>
    </w:p>
    <w:p w:rsidR="00117AE2" w:rsidRDefault="00117AE2">
      <w:pPr>
        <w:rPr>
          <w:lang w:val="tr-TR"/>
        </w:rPr>
      </w:pPr>
      <w:r>
        <w:rPr>
          <w:lang w:val="tr-TR"/>
        </w:rPr>
        <w:t xml:space="preserve">(check </w:t>
      </w:r>
      <w:r w:rsidR="002D0C3A">
        <w:rPr>
          <w:lang w:val="tr-TR"/>
        </w:rPr>
        <w:t>History Book</w:t>
      </w:r>
      <w:r w:rsidR="003C2B2D">
        <w:rPr>
          <w:lang w:val="tr-TR"/>
        </w:rPr>
        <w:t xml:space="preserve">s        </w:t>
      </w:r>
      <w:bookmarkStart w:id="0" w:name="_GoBack"/>
      <w:bookmarkEnd w:id="0"/>
      <w:r w:rsidR="002D0C3A">
        <w:rPr>
          <w:lang w:val="tr-TR"/>
        </w:rPr>
        <w:t xml:space="preserve">, </w:t>
      </w:r>
    </w:p>
    <w:p w:rsidR="00117AE2" w:rsidRDefault="00117AE2">
      <w:pPr>
        <w:rPr>
          <w:lang w:val="tr-TR"/>
        </w:rPr>
      </w:pPr>
    </w:p>
    <w:p w:rsidR="00117AE2" w:rsidRDefault="00117AE2">
      <w:pPr>
        <w:rPr>
          <w:lang w:val="tr-TR"/>
        </w:rPr>
      </w:pPr>
    </w:p>
    <w:p w:rsidR="00117AE2" w:rsidRDefault="00117AE2">
      <w:pPr>
        <w:rPr>
          <w:lang w:val="tr-TR"/>
        </w:rPr>
      </w:pPr>
    </w:p>
    <w:p w:rsidR="00117AE2" w:rsidRDefault="00117AE2">
      <w:pPr>
        <w:rPr>
          <w:lang w:val="tr-TR"/>
        </w:rPr>
      </w:pPr>
    </w:p>
    <w:p w:rsidR="00117AE2" w:rsidRPr="00117AE2" w:rsidRDefault="00117AE2">
      <w:pPr>
        <w:rPr>
          <w:lang w:val="tr-TR"/>
        </w:rPr>
      </w:pPr>
      <w:r>
        <w:rPr>
          <w:lang w:val="tr-TR"/>
        </w:rPr>
        <w:t xml:space="preserve">Nogay people are </w:t>
      </w:r>
      <w:r w:rsidRPr="00117AE2">
        <w:rPr>
          <w:b/>
          <w:lang w:val="tr-TR"/>
        </w:rPr>
        <w:t>Caucasian Nomads</w:t>
      </w:r>
      <w:r>
        <w:rPr>
          <w:lang w:val="tr-TR"/>
        </w:rPr>
        <w:t>, they are part of Mongols and Turkic Tribes.</w:t>
      </w:r>
    </w:p>
    <w:sectPr w:rsidR="00117AE2" w:rsidRPr="00117AE2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AE2"/>
    <w:rsid w:val="00117AE2"/>
    <w:rsid w:val="002D0C3A"/>
    <w:rsid w:val="00304FBB"/>
    <w:rsid w:val="00370DDB"/>
    <w:rsid w:val="003C2B2D"/>
    <w:rsid w:val="004C2E20"/>
    <w:rsid w:val="005906E6"/>
    <w:rsid w:val="00616CBC"/>
    <w:rsid w:val="008069D3"/>
    <w:rsid w:val="00C61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64399E"/>
  <w15:chartTrackingRefBased/>
  <w15:docId w15:val="{55DD19E0-088B-9143-ACC1-9D58190F5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Ayse Salzmann</cp:lastModifiedBy>
  <cp:revision>2</cp:revision>
  <dcterms:created xsi:type="dcterms:W3CDTF">2022-06-15T17:24:00Z</dcterms:created>
  <dcterms:modified xsi:type="dcterms:W3CDTF">2022-06-15T17:49:00Z</dcterms:modified>
</cp:coreProperties>
</file>