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7016" w:rsidRDefault="00D27016">
      <w:r>
        <w:t>SAFURE-</w:t>
      </w:r>
    </w:p>
    <w:p w:rsidR="00B745C1" w:rsidRDefault="00B745C1" w:rsidP="00B745C1">
      <w:pPr>
        <w:spacing w:line="480" w:lineRule="auto"/>
        <w:rPr>
          <w:rFonts w:ascii="Times New Roman" w:hAnsi="Times New Roman"/>
          <w:sz w:val="22"/>
        </w:rPr>
      </w:pPr>
      <w:r>
        <w:rPr>
          <w:rFonts w:ascii="Times New Roman" w:hAnsi="Times New Roman"/>
          <w:sz w:val="22"/>
        </w:rPr>
        <w:t>“We were both 17 when we married. I was brought up as a farmer’s daughter, so I did not have difficulties at my husband’s household. We live in the same courtyard with two of his brothers and their families. We are socially dependent, but financially independent. I worked a lot along with him [my husband]. It was hard, sometimes I took the kids to the field with me…</w:t>
      </w:r>
      <w:proofErr w:type="gramStart"/>
      <w:r>
        <w:rPr>
          <w:rFonts w:ascii="Times New Roman" w:hAnsi="Times New Roman"/>
          <w:sz w:val="22"/>
        </w:rPr>
        <w:t>In</w:t>
      </w:r>
      <w:proofErr w:type="gramEnd"/>
      <w:r>
        <w:rPr>
          <w:rFonts w:ascii="Times New Roman" w:hAnsi="Times New Roman"/>
          <w:sz w:val="22"/>
        </w:rPr>
        <w:t xml:space="preserve"> winter, I’d feed the sheep and cow. </w:t>
      </w:r>
      <w:proofErr w:type="gramStart"/>
      <w:r>
        <w:rPr>
          <w:rFonts w:ascii="Times New Roman" w:hAnsi="Times New Roman"/>
          <w:sz w:val="22"/>
        </w:rPr>
        <w:t>In summer, weeding and hoeing, milking the sheep twice a day.</w:t>
      </w:r>
      <w:proofErr w:type="gramEnd"/>
      <w:r>
        <w:rPr>
          <w:rFonts w:ascii="Times New Roman" w:hAnsi="Times New Roman"/>
          <w:sz w:val="22"/>
        </w:rPr>
        <w:t xml:space="preserve"> In the evening after cooking dinner, I used to make the butter, cheese, and yoghurt, and baked bread for the next day…. She spoke about agricultural work in metaphors to make her points clear: “If my husband went to cut wood, I became his ax; when he went to fetch water, I was his copper bucket. I worked with my husband in the field; sometimes he’d say to me, ‘please come, stand by me even if you don’t work…you give me strength that way.’</w:t>
      </w:r>
    </w:p>
    <w:p w:rsidR="00B745C1" w:rsidRDefault="00B745C1" w:rsidP="00B745C1">
      <w:pPr>
        <w:spacing w:line="480" w:lineRule="auto"/>
        <w:rPr>
          <w:rFonts w:ascii="Times New Roman" w:hAnsi="Times New Roman"/>
          <w:sz w:val="22"/>
        </w:rPr>
      </w:pPr>
      <w:r>
        <w:rPr>
          <w:rFonts w:ascii="Times New Roman" w:hAnsi="Times New Roman"/>
          <w:sz w:val="22"/>
        </w:rPr>
        <w:t>“My husband and I always gave each other morale. …Until 1960s a lot of human labor was used. In the stone mortar (</w:t>
      </w:r>
      <w:proofErr w:type="spellStart"/>
      <w:r>
        <w:rPr>
          <w:rFonts w:ascii="Times New Roman" w:hAnsi="Times New Roman"/>
          <w:i/>
          <w:sz w:val="22"/>
        </w:rPr>
        <w:t>dibek</w:t>
      </w:r>
      <w:proofErr w:type="spellEnd"/>
      <w:r>
        <w:rPr>
          <w:rFonts w:ascii="Times New Roman" w:hAnsi="Times New Roman"/>
          <w:i/>
          <w:sz w:val="22"/>
        </w:rPr>
        <w:t xml:space="preserve">, </w:t>
      </w:r>
      <w:r>
        <w:rPr>
          <w:rFonts w:ascii="Times New Roman" w:hAnsi="Times New Roman"/>
          <w:sz w:val="22"/>
        </w:rPr>
        <w:t xml:space="preserve">Fig.  ), we crushed the bulgur wheat; we also processed wheat, crushing it by hand to remove its hulls.]…we opened up irrigation canals to divert the water from the river to our fields. For tilling we used </w:t>
      </w:r>
      <w:proofErr w:type="gramStart"/>
      <w:r>
        <w:rPr>
          <w:rFonts w:ascii="Times New Roman" w:hAnsi="Times New Roman"/>
          <w:sz w:val="22"/>
        </w:rPr>
        <w:t>horses which</w:t>
      </w:r>
      <w:proofErr w:type="gramEnd"/>
      <w:r>
        <w:rPr>
          <w:rFonts w:ascii="Times New Roman" w:hAnsi="Times New Roman"/>
          <w:sz w:val="22"/>
        </w:rPr>
        <w:t xml:space="preserve"> pulled the wooden plough; several people had to direct this. And all that work for one quarter of a hectare per day. “Then, We brought the stalks to the threshing place [above the cemetery], used a threshing board (</w:t>
      </w:r>
      <w:proofErr w:type="spellStart"/>
      <w:r>
        <w:rPr>
          <w:rFonts w:ascii="Times New Roman" w:hAnsi="Times New Roman"/>
          <w:i/>
          <w:sz w:val="22"/>
        </w:rPr>
        <w:t>döven</w:t>
      </w:r>
      <w:proofErr w:type="spellEnd"/>
      <w:r>
        <w:rPr>
          <w:rFonts w:ascii="Times New Roman" w:hAnsi="Times New Roman"/>
          <w:sz w:val="22"/>
        </w:rPr>
        <w:t>) to cut stalks, threw it up into the wind with the wooden fork (</w:t>
      </w:r>
      <w:proofErr w:type="spellStart"/>
      <w:r>
        <w:rPr>
          <w:rFonts w:ascii="Times New Roman" w:hAnsi="Times New Roman"/>
          <w:i/>
          <w:sz w:val="22"/>
        </w:rPr>
        <w:t>yaba</w:t>
      </w:r>
      <w:proofErr w:type="spellEnd"/>
      <w:r>
        <w:rPr>
          <w:rFonts w:ascii="Times New Roman" w:hAnsi="Times New Roman"/>
          <w:sz w:val="22"/>
        </w:rPr>
        <w:t>) for winnowing…sometimes we worked with gas lamps, there was no electricity, but we waited till nighttime hoping for some wind…Then, the separated grain was carried in hemp sacks to horse carriages or we carried them on our backs…The past was the era of human and animal energy; now it is machines…”</w:t>
      </w:r>
    </w:p>
    <w:p w:rsidR="00B745C1" w:rsidRDefault="00B745C1" w:rsidP="00B745C1">
      <w:pPr>
        <w:spacing w:line="480" w:lineRule="auto"/>
        <w:rPr>
          <w:rFonts w:ascii="Times New Roman" w:hAnsi="Times New Roman"/>
          <w:sz w:val="22"/>
        </w:rPr>
      </w:pPr>
    </w:p>
    <w:p w:rsidR="00D27016" w:rsidRDefault="00D27016"/>
    <w:sectPr w:rsidR="00D27016" w:rsidSect="00D27016">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D27016"/>
    <w:rsid w:val="00B745C1"/>
    <w:rsid w:val="00D27016"/>
    <w:rsid w:val="00FB453C"/>
  </w:rsids>
  <m:mathPr>
    <m:mathFont m:val="Lucida Grande"/>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5381"/>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0</Words>
  <Characters>0</Characters>
  <Application>Microsoft Macintosh Word</Application>
  <DocSecurity>0</DocSecurity>
  <Lines>1</Lines>
  <Paragraphs>1</Paragraphs>
  <ScaleCrop>false</ScaleCrop>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1</cp:revision>
  <dcterms:created xsi:type="dcterms:W3CDTF">2012-04-19T10:21:00Z</dcterms:created>
  <dcterms:modified xsi:type="dcterms:W3CDTF">2012-04-19T10:48:00Z</dcterms:modified>
</cp:coreProperties>
</file>