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115C4" w14:textId="5768AC86" w:rsidR="008069D3" w:rsidRDefault="002F0BBE" w:rsidP="002F0BBE">
      <w:pPr>
        <w:pStyle w:val="ListParagraph"/>
        <w:numPr>
          <w:ilvl w:val="0"/>
          <w:numId w:val="1"/>
        </w:numPr>
        <w:rPr>
          <w:lang w:val="tr-TR"/>
        </w:rPr>
      </w:pPr>
      <w:r w:rsidRPr="00135F85">
        <w:rPr>
          <w:b/>
          <w:lang w:val="tr-TR"/>
        </w:rPr>
        <w:t xml:space="preserve">Sakarya </w:t>
      </w:r>
      <w:proofErr w:type="spellStart"/>
      <w:r w:rsidRPr="00135F85">
        <w:rPr>
          <w:b/>
          <w:lang w:val="tr-TR"/>
        </w:rPr>
        <w:t>River</w:t>
      </w:r>
      <w:proofErr w:type="spellEnd"/>
      <w:r w:rsidRPr="002F0BBE">
        <w:rPr>
          <w:lang w:val="tr-TR"/>
        </w:rPr>
        <w:t xml:space="preserve"> </w:t>
      </w:r>
      <w:r w:rsidR="00135F85" w:rsidRPr="00135F85">
        <w:rPr>
          <w:color w:val="FF0000"/>
          <w:lang w:val="tr-TR"/>
        </w:rPr>
        <w:t>*</w:t>
      </w:r>
      <w:r w:rsidRPr="002F0BBE">
        <w:rPr>
          <w:lang w:val="tr-TR"/>
        </w:rPr>
        <w:t xml:space="preserve">– 824 km, 3rd </w:t>
      </w:r>
      <w:proofErr w:type="spellStart"/>
      <w:r w:rsidRPr="002F0BBE">
        <w:rPr>
          <w:lang w:val="tr-TR"/>
        </w:rPr>
        <w:t>longest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river</w:t>
      </w:r>
      <w:proofErr w:type="spellEnd"/>
      <w:r w:rsidRPr="002F0BBE">
        <w:rPr>
          <w:lang w:val="tr-TR"/>
        </w:rPr>
        <w:t xml:space="preserve"> in </w:t>
      </w:r>
      <w:proofErr w:type="spellStart"/>
      <w:r w:rsidRPr="002F0BBE">
        <w:rPr>
          <w:lang w:val="tr-TR"/>
        </w:rPr>
        <w:t>Turkey</w:t>
      </w:r>
      <w:proofErr w:type="spellEnd"/>
      <w:r w:rsidRPr="002F0BBE">
        <w:rPr>
          <w:lang w:val="tr-TR"/>
        </w:rPr>
        <w:t xml:space="preserve">. Source is Bayat Yayla, NE Afyon, </w:t>
      </w:r>
      <w:proofErr w:type="spellStart"/>
      <w:r w:rsidRPr="002F0BBE">
        <w:rPr>
          <w:lang w:val="tr-TR"/>
        </w:rPr>
        <w:t>join</w:t>
      </w:r>
      <w:r w:rsidR="00135F85">
        <w:rPr>
          <w:lang w:val="tr-TR"/>
        </w:rPr>
        <w:t>s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with</w:t>
      </w:r>
      <w:proofErr w:type="spellEnd"/>
      <w:r w:rsidRPr="002F0BBE">
        <w:rPr>
          <w:lang w:val="tr-TR"/>
        </w:rPr>
        <w:t xml:space="preserve"> Porsuk Çay </w:t>
      </w:r>
      <w:proofErr w:type="spellStart"/>
      <w:r w:rsidRPr="002F0BBE">
        <w:rPr>
          <w:lang w:val="tr-TR"/>
        </w:rPr>
        <w:t>near</w:t>
      </w:r>
      <w:proofErr w:type="spellEnd"/>
      <w:r w:rsidRPr="002F0BBE">
        <w:rPr>
          <w:lang w:val="tr-TR"/>
        </w:rPr>
        <w:t xml:space="preserve"> Yassıhöyük; </w:t>
      </w:r>
      <w:proofErr w:type="spellStart"/>
      <w:r w:rsidRPr="002F0BBE">
        <w:rPr>
          <w:lang w:val="tr-TR"/>
        </w:rPr>
        <w:t>runs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north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through</w:t>
      </w:r>
      <w:proofErr w:type="spellEnd"/>
      <w:r w:rsidRPr="002F0BBE">
        <w:rPr>
          <w:lang w:val="tr-TR"/>
        </w:rPr>
        <w:t xml:space="preserve"> Adapazarı ovası, </w:t>
      </w:r>
      <w:proofErr w:type="spellStart"/>
      <w:r w:rsidRPr="002F0BBE">
        <w:rPr>
          <w:lang w:val="tr-TR"/>
        </w:rPr>
        <w:t>into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the</w:t>
      </w:r>
      <w:proofErr w:type="spellEnd"/>
      <w:r w:rsidRPr="002F0BBE">
        <w:rPr>
          <w:lang w:val="tr-TR"/>
        </w:rPr>
        <w:t xml:space="preserve"> Black </w:t>
      </w:r>
      <w:proofErr w:type="spellStart"/>
      <w:r w:rsidRPr="002F0BBE">
        <w:rPr>
          <w:lang w:val="tr-TR"/>
        </w:rPr>
        <w:t>Sea</w:t>
      </w:r>
      <w:proofErr w:type="spellEnd"/>
      <w:r w:rsidRPr="002F0BBE">
        <w:rPr>
          <w:lang w:val="tr-TR"/>
        </w:rPr>
        <w:t>.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It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dammed</w:t>
      </w:r>
      <w:proofErr w:type="spellEnd"/>
      <w:r>
        <w:rPr>
          <w:lang w:val="tr-TR"/>
        </w:rPr>
        <w:t xml:space="preserve"> at Gölpazarı, Yenice, </w:t>
      </w:r>
      <w:proofErr w:type="spellStart"/>
      <w:r>
        <w:rPr>
          <w:lang w:val="tr-TR"/>
        </w:rPr>
        <w:t>Gökçekaya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Sarıyar</w:t>
      </w:r>
      <w:proofErr w:type="spellEnd"/>
      <w:r>
        <w:rPr>
          <w:lang w:val="tr-TR"/>
        </w:rPr>
        <w:t xml:space="preserve"> (</w:t>
      </w:r>
      <w:proofErr w:type="spellStart"/>
      <w:r>
        <w:rPr>
          <w:lang w:val="tr-TR"/>
        </w:rPr>
        <w:t>where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there</w:t>
      </w:r>
      <w:proofErr w:type="spellEnd"/>
      <w:r>
        <w:rPr>
          <w:lang w:val="tr-TR"/>
        </w:rPr>
        <w:t xml:space="preserve"> is a Baraj </w:t>
      </w:r>
      <w:proofErr w:type="spellStart"/>
      <w:r>
        <w:rPr>
          <w:lang w:val="tr-TR"/>
        </w:rPr>
        <w:t>by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name).</w:t>
      </w:r>
      <w:r w:rsidR="00135F85">
        <w:rPr>
          <w:lang w:val="tr-TR"/>
        </w:rPr>
        <w:t xml:space="preserve"> Kara Denize dökülür.</w:t>
      </w:r>
    </w:p>
    <w:p w14:paraId="6F732C94" w14:textId="77777777" w:rsidR="00045880" w:rsidRDefault="00045880" w:rsidP="002F0BBE">
      <w:pPr>
        <w:pStyle w:val="ListParagraph"/>
        <w:rPr>
          <w:lang w:val="tr-TR"/>
        </w:rPr>
      </w:pPr>
    </w:p>
    <w:p w14:paraId="1FE9E48B" w14:textId="77777777" w:rsidR="001E6509" w:rsidRDefault="001E6509" w:rsidP="001E6509">
      <w:pPr>
        <w:pStyle w:val="ListParagraph"/>
        <w:numPr>
          <w:ilvl w:val="0"/>
          <w:numId w:val="1"/>
        </w:numPr>
        <w:rPr>
          <w:lang w:val="tr-TR"/>
        </w:rPr>
      </w:pPr>
      <w:r w:rsidRPr="002F0BBE">
        <w:rPr>
          <w:lang w:val="tr-TR"/>
        </w:rPr>
        <w:t xml:space="preserve">Sakarya </w:t>
      </w:r>
      <w:proofErr w:type="spellStart"/>
      <w:r w:rsidRPr="002F0BBE">
        <w:rPr>
          <w:lang w:val="tr-TR"/>
        </w:rPr>
        <w:t>was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once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crossed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by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the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Sangarius</w:t>
      </w:r>
      <w:proofErr w:type="spellEnd"/>
      <w:r w:rsidRPr="002F0BBE">
        <w:rPr>
          <w:lang w:val="tr-TR"/>
        </w:rPr>
        <w:t xml:space="preserve"> Bridge, </w:t>
      </w:r>
      <w:proofErr w:type="spellStart"/>
      <w:r w:rsidRPr="002F0BBE">
        <w:rPr>
          <w:lang w:val="tr-TR"/>
        </w:rPr>
        <w:t>constructed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by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the</w:t>
      </w:r>
      <w:proofErr w:type="spellEnd"/>
      <w:r w:rsidRPr="002F0BBE">
        <w:rPr>
          <w:lang w:val="tr-TR"/>
        </w:rPr>
        <w:t xml:space="preserve"> E. Roman </w:t>
      </w:r>
      <w:proofErr w:type="spellStart"/>
      <w:r w:rsidRPr="002F0BBE">
        <w:rPr>
          <w:lang w:val="tr-TR"/>
        </w:rPr>
        <w:t>Emperor</w:t>
      </w:r>
      <w:proofErr w:type="spellEnd"/>
      <w:r w:rsidRPr="002F0BBE">
        <w:rPr>
          <w:lang w:val="tr-TR"/>
        </w:rPr>
        <w:t xml:space="preserve"> </w:t>
      </w:r>
      <w:proofErr w:type="spellStart"/>
      <w:r w:rsidRPr="002F0BBE">
        <w:rPr>
          <w:lang w:val="tr-TR"/>
        </w:rPr>
        <w:t>Justinian</w:t>
      </w:r>
      <w:proofErr w:type="spellEnd"/>
      <w:r w:rsidRPr="002F0BBE">
        <w:rPr>
          <w:lang w:val="tr-TR"/>
        </w:rPr>
        <w:t xml:space="preserve"> I (527-565 AD).</w:t>
      </w:r>
    </w:p>
    <w:p w14:paraId="6AF175F8" w14:textId="77777777" w:rsidR="001E6509" w:rsidRDefault="001E6509" w:rsidP="001E6509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In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middle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ages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valley</w:t>
      </w:r>
      <w:proofErr w:type="spellEnd"/>
      <w:r>
        <w:rPr>
          <w:lang w:val="tr-TR"/>
        </w:rPr>
        <w:t xml:space="preserve"> of Sakarya </w:t>
      </w:r>
      <w:proofErr w:type="spellStart"/>
      <w:r>
        <w:rPr>
          <w:lang w:val="tr-TR"/>
        </w:rPr>
        <w:t>was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home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r w:rsidRPr="00135F85">
        <w:rPr>
          <w:b/>
          <w:lang w:val="tr-TR"/>
        </w:rPr>
        <w:t xml:space="preserve">Söğüt </w:t>
      </w:r>
      <w:proofErr w:type="spellStart"/>
      <w:r w:rsidRPr="00135F85">
        <w:rPr>
          <w:b/>
          <w:lang w:val="tr-TR"/>
        </w:rPr>
        <w:t>tribe</w:t>
      </w:r>
      <w:proofErr w:type="spellEnd"/>
      <w:r>
        <w:rPr>
          <w:lang w:val="tr-TR"/>
        </w:rPr>
        <w:t xml:space="preserve"> (it is in Bilecik </w:t>
      </w:r>
      <w:proofErr w:type="spellStart"/>
      <w:r>
        <w:rPr>
          <w:lang w:val="tr-TR"/>
        </w:rPr>
        <w:t>province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near</w:t>
      </w:r>
      <w:proofErr w:type="spellEnd"/>
      <w:r>
        <w:rPr>
          <w:lang w:val="tr-TR"/>
        </w:rPr>
        <w:t xml:space="preserve"> Bursa)</w:t>
      </w:r>
    </w:p>
    <w:p w14:paraId="4C47A441" w14:textId="77777777" w:rsidR="001E6509" w:rsidRDefault="001E6509" w:rsidP="001E6509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Söğüt </w:t>
      </w:r>
      <w:proofErr w:type="spellStart"/>
      <w:r>
        <w:rPr>
          <w:lang w:val="tr-TR"/>
        </w:rPr>
        <w:t>Tribe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known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have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established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Ottoman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Empire</w:t>
      </w:r>
      <w:proofErr w:type="spellEnd"/>
    </w:p>
    <w:p w14:paraId="73752083" w14:textId="77777777" w:rsidR="001E6509" w:rsidRDefault="001E6509" w:rsidP="001E6509">
      <w:pPr>
        <w:pStyle w:val="ListParagraph"/>
        <w:rPr>
          <w:lang w:val="tr-TR"/>
        </w:rPr>
      </w:pPr>
    </w:p>
    <w:p w14:paraId="6F6D25B1" w14:textId="77777777" w:rsidR="001E6509" w:rsidRDefault="001E6509" w:rsidP="001E6509">
      <w:pPr>
        <w:pStyle w:val="ListParagraph"/>
        <w:rPr>
          <w:lang w:val="tr-TR"/>
        </w:rPr>
      </w:pPr>
    </w:p>
    <w:p w14:paraId="494BEAEA" w14:textId="77777777" w:rsidR="001E6509" w:rsidRPr="00135F85" w:rsidRDefault="001E6509" w:rsidP="001E6509">
      <w:pPr>
        <w:pStyle w:val="ListParagraph"/>
        <w:numPr>
          <w:ilvl w:val="0"/>
          <w:numId w:val="1"/>
        </w:numPr>
        <w:rPr>
          <w:color w:val="FF0000"/>
          <w:lang w:val="tr-TR"/>
        </w:rPr>
      </w:pPr>
      <w:proofErr w:type="spellStart"/>
      <w:r>
        <w:rPr>
          <w:color w:val="FF0000"/>
          <w:lang w:val="tr-TR"/>
        </w:rPr>
        <w:t>Sangarius</w:t>
      </w:r>
      <w:proofErr w:type="spellEnd"/>
      <w:r>
        <w:rPr>
          <w:color w:val="FF0000"/>
          <w:lang w:val="tr-TR"/>
        </w:rPr>
        <w:t xml:space="preserve"> </w:t>
      </w:r>
      <w:proofErr w:type="spellStart"/>
      <w:r>
        <w:rPr>
          <w:color w:val="FF0000"/>
          <w:lang w:val="tr-TR"/>
        </w:rPr>
        <w:t>mythology</w:t>
      </w:r>
      <w:proofErr w:type="spellEnd"/>
      <w:r>
        <w:rPr>
          <w:color w:val="FF0000"/>
          <w:lang w:val="tr-TR"/>
        </w:rPr>
        <w:t xml:space="preserve">: </w:t>
      </w:r>
      <w:r>
        <w:rPr>
          <w:color w:val="000000" w:themeColor="text1"/>
          <w:lang w:val="tr-TR"/>
        </w:rPr>
        <w:t xml:space="preserve">Yunan mitolojisinde bir nehir tanrısı. Sakarya nehri adı </w:t>
      </w:r>
      <w:proofErr w:type="spellStart"/>
      <w:r>
        <w:rPr>
          <w:color w:val="000000" w:themeColor="text1"/>
          <w:lang w:val="tr-TR"/>
        </w:rPr>
        <w:t>Sangas</w:t>
      </w:r>
      <w:proofErr w:type="spellEnd"/>
      <w:r>
        <w:rPr>
          <w:color w:val="000000" w:themeColor="text1"/>
          <w:lang w:val="tr-TR"/>
        </w:rPr>
        <w:t xml:space="preserve"> isimli birinden </w:t>
      </w:r>
      <w:proofErr w:type="gramStart"/>
      <w:r>
        <w:rPr>
          <w:color w:val="000000" w:themeColor="text1"/>
          <w:lang w:val="tr-TR"/>
        </w:rPr>
        <w:t>geliyor,</w:t>
      </w:r>
      <w:proofErr w:type="gramEnd"/>
      <w:r>
        <w:rPr>
          <w:color w:val="000000" w:themeColor="text1"/>
          <w:lang w:val="tr-TR"/>
        </w:rPr>
        <w:t xml:space="preserve"> ve bir Tanrı (</w:t>
      </w:r>
      <w:proofErr w:type="spellStart"/>
      <w:r>
        <w:rPr>
          <w:color w:val="000000" w:themeColor="text1"/>
          <w:lang w:val="tr-TR"/>
        </w:rPr>
        <w:t>Rhea</w:t>
      </w:r>
      <w:proofErr w:type="spellEnd"/>
      <w:r>
        <w:rPr>
          <w:color w:val="000000" w:themeColor="text1"/>
          <w:lang w:val="tr-TR"/>
        </w:rPr>
        <w:t xml:space="preserve">) tarafından cezalandırılmış ve </w:t>
      </w:r>
      <w:proofErr w:type="spellStart"/>
      <w:r>
        <w:rPr>
          <w:color w:val="000000" w:themeColor="text1"/>
          <w:lang w:val="tr-TR"/>
        </w:rPr>
        <w:t>nehire</w:t>
      </w:r>
      <w:proofErr w:type="spellEnd"/>
      <w:r>
        <w:rPr>
          <w:color w:val="000000" w:themeColor="text1"/>
          <w:lang w:val="tr-TR"/>
        </w:rPr>
        <w:t xml:space="preserve"> dönüştürülmüş.</w:t>
      </w:r>
    </w:p>
    <w:p w14:paraId="007FF757" w14:textId="77777777" w:rsidR="001E6509" w:rsidRDefault="001E6509" w:rsidP="001E6509">
      <w:pPr>
        <w:pStyle w:val="ListParagraph"/>
        <w:rPr>
          <w:color w:val="FF0000"/>
          <w:lang w:val="tr-TR"/>
        </w:rPr>
      </w:pPr>
    </w:p>
    <w:p w14:paraId="03293015" w14:textId="38182771" w:rsidR="002F0BBE" w:rsidRPr="001E6509" w:rsidRDefault="002F0BBE" w:rsidP="001E6509">
      <w:pPr>
        <w:ind w:firstLine="720"/>
        <w:rPr>
          <w:lang w:val="tr-TR"/>
        </w:rPr>
      </w:pPr>
      <w:r w:rsidRPr="001E6509">
        <w:rPr>
          <w:b/>
          <w:bCs/>
          <w:lang w:val="tr-TR"/>
        </w:rPr>
        <w:t>Kızılırmak</w:t>
      </w:r>
      <w:r w:rsidRPr="001E6509">
        <w:rPr>
          <w:lang w:val="tr-TR"/>
        </w:rPr>
        <w:t xml:space="preserve"> :1355 km, </w:t>
      </w:r>
      <w:proofErr w:type="spellStart"/>
      <w:r w:rsidRPr="001E6509">
        <w:rPr>
          <w:lang w:val="tr-TR"/>
        </w:rPr>
        <w:t>Sıva</w:t>
      </w:r>
      <w:r w:rsidR="00135F85" w:rsidRPr="001E6509">
        <w:rPr>
          <w:lang w:val="tr-TR"/>
        </w:rPr>
        <w:t>s</w:t>
      </w:r>
      <w:proofErr w:type="spellEnd"/>
      <w:r w:rsidRPr="001E6509">
        <w:rPr>
          <w:lang w:val="tr-TR"/>
        </w:rPr>
        <w:t xml:space="preserve"> </w:t>
      </w:r>
      <w:proofErr w:type="spellStart"/>
      <w:r w:rsidRPr="001E6509">
        <w:rPr>
          <w:lang w:val="tr-TR"/>
        </w:rPr>
        <w:t>Kızıldağdan</w:t>
      </w:r>
      <w:proofErr w:type="spellEnd"/>
      <w:r w:rsidRPr="001E6509">
        <w:rPr>
          <w:lang w:val="tr-TR"/>
        </w:rPr>
        <w:t xml:space="preserve"> doğar, Kara Denize dökülür.</w:t>
      </w:r>
    </w:p>
    <w:p w14:paraId="55C36DEB" w14:textId="77777777" w:rsidR="00045880" w:rsidRDefault="00045880" w:rsidP="002F0BBE">
      <w:pPr>
        <w:pStyle w:val="ListParagraph"/>
        <w:rPr>
          <w:lang w:val="tr-TR"/>
        </w:rPr>
      </w:pPr>
    </w:p>
    <w:p w14:paraId="485E317E" w14:textId="0582428F" w:rsidR="002F0BBE" w:rsidRDefault="00045880" w:rsidP="001E6509">
      <w:pPr>
        <w:pStyle w:val="ListParagraph"/>
        <w:rPr>
          <w:rFonts w:ascii="Google Sans" w:hAnsi="Google Sans"/>
          <w:color w:val="1F1F1F"/>
          <w:sz w:val="30"/>
          <w:szCs w:val="30"/>
          <w:shd w:val="clear" w:color="auto" w:fill="FFFFFF"/>
        </w:rPr>
      </w:pPr>
      <w:r w:rsidRPr="00045880">
        <w:rPr>
          <w:rFonts w:ascii="Google Sans" w:hAnsi="Google Sans"/>
          <w:b/>
          <w:bCs/>
          <w:color w:val="040C28"/>
        </w:rPr>
        <w:t>The Euphrates River</w:t>
      </w:r>
      <w:r w:rsidR="001E6509">
        <w:rPr>
          <w:rFonts w:ascii="Google Sans" w:hAnsi="Google Sans"/>
          <w:b/>
          <w:bCs/>
          <w:color w:val="040C28"/>
        </w:rPr>
        <w:t xml:space="preserve"> (</w:t>
      </w:r>
      <w:proofErr w:type="spellStart"/>
      <w:r w:rsidR="001E6509">
        <w:rPr>
          <w:rFonts w:ascii="Google Sans" w:hAnsi="Google Sans"/>
          <w:b/>
          <w:bCs/>
          <w:color w:val="040C28"/>
        </w:rPr>
        <w:t>Fırat</w:t>
      </w:r>
      <w:proofErr w:type="spellEnd"/>
      <w:r w:rsidR="001E6509">
        <w:rPr>
          <w:rFonts w:ascii="Google Sans" w:hAnsi="Google Sans"/>
          <w:b/>
          <w:bCs/>
          <w:color w:val="040C28"/>
        </w:rPr>
        <w:t>)</w:t>
      </w:r>
      <w:r w:rsidRPr="00045880">
        <w:rPr>
          <w:rFonts w:ascii="Google Sans" w:hAnsi="Google Sans"/>
          <w:color w:val="1F1F1F"/>
          <w:shd w:val="clear" w:color="auto" w:fill="FFFFFF"/>
        </w:rPr>
        <w:t> is the longest river in Western Asia</w:t>
      </w:r>
      <w:r w:rsidR="001E6509">
        <w:rPr>
          <w:rFonts w:ascii="Google Sans" w:hAnsi="Google Sans"/>
          <w:color w:val="1F1F1F"/>
          <w:shd w:val="clear" w:color="auto" w:fill="FFFFFF"/>
        </w:rPr>
        <w:t xml:space="preserve">.  </w:t>
      </w:r>
      <w:r w:rsidR="001E6509">
        <w:rPr>
          <w:rStyle w:val="Emphasis"/>
          <w:rFonts w:ascii="Roboto" w:hAnsi="Roboto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It</w:t>
      </w:r>
      <w:r w:rsidR="001E6509"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 is the fifteenth-longest river in Asia and the longest in Western Asia, at about </w:t>
      </w:r>
      <w:r w:rsidR="001E6509" w:rsidRPr="001E6509">
        <w:rPr>
          <w:rFonts w:ascii="Roboto" w:hAnsi="Roboto"/>
          <w:b/>
          <w:bCs/>
          <w:color w:val="4D5156"/>
          <w:sz w:val="21"/>
          <w:szCs w:val="21"/>
          <w:shd w:val="clear" w:color="auto" w:fill="FFFFFF"/>
        </w:rPr>
        <w:t xml:space="preserve">2,780 km </w:t>
      </w:r>
      <w:r w:rsidR="001E6509">
        <w:rPr>
          <w:rFonts w:ascii="Roboto" w:hAnsi="Roboto"/>
          <w:color w:val="4D5156"/>
          <w:sz w:val="21"/>
          <w:szCs w:val="21"/>
          <w:shd w:val="clear" w:color="auto" w:fill="FFFFFF"/>
        </w:rPr>
        <w:t>(1,730 mi</w:t>
      </w:r>
      <w:r w:rsidRPr="00045880">
        <w:rPr>
          <w:rFonts w:ascii="Google Sans" w:hAnsi="Google Sans"/>
          <w:color w:val="1F1F1F"/>
          <w:shd w:val="clear" w:color="auto" w:fill="FFFFFF"/>
        </w:rPr>
        <w:t xml:space="preserve">. </w:t>
      </w:r>
      <w:proofErr w:type="spellStart"/>
      <w:r>
        <w:rPr>
          <w:lang w:val="tr-TR"/>
        </w:rPr>
        <w:t>It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</w:t>
      </w:r>
      <w:r>
        <w:rPr>
          <w:lang w:val="tr-TR"/>
        </w:rPr>
        <w:t>riginates</w:t>
      </w:r>
      <w:proofErr w:type="spellEnd"/>
      <w:r>
        <w:rPr>
          <w:lang w:val="tr-TR"/>
        </w:rPr>
        <w:t xml:space="preserve"> in </w:t>
      </w:r>
      <w:r w:rsidRPr="00045880">
        <w:rPr>
          <w:b/>
          <w:bCs/>
          <w:lang w:val="tr-TR"/>
        </w:rPr>
        <w:t>Keban</w:t>
      </w:r>
      <w:r>
        <w:rPr>
          <w:lang w:val="tr-TR"/>
        </w:rPr>
        <w:t>.</w:t>
      </w:r>
      <w:r w:rsidRPr="001E6509">
        <w:rPr>
          <w:rFonts w:ascii="Google Sans" w:hAnsi="Google Sans"/>
          <w:color w:val="1F1F1F"/>
          <w:shd w:val="clear" w:color="auto" w:fill="FFFFFF"/>
        </w:rPr>
        <w:t>The river has three riparian countries, Iraq, Syria and Turkey, and its basin is distributed among five countries with a total estimated population of 23 million</w:t>
      </w:r>
      <w:r w:rsidRPr="001E6509">
        <w:rPr>
          <w:rFonts w:ascii="Google Sans" w:hAnsi="Google Sans"/>
          <w:color w:val="1F1F1F"/>
          <w:sz w:val="30"/>
          <w:szCs w:val="30"/>
          <w:shd w:val="clear" w:color="auto" w:fill="FFFFFF"/>
        </w:rPr>
        <w:t>.</w:t>
      </w:r>
    </w:p>
    <w:p w14:paraId="71401EDE" w14:textId="43ED3052" w:rsidR="001E6509" w:rsidRDefault="001E6509" w:rsidP="001E6509">
      <w:pPr>
        <w:pStyle w:val="ListParagraph"/>
        <w:rPr>
          <w:lang w:val="tr-TR"/>
        </w:rPr>
      </w:pPr>
    </w:p>
    <w:p w14:paraId="7D63956C" w14:textId="1A320793" w:rsidR="001E6509" w:rsidRDefault="001E6509" w:rsidP="001E6509">
      <w:pPr>
        <w:pStyle w:val="ListParagraph"/>
        <w:rPr>
          <w:rFonts w:ascii="Roboto" w:hAnsi="Roboto"/>
          <w:color w:val="4D5156"/>
          <w:sz w:val="21"/>
          <w:szCs w:val="21"/>
          <w:shd w:val="clear" w:color="auto" w:fill="FFFFFF"/>
        </w:rPr>
      </w:pPr>
      <w:r w:rsidRPr="001E6509">
        <w:rPr>
          <w:b/>
          <w:bCs/>
          <w:lang w:val="tr-TR"/>
        </w:rPr>
        <w:t xml:space="preserve">Dicle: </w:t>
      </w:r>
      <w:r>
        <w:rPr>
          <w:b/>
          <w:bCs/>
          <w:lang w:val="tr-TR"/>
        </w:rPr>
        <w:t>(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The Tigris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)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(Sumerian: </w:t>
      </w:r>
      <w:proofErr w:type="spellStart"/>
      <w:r>
        <w:rPr>
          <w:rFonts w:ascii="Roboto" w:hAnsi="Roboto"/>
          <w:color w:val="4D5156"/>
          <w:sz w:val="21"/>
          <w:szCs w:val="21"/>
          <w:shd w:val="clear" w:color="auto" w:fill="FFFFFF"/>
        </w:rPr>
        <w:t>Idigna</w:t>
      </w:r>
      <w:proofErr w:type="spellEnd"/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; Akkadian: </w:t>
      </w:r>
      <w:proofErr w:type="spellStart"/>
      <w:r>
        <w:rPr>
          <w:rFonts w:ascii="Roboto" w:hAnsi="Roboto"/>
          <w:color w:val="4D5156"/>
          <w:sz w:val="21"/>
          <w:szCs w:val="21"/>
          <w:shd w:val="clear" w:color="auto" w:fill="FFFFFF"/>
        </w:rPr>
        <w:t>Idiklat</w:t>
      </w:r>
      <w:proofErr w:type="spellEnd"/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; biblical: </w:t>
      </w:r>
      <w:proofErr w:type="spellStart"/>
      <w:r>
        <w:rPr>
          <w:rFonts w:ascii="Roboto" w:hAnsi="Roboto"/>
          <w:color w:val="4D5156"/>
          <w:sz w:val="21"/>
          <w:szCs w:val="21"/>
          <w:shd w:val="clear" w:color="auto" w:fill="FFFFFF"/>
        </w:rPr>
        <w:t>Hiddekel</w:t>
      </w:r>
      <w:proofErr w:type="spellEnd"/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; Arabic: </w:t>
      </w:r>
      <w:proofErr w:type="spellStart"/>
      <w:r>
        <w:rPr>
          <w:rFonts w:ascii="Roboto" w:hAnsi="Roboto"/>
          <w:color w:val="4D5156"/>
          <w:sz w:val="21"/>
          <w:szCs w:val="21"/>
          <w:shd w:val="clear" w:color="auto" w:fill="FFFFFF"/>
        </w:rPr>
        <w:t>Dijlah</w:t>
      </w:r>
      <w:proofErr w:type="spellEnd"/>
      <w:r>
        <w:rPr>
          <w:rFonts w:ascii="Roboto" w:hAnsi="Roboto"/>
          <w:color w:val="4D5156"/>
          <w:sz w:val="21"/>
          <w:szCs w:val="21"/>
          <w:shd w:val="clear" w:color="auto" w:fill="FFFFFF"/>
        </w:rPr>
        <w:t>; Turkish: </w:t>
      </w:r>
      <w:proofErr w:type="spellStart"/>
      <w:r>
        <w:rPr>
          <w:rStyle w:val="Emphasis"/>
          <w:rFonts w:ascii="Roboto" w:hAnsi="Roboto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Dicle</w:t>
      </w:r>
      <w:proofErr w:type="spellEnd"/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) is about 1,180 miles </w:t>
      </w:r>
      <w:r w:rsidRPr="001E6509">
        <w:rPr>
          <w:rFonts w:ascii="Roboto" w:hAnsi="Roboto"/>
          <w:b/>
          <w:bCs/>
          <w:color w:val="4D5156"/>
          <w:sz w:val="21"/>
          <w:szCs w:val="21"/>
          <w:shd w:val="clear" w:color="auto" w:fill="FFFFFF"/>
        </w:rPr>
        <w:t>(1,900 km)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 xml:space="preserve"> in length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.</w:t>
      </w:r>
    </w:p>
    <w:p w14:paraId="60894B0E" w14:textId="0C595F95" w:rsidR="001E6509" w:rsidRPr="001E6509" w:rsidRDefault="001E6509" w:rsidP="001E6509">
      <w:pPr>
        <w:pStyle w:val="ListParagraph"/>
        <w:rPr>
          <w:b/>
          <w:bCs/>
          <w:lang w:val="tr-TR"/>
        </w:rPr>
      </w:pPr>
      <w:r>
        <w:rPr>
          <w:rFonts w:ascii="Roboto" w:hAnsi="Roboto"/>
          <w:color w:val="4D5156"/>
          <w:sz w:val="21"/>
          <w:szCs w:val="21"/>
          <w:shd w:val="clear" w:color="auto" w:fill="FFFFFF"/>
        </w:rPr>
        <w:t>The Tigris is the eastern of the two great </w:t>
      </w:r>
      <w:r>
        <w:rPr>
          <w:rStyle w:val="Emphasis"/>
          <w:rFonts w:ascii="Roboto" w:hAnsi="Roboto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rivers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 that define Mesopotamia, the other being the Euphrates. The </w:t>
      </w:r>
      <w:r>
        <w:rPr>
          <w:rStyle w:val="Emphasis"/>
          <w:rFonts w:ascii="Roboto" w:hAnsi="Roboto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river flows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 from the Taurus Mountains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.</w:t>
      </w:r>
    </w:p>
    <w:p w14:paraId="7575D7E7" w14:textId="44E8BA9E" w:rsidR="001E6509" w:rsidRDefault="001E6509" w:rsidP="001E6509">
      <w:pPr>
        <w:pStyle w:val="ListParagraph"/>
        <w:rPr>
          <w:lang w:val="tr-TR"/>
        </w:rPr>
      </w:pPr>
    </w:p>
    <w:p w14:paraId="2F4C296C" w14:textId="17DDEEE6" w:rsidR="001E6509" w:rsidRDefault="001E6509" w:rsidP="001E6509">
      <w:pPr>
        <w:pStyle w:val="ListParagraph"/>
        <w:rPr>
          <w:lang w:val="tr-TR"/>
        </w:rPr>
      </w:pPr>
    </w:p>
    <w:p w14:paraId="3822BF27" w14:textId="77777777" w:rsidR="001E6509" w:rsidRPr="001E6509" w:rsidRDefault="001E6509" w:rsidP="001E6509">
      <w:pPr>
        <w:pStyle w:val="ListParagraph"/>
        <w:rPr>
          <w:lang w:val="tr-TR"/>
        </w:rPr>
      </w:pPr>
    </w:p>
    <w:sectPr w:rsidR="001E6509" w:rsidRPr="001E6509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A3E26"/>
    <w:multiLevelType w:val="hybridMultilevel"/>
    <w:tmpl w:val="A6605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7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BE"/>
    <w:rsid w:val="00045880"/>
    <w:rsid w:val="000644A0"/>
    <w:rsid w:val="00135F85"/>
    <w:rsid w:val="001E6509"/>
    <w:rsid w:val="002C4E65"/>
    <w:rsid w:val="002F0BBE"/>
    <w:rsid w:val="00304FBB"/>
    <w:rsid w:val="00370DDB"/>
    <w:rsid w:val="00616CBC"/>
    <w:rsid w:val="0080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5483F"/>
  <w15:chartTrackingRefBased/>
  <w15:docId w15:val="{7DB753DC-DDF3-0344-81D1-ABF96D1D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BB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65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Gursan-Salzmann, Ayse</cp:lastModifiedBy>
  <cp:revision>2</cp:revision>
  <dcterms:created xsi:type="dcterms:W3CDTF">2020-05-20T22:11:00Z</dcterms:created>
  <dcterms:modified xsi:type="dcterms:W3CDTF">2024-01-14T00:07:00Z</dcterms:modified>
</cp:coreProperties>
</file>