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1F53" w:rsidRDefault="000E1F53"/>
    <w:p w:rsidR="000E1F53" w:rsidRDefault="000E1F53"/>
    <w:p w:rsidR="000E1F53" w:rsidRDefault="00C642EE">
      <w:r>
        <w:rPr>
          <w:rFonts w:ascii="Helvetica" w:hAnsi="Helvetica" w:cs="Helvetica"/>
        </w:rPr>
        <w:t>-KB-1 :</w:t>
      </w:r>
    </w:p>
    <w:p w:rsidR="000E1F53" w:rsidRDefault="00C642EE">
      <w:r>
        <w:rPr>
          <w:rFonts w:ascii="Helvetica" w:hAnsi="Helvetica" w:cs="Helvetica"/>
        </w:rPr>
        <w:t>Local Name: Kabaldere</w:t>
      </w:r>
    </w:p>
    <w:p w:rsidR="000E1F53" w:rsidRDefault="00C642EE">
      <w:r>
        <w:rPr>
          <w:rFonts w:ascii="Helvetica" w:hAnsi="Helvetica" w:cs="Helvetica"/>
        </w:rPr>
        <w:t>Location: near SÖ; at 925 m.</w:t>
      </w:r>
    </w:p>
    <w:p w:rsidR="000E1F53" w:rsidRDefault="00C642EE">
      <w:r>
        <w:rPr>
          <w:rFonts w:ascii="Helvetica" w:hAnsi="Helvetica" w:cs="Helvetica"/>
        </w:rPr>
        <w:t>type: closed/dismantled</w:t>
      </w:r>
    </w:p>
    <w:p w:rsidR="000E1F53" w:rsidRDefault="00C642EE">
      <w:r>
        <w:rPr>
          <w:rFonts w:ascii="Helvetica" w:hAnsi="Helvetica" w:cs="Helvetica"/>
        </w:rPr>
        <w:t xml:space="preserve">owner: Cemal A. </w:t>
      </w:r>
    </w:p>
    <w:p w:rsidR="000E1F53" w:rsidRDefault="000E1F53"/>
    <w:p w:rsidR="000E1F53" w:rsidRDefault="00C642EE" w:rsidP="000E7C0F">
      <w:pPr>
        <w:ind w:left="720"/>
      </w:pPr>
      <w:r>
        <w:rPr>
          <w:rFonts w:ascii="Helvetica" w:hAnsi="Helvetica" w:cs="Helvetica"/>
        </w:rPr>
        <w:t>Land Use: located in the streambed of Kozludere. Immediate hilltops are for grazing. Almost no agriculture up to Av</w:t>
      </w:r>
      <w:r w:rsidR="00E54A67">
        <w:rPr>
          <w:rFonts w:ascii="Helvetica" w:hAnsi="Helvetica" w:cs="Helvetica"/>
        </w:rPr>
        <w:t>ş</w:t>
      </w:r>
      <w:r>
        <w:rPr>
          <w:rFonts w:ascii="Helvetica" w:hAnsi="Helvetica" w:cs="Helvetica"/>
        </w:rPr>
        <w:t>ar (2-3 km.)</w:t>
      </w:r>
    </w:p>
    <w:p w:rsidR="000E1F53" w:rsidRDefault="000E1F53"/>
    <w:p w:rsidR="000E1F53" w:rsidRDefault="00C642EE" w:rsidP="000E7C0F">
      <w:pPr>
        <w:ind w:left="720"/>
      </w:pPr>
      <w:r>
        <w:rPr>
          <w:rFonts w:ascii="Helvetica" w:hAnsi="Helvetica" w:cs="Helvetica"/>
        </w:rPr>
        <w:t>Topog: generally, gentle, rolling hills. Occasional rock outcroppings. On hillsides, above Kabaldere, scrub oak is spreading. There are several poplar/willow trees in streambed (dere). On the way to Kabal we passed by Kozdere..</w:t>
      </w:r>
    </w:p>
    <w:p w:rsidR="000E1F53" w:rsidRDefault="000E1F53"/>
    <w:p w:rsidR="000E1F53" w:rsidRDefault="00C642EE" w:rsidP="000E7C0F">
      <w:pPr>
        <w:ind w:left="720"/>
      </w:pPr>
      <w:r>
        <w:rPr>
          <w:rFonts w:ascii="Helvetica" w:hAnsi="Helvetica" w:cs="Helvetica"/>
        </w:rPr>
        <w:t>On the high hill across from Avşar, at regular intervals, we see semi-circular piles of stones used as “windbreakers” and hearths nearby, in addition to stone enclosures without folds (used for summer night stays)..</w:t>
      </w:r>
    </w:p>
    <w:p w:rsidR="000E1F53" w:rsidRDefault="000E1F53"/>
    <w:p w:rsidR="000E1F53" w:rsidRDefault="000E1F53"/>
    <w:p w:rsidR="000E1F53" w:rsidRDefault="00C642EE">
      <w:r>
        <w:rPr>
          <w:rFonts w:ascii="Helvetica" w:hAnsi="Helvetica" w:cs="Helvetica"/>
        </w:rPr>
        <w:tab/>
        <w:t xml:space="preserve">Ağıl: Non-functioning. Hut is across from agıl, across the stream, </w:t>
      </w:r>
    </w:p>
    <w:p w:rsidR="000E1F53" w:rsidRDefault="000E1F53"/>
    <w:p w:rsidR="000E1F53" w:rsidRDefault="000E1F53"/>
    <w:p w:rsidR="000E1F53" w:rsidRDefault="00C642EE" w:rsidP="000E7C0F">
      <w:pPr>
        <w:ind w:left="720"/>
      </w:pPr>
      <w:r>
        <w:rPr>
          <w:rFonts w:ascii="Helvetica" w:hAnsi="Helvetica" w:cs="Helvetica"/>
        </w:rPr>
        <w:t xml:space="preserve">ﬁon a slight rise. We observed similar placement in others in this area. Part of the retaining wall of the agıl is of natural rock. Roofed area is 45 sq.m. Open fold is much larger, c. 75 sq.m. </w:t>
      </w:r>
    </w:p>
    <w:p w:rsidR="000E7C0F" w:rsidRPr="00C642EE" w:rsidRDefault="00C642EE" w:rsidP="00C642EE">
      <w:pPr>
        <w:ind w:left="720"/>
      </w:pPr>
      <w:r>
        <w:rPr>
          <w:rFonts w:ascii="Helvetica" w:hAnsi="Helvetica" w:cs="Helvetica"/>
        </w:rPr>
        <w:t>and it has two partitions. probably could accomodate c. 250-300 s/g inside; as many outside. 1/2 way above the hill across, is another demolished structure. This may have been an earlier and smaller version. Now completely covered with thistles and wild barley..occasional daisies even. Advantage of this a</w:t>
      </w:r>
      <w:r w:rsidR="0011320D">
        <w:rPr>
          <w:rFonts w:ascii="Helvetica" w:hAnsi="Helvetica" w:cs="Helvetica"/>
        </w:rPr>
        <w:t>ğ</w:t>
      </w:r>
      <w:bookmarkStart w:id="0" w:name="_GoBack"/>
      <w:bookmarkEnd w:id="0"/>
      <w:r>
        <w:rPr>
          <w:rFonts w:ascii="Helvetica" w:hAnsi="Helvetica" w:cs="Helvetica"/>
        </w:rPr>
        <w:t>ıl is that it is very close to the stream, Kabaldere, ready source of water for animals and for wool-washing.</w:t>
      </w:r>
    </w:p>
    <w:p w:rsidR="000E1F53" w:rsidRDefault="00C642EE" w:rsidP="000E7C0F">
      <w:pPr>
        <w:ind w:left="720"/>
      </w:pPr>
      <w:r>
        <w:rPr>
          <w:rFonts w:ascii="Helvetica" w:hAnsi="Helvetica" w:cs="Helvetica"/>
        </w:rPr>
        <w:t>c. 150 sheep inside the fold.</w:t>
      </w:r>
    </w:p>
    <w:sectPr w:rsidR="000E1F5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E1F53"/>
    <w:rsid w:val="000E1F53"/>
    <w:rsid w:val="000E7C0F"/>
    <w:rsid w:val="0011320D"/>
    <w:rsid w:val="00C642EE"/>
    <w:rsid w:val="00E54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29EF55"/>
  <w15:docId w15:val="{39D7EB16-26F6-A147-97FF-31436AC6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CocoaOOXMLWriter/1671.6</generator>
</meta>
</file>

<file path=customXml/itemProps1.xml><?xml version="1.0" encoding="utf-8"?>
<ds:datastoreItem xmlns:ds="http://schemas.openxmlformats.org/officeDocument/2006/customXml" ds:itemID="{28431DBA-8C0C-134C-A991-AECDF676243F}">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Ayse Salzmann</cp:lastModifiedBy>
  <cp:revision>4</cp:revision>
  <dcterms:created xsi:type="dcterms:W3CDTF">2020-09-16T21:09:00Z</dcterms:created>
  <dcterms:modified xsi:type="dcterms:W3CDTF">2020-09-16T23:23:00Z</dcterms:modified>
</cp:coreProperties>
</file>