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00B6" w:rsidRDefault="00AE00B6" w:rsidP="00AE00B6">
      <w:r>
        <w:t>SK-2</w:t>
      </w:r>
    </w:p>
    <w:p w:rsidR="00AE00B6" w:rsidRDefault="00AE00B6" w:rsidP="00AE00B6">
      <w:r>
        <w:t xml:space="preserve">Location: </w:t>
      </w:r>
      <w:proofErr w:type="spellStart"/>
      <w:r>
        <w:t>Sarıkaya</w:t>
      </w:r>
      <w:proofErr w:type="spellEnd"/>
      <w:r>
        <w:t xml:space="preserve"> (near </w:t>
      </w:r>
      <w:proofErr w:type="spellStart"/>
      <w:r>
        <w:t>Basrı</w:t>
      </w:r>
      <w:proofErr w:type="spellEnd"/>
      <w:r>
        <w:t>)</w:t>
      </w:r>
    </w:p>
    <w:p w:rsidR="00AE00B6" w:rsidRDefault="00AE00B6" w:rsidP="00AE00B6">
      <w:proofErr w:type="gramStart"/>
      <w:r>
        <w:t>type</w:t>
      </w:r>
      <w:proofErr w:type="gramEnd"/>
      <w:r>
        <w:t>: closed (demolished); at 870 m.</w:t>
      </w:r>
    </w:p>
    <w:p w:rsidR="00AE00B6" w:rsidRDefault="00AE00B6" w:rsidP="00AE00B6">
      <w:proofErr w:type="spellStart"/>
      <w:r>
        <w:t>Topog</w:t>
      </w:r>
      <w:proofErr w:type="spellEnd"/>
      <w:r>
        <w:t xml:space="preserve">: many volcanic outcroppings. </w:t>
      </w:r>
      <w:proofErr w:type="spellStart"/>
      <w:r>
        <w:t>Sarıkaya</w:t>
      </w:r>
      <w:proofErr w:type="spellEnd"/>
      <w:r>
        <w:t xml:space="preserve"> is one large rock where the fold is located. </w:t>
      </w:r>
      <w:proofErr w:type="gramStart"/>
      <w:r>
        <w:t xml:space="preserve">Between it and B. </w:t>
      </w:r>
      <w:proofErr w:type="spellStart"/>
      <w:r>
        <w:t>Höyük</w:t>
      </w:r>
      <w:proofErr w:type="spellEnd"/>
      <w:r>
        <w:t xml:space="preserve"> all fields of zucchini, sunflower, melon, wheat.</w:t>
      </w:r>
      <w:proofErr w:type="gramEnd"/>
      <w:r>
        <w:t xml:space="preserve"> To the southwest, ÇK village is visible. </w:t>
      </w:r>
    </w:p>
    <w:p w:rsidR="00AE00B6" w:rsidRDefault="00AE00B6" w:rsidP="00AE00B6">
      <w:r>
        <w:t xml:space="preserve">Looking west from fold to B. </w:t>
      </w:r>
      <w:proofErr w:type="spellStart"/>
      <w:r>
        <w:t>hÖyük</w:t>
      </w:r>
      <w:proofErr w:type="spellEnd"/>
      <w:r>
        <w:t xml:space="preserve"> (white mound), also called Mal </w:t>
      </w:r>
      <w:proofErr w:type="spellStart"/>
      <w:r>
        <w:t>HÖyÜk</w:t>
      </w:r>
      <w:proofErr w:type="spellEnd"/>
      <w:r>
        <w:t xml:space="preserve"> by locals. Across B. </w:t>
      </w:r>
      <w:proofErr w:type="spellStart"/>
      <w:r>
        <w:t>Höyük</w:t>
      </w:r>
      <w:proofErr w:type="spellEnd"/>
      <w:r>
        <w:t xml:space="preserve"> is </w:t>
      </w:r>
      <w:proofErr w:type="spellStart"/>
      <w:r>
        <w:t>Yassıhöyük</w:t>
      </w:r>
      <w:proofErr w:type="spellEnd"/>
      <w:r>
        <w:t>.</w:t>
      </w:r>
    </w:p>
    <w:p w:rsidR="00AE00B6" w:rsidRDefault="00AE00B6" w:rsidP="00AE00B6">
      <w:r>
        <w:t xml:space="preserve"> </w:t>
      </w:r>
      <w:proofErr w:type="spellStart"/>
      <w:r>
        <w:t>Agıl</w:t>
      </w:r>
      <w:proofErr w:type="spellEnd"/>
      <w:r>
        <w:t xml:space="preserve">: Probably unused for 10-15 years. </w:t>
      </w:r>
      <w:proofErr w:type="gramStart"/>
      <w:r>
        <w:t>Stone walls</w:t>
      </w:r>
      <w:proofErr w:type="gramEnd"/>
      <w:r>
        <w:t xml:space="preserve"> remain only.</w:t>
      </w:r>
    </w:p>
    <w:p w:rsidR="00AE00B6" w:rsidRDefault="00AE00B6" w:rsidP="00AE00B6">
      <w:r>
        <w:t xml:space="preserve">Not a regular shape; walls were built to </w:t>
      </w:r>
      <w:proofErr w:type="spellStart"/>
      <w:r>
        <w:t>accomodate</w:t>
      </w:r>
      <w:proofErr w:type="spellEnd"/>
      <w:r>
        <w:t xml:space="preserve"> rock outcrops, so </w:t>
      </w:r>
      <w:proofErr w:type="spellStart"/>
      <w:r>
        <w:t>corners</w:t>
      </w:r>
      <w:proofErr w:type="gramStart"/>
      <w:r>
        <w:t>..</w:t>
      </w:r>
      <w:proofErr w:type="gramEnd"/>
      <w:r>
        <w:t>Built</w:t>
      </w:r>
      <w:proofErr w:type="spellEnd"/>
      <w:r>
        <w:t xml:space="preserve"> against the foot of </w:t>
      </w:r>
      <w:proofErr w:type="spellStart"/>
      <w:r>
        <w:t>Sarıkaya</w:t>
      </w:r>
      <w:proofErr w:type="gramStart"/>
      <w:r>
        <w:t>..</w:t>
      </w:r>
      <w:proofErr w:type="gramEnd"/>
      <w:r>
        <w:t>Probably</w:t>
      </w:r>
      <w:proofErr w:type="spellEnd"/>
      <w:r>
        <w:t xml:space="preserve"> had roofed </w:t>
      </w:r>
      <w:proofErr w:type="gramStart"/>
      <w:r>
        <w:t>areas .Cross</w:t>
      </w:r>
      <w:proofErr w:type="gramEnd"/>
      <w:r>
        <w:t xml:space="preserve"> wall divides it into </w:t>
      </w:r>
      <w:proofErr w:type="spellStart"/>
      <w:r>
        <w:t>two.Probably</w:t>
      </w:r>
      <w:proofErr w:type="spellEnd"/>
      <w:r>
        <w:t xml:space="preserve"> had roofed areas all around. Hut is inside the wall; storage building is outside, built against the stone fold wall. </w:t>
      </w:r>
      <w:proofErr w:type="gramStart"/>
      <w:r>
        <w:t>Large fold, 140 sq m.</w:t>
      </w:r>
      <w:proofErr w:type="gramEnd"/>
    </w:p>
    <w:p w:rsidR="00E41C17" w:rsidRDefault="00AE00B6"/>
    <w:sectPr w:rsidR="00E41C17" w:rsidSect="0089305E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AE00B6"/>
    <w:rsid w:val="00AE00B6"/>
  </w:rsids>
  <m:mathPr>
    <m:mathFont m:val="Monaco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1C17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cp:lastModifiedBy>Ayse Salzmann</cp:lastModifiedBy>
  <cp:revision>1</cp:revision>
  <dcterms:created xsi:type="dcterms:W3CDTF">2016-05-31T18:24:00Z</dcterms:created>
  <dcterms:modified xsi:type="dcterms:W3CDTF">2016-05-31T18:24:00Z</dcterms:modified>
</cp:coreProperties>
</file>