
<file path=[Content_Types].xml><?xml version="1.0" encoding="utf-8"?>
<Types xmlns="http://schemas.openxmlformats.org/package/2006/content-types">
  <Default Extension="xml" ContentType="application/xml"/>
  <Override PartName="/word/fontTable.xml" ContentType="application/vnd.openxmlformats-officedocument.wordprocessingml.fontTable+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Default Extension="rels" ContentType="application/vnd.openxmlformats-package.relationship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mv="urn:schemas-microsoft-com:mac:vml" xmlns:mo="http://schemas.microsoft.com/office/mac/office/2008/main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ne="http://schemas.microsoft.com/office/word/2006/wordml" xmlns:wp="http://schemas.openxmlformats.org/drawingml/2006/wordprocessingDrawing" ve:Ignorable="mv" ve:PreserveAttributes="mv:*">
  <w:body>
    <w:p w:rsidR="006A4344" w:rsidRDefault="006A4344">
      <w:pPr>
        <w:rPr>
          <w:lang w:val="tr-TR"/>
        </w:rPr>
      </w:pPr>
      <w:r>
        <w:rPr>
          <w:lang w:val="tr-TR"/>
        </w:rPr>
        <w:t>KIRANHARMAN – 11.7.2011</w:t>
      </w:r>
    </w:p>
    <w:p w:rsidR="006A4344" w:rsidRDefault="006A4344">
      <w:pPr>
        <w:rPr>
          <w:lang w:val="tr-TR"/>
        </w:rPr>
      </w:pPr>
      <w:r>
        <w:rPr>
          <w:lang w:val="tr-TR"/>
        </w:rPr>
        <w:t>Muhtar was not at home, so we spoke to his wife... He was working in his field-</w:t>
      </w:r>
    </w:p>
    <w:p w:rsidR="006A4344" w:rsidRDefault="006A4344">
      <w:pPr>
        <w:rPr>
          <w:lang w:val="tr-TR"/>
        </w:rPr>
      </w:pPr>
      <w:r>
        <w:rPr>
          <w:lang w:val="tr-TR"/>
        </w:rPr>
        <w:t>Muhtar: Mehmet Yavuz  (cep: 0544 466 9291)</w:t>
      </w:r>
    </w:p>
    <w:p w:rsidR="006A4344" w:rsidRDefault="006A4344">
      <w:pPr>
        <w:rPr>
          <w:lang w:val="tr-TR"/>
        </w:rPr>
      </w:pPr>
      <w:r>
        <w:rPr>
          <w:lang w:val="tr-TR"/>
        </w:rPr>
        <w:t>Eşi: Halime; Oğulları – Hakan (10), Hasan (21) ve kızı  Sevil (25)</w:t>
      </w:r>
    </w:p>
    <w:p w:rsidR="006A4344" w:rsidRDefault="006A4344">
      <w:pPr>
        <w:pBdr>
          <w:bottom w:val="single" w:sz="6" w:space="1" w:color="auto"/>
        </w:pBdr>
        <w:rPr>
          <w:lang w:val="tr-TR"/>
        </w:rPr>
      </w:pPr>
      <w:r>
        <w:rPr>
          <w:lang w:val="tr-TR"/>
        </w:rPr>
        <w:t>Köyde  1 okul var (1-5 sınıf); 10 students, 1 teacher.</w:t>
      </w:r>
    </w:p>
    <w:p w:rsidR="006A4344" w:rsidRDefault="006A4344">
      <w:pPr>
        <w:rPr>
          <w:lang w:val="tr-TR"/>
        </w:rPr>
      </w:pPr>
    </w:p>
    <w:p w:rsidR="006A4344" w:rsidRDefault="006A4344">
      <w:pPr>
        <w:rPr>
          <w:lang w:val="tr-TR"/>
        </w:rPr>
      </w:pPr>
      <w:r>
        <w:rPr>
          <w:lang w:val="tr-TR"/>
        </w:rPr>
        <w:t>Then, we went to the house of Muzaffer Memik, cousin of the Muhtar..</w:t>
      </w:r>
    </w:p>
    <w:p w:rsidR="006A4344" w:rsidRDefault="006A4344">
      <w:pPr>
        <w:rPr>
          <w:lang w:val="tr-TR"/>
        </w:rPr>
      </w:pPr>
      <w:r>
        <w:rPr>
          <w:lang w:val="tr-TR"/>
        </w:rPr>
        <w:t>(0542 770 1855)-</w:t>
      </w:r>
    </w:p>
    <w:p w:rsidR="006A4344" w:rsidRDefault="006A4344">
      <w:pPr>
        <w:rPr>
          <w:lang w:val="tr-TR"/>
        </w:rPr>
      </w:pPr>
      <w:r>
        <w:rPr>
          <w:lang w:val="tr-TR"/>
        </w:rPr>
        <w:t>He said there are 80-90 hane; 180 seçmen..that means c. 250-300 people—</w:t>
      </w:r>
    </w:p>
    <w:p w:rsidR="006A4344" w:rsidRDefault="006A4344">
      <w:pPr>
        <w:rPr>
          <w:lang w:val="tr-TR"/>
        </w:rPr>
      </w:pPr>
      <w:r>
        <w:rPr>
          <w:lang w:val="tr-TR"/>
        </w:rPr>
        <w:t>Planted Land: 4000-5000 d. + Kıranharman Çiftliği  (1000)—belongs to 1 person.</w:t>
      </w:r>
    </w:p>
    <w:p w:rsidR="006A4344" w:rsidRDefault="006A4344">
      <w:pPr>
        <w:rPr>
          <w:lang w:val="tr-TR"/>
        </w:rPr>
      </w:pPr>
      <w:r>
        <w:rPr>
          <w:lang w:val="tr-TR"/>
        </w:rPr>
        <w:tab/>
        <w:t>İrrigated: sugar beet,  melon, water melon-</w:t>
      </w:r>
    </w:p>
    <w:p w:rsidR="006A4344" w:rsidRDefault="006A4344">
      <w:pPr>
        <w:rPr>
          <w:lang w:val="tr-TR"/>
        </w:rPr>
      </w:pPr>
      <w:r>
        <w:rPr>
          <w:lang w:val="tr-TR"/>
        </w:rPr>
        <w:tab/>
        <w:t>Dry: 1500-2000 d</w:t>
      </w:r>
    </w:p>
    <w:p w:rsidR="006A4344" w:rsidRDefault="006A4344">
      <w:pPr>
        <w:rPr>
          <w:lang w:val="tr-TR"/>
        </w:rPr>
      </w:pPr>
      <w:r>
        <w:rPr>
          <w:lang w:val="tr-TR"/>
        </w:rPr>
        <w:t>He said agriculture has become very risky, can’t earn profit—as expenses are higher.</w:t>
      </w:r>
    </w:p>
    <w:p w:rsidR="006A4344" w:rsidRDefault="006A4344">
      <w:pPr>
        <w:rPr>
          <w:lang w:val="tr-TR"/>
        </w:rPr>
      </w:pPr>
      <w:r>
        <w:rPr>
          <w:lang w:val="tr-TR"/>
        </w:rPr>
        <w:t>He has 80 d. (sold by Govt during Reform) ; he also has Bağkur..</w:t>
      </w:r>
    </w:p>
    <w:p w:rsidR="006A4344" w:rsidRDefault="006A4344">
      <w:pPr>
        <w:rPr>
          <w:lang w:val="tr-TR"/>
        </w:rPr>
      </w:pPr>
    </w:p>
    <w:p w:rsidR="0072043F" w:rsidRDefault="006A4344">
      <w:pPr>
        <w:rPr>
          <w:lang w:val="tr-TR"/>
        </w:rPr>
      </w:pPr>
      <w:r>
        <w:rPr>
          <w:lang w:val="tr-TR"/>
        </w:rPr>
        <w:t>In their CY the New House was built in 1960; the old house is c. 65-70 years old..</w:t>
      </w:r>
      <w:r w:rsidR="0072043F">
        <w:rPr>
          <w:lang w:val="tr-TR"/>
        </w:rPr>
        <w:t>(1950s?)</w:t>
      </w:r>
    </w:p>
    <w:p w:rsidR="0072043F" w:rsidRDefault="0072043F">
      <w:pPr>
        <w:rPr>
          <w:lang w:val="tr-TR"/>
        </w:rPr>
      </w:pPr>
      <w:r>
        <w:rPr>
          <w:lang w:val="tr-TR"/>
        </w:rPr>
        <w:t xml:space="preserve">The CY is about 1.5 d. </w:t>
      </w:r>
    </w:p>
    <w:p w:rsidR="009E0ABE" w:rsidRDefault="0072043F">
      <w:pPr>
        <w:rPr>
          <w:lang w:val="tr-TR"/>
        </w:rPr>
      </w:pPr>
      <w:r>
        <w:rPr>
          <w:lang w:val="tr-TR"/>
        </w:rPr>
        <w:t xml:space="preserve">Muzaffer is from Bulgaria; his father’s parents came from a village in Bulgaria , his mother’s from Salonica. </w:t>
      </w:r>
      <w:r w:rsidR="009E0ABE">
        <w:rPr>
          <w:lang w:val="tr-TR"/>
        </w:rPr>
        <w:t>At the turn of the Communist regime, they immigrated to Turkey, leaving behind all their worldly possessions, including their homes.</w:t>
      </w:r>
    </w:p>
    <w:p w:rsidR="0072043F" w:rsidRDefault="009E0ABE">
      <w:pPr>
        <w:rPr>
          <w:lang w:val="tr-TR"/>
        </w:rPr>
      </w:pPr>
      <w:r>
        <w:rPr>
          <w:lang w:val="tr-TR"/>
        </w:rPr>
        <w:t>His father was 5 years old when he came. My mother was born in Eskişehir of Salonica parents.</w:t>
      </w:r>
      <w:r w:rsidR="00FD4600">
        <w:rPr>
          <w:lang w:val="tr-TR"/>
        </w:rPr>
        <w:t xml:space="preserve"> (Muzaffer’s wife is also from Eskişehir (Yunus emre village).</w:t>
      </w:r>
    </w:p>
    <w:p w:rsidR="006A4344" w:rsidRDefault="0072043F">
      <w:pPr>
        <w:rPr>
          <w:lang w:val="tr-TR"/>
        </w:rPr>
      </w:pPr>
      <w:r>
        <w:rPr>
          <w:lang w:val="tr-TR"/>
        </w:rPr>
        <w:t xml:space="preserve">The village was established in 1928; his mother’s grandfather requested from Atatürk a village, because they were living </w:t>
      </w:r>
      <w:r w:rsidR="009E0ABE">
        <w:rPr>
          <w:lang w:val="tr-TR"/>
        </w:rPr>
        <w:t xml:space="preserve">in tents , under very bad conditions, near the old village </w:t>
      </w:r>
      <w:r w:rsidR="009E0ABE" w:rsidRPr="009E0ABE">
        <w:rPr>
          <w:b/>
          <w:lang w:val="tr-TR"/>
        </w:rPr>
        <w:t>Bebi.</w:t>
      </w:r>
      <w:r w:rsidR="009E0ABE">
        <w:rPr>
          <w:lang w:val="tr-TR"/>
        </w:rPr>
        <w:t xml:space="preserve">  </w:t>
      </w:r>
    </w:p>
    <w:p w:rsidR="00FD4600" w:rsidRDefault="00FD4600">
      <w:pPr>
        <w:rPr>
          <w:lang w:val="tr-TR"/>
        </w:rPr>
      </w:pPr>
      <w:r>
        <w:rPr>
          <w:lang w:val="tr-TR"/>
        </w:rPr>
        <w:t xml:space="preserve">THE whole village is from Bulgaria, except 2 Kurdish families., and 1 from Avşar (Boşnak). </w:t>
      </w:r>
    </w:p>
    <w:p w:rsidR="00FD4600" w:rsidRDefault="00FD4600">
      <w:pPr>
        <w:rPr>
          <w:lang w:val="tr-TR"/>
        </w:rPr>
      </w:pPr>
      <w:r>
        <w:rPr>
          <w:lang w:val="tr-TR"/>
        </w:rPr>
        <w:t>Marriages are not inter-village: brides come from ÇK, YH, Sazılar, BK, Eskişehir, ŞÖ.</w:t>
      </w:r>
    </w:p>
    <w:p w:rsidR="00FD4600" w:rsidRDefault="00FD4600">
      <w:pPr>
        <w:rPr>
          <w:lang w:val="tr-TR"/>
        </w:rPr>
      </w:pPr>
      <w:r>
        <w:rPr>
          <w:lang w:val="tr-TR"/>
        </w:rPr>
        <w:t>Muzaffer worked at Gordion, before ’69 and after ’71, more than 6 years.</w:t>
      </w:r>
    </w:p>
    <w:p w:rsidR="00FD4600" w:rsidRDefault="00FD4600">
      <w:pPr>
        <w:rPr>
          <w:lang w:val="tr-TR"/>
        </w:rPr>
      </w:pPr>
      <w:r>
        <w:rPr>
          <w:lang w:val="tr-TR"/>
        </w:rPr>
        <w:t xml:space="preserve">His cousin is also present at this interview. His name is: </w:t>
      </w:r>
      <w:r w:rsidRPr="00E63469">
        <w:rPr>
          <w:b/>
          <w:lang w:val="tr-TR"/>
        </w:rPr>
        <w:t>Mehmet Karaer</w:t>
      </w:r>
      <w:r>
        <w:rPr>
          <w:lang w:val="tr-TR"/>
        </w:rPr>
        <w:t xml:space="preserve"> (0544 355 9456.)</w:t>
      </w:r>
    </w:p>
    <w:p w:rsidR="00FD4600" w:rsidRDefault="00FD4600">
      <w:pPr>
        <w:rPr>
          <w:lang w:val="tr-TR"/>
        </w:rPr>
      </w:pPr>
      <w:r>
        <w:rPr>
          <w:lang w:val="tr-TR"/>
        </w:rPr>
        <w:t>His parents came from Bulgaria, Osman Pazarı. (Most of the people in KH came from the same village/s). His grandfather came in 1930s, after Muzaffer’s, at the age of 17.</w:t>
      </w:r>
    </w:p>
    <w:p w:rsidR="00FD4600" w:rsidRDefault="00FD4600">
      <w:pPr>
        <w:rPr>
          <w:lang w:val="tr-TR"/>
        </w:rPr>
      </w:pPr>
      <w:r>
        <w:rPr>
          <w:lang w:val="tr-TR"/>
        </w:rPr>
        <w:t xml:space="preserve">In 1994, with Land Reform, they got 80d of land. But when they first came they had a lot of food shortages.  They know about Sakarya Battle from their grandparents. </w:t>
      </w:r>
    </w:p>
    <w:p w:rsidR="00FD4600" w:rsidRDefault="00FD4600">
      <w:pPr>
        <w:rPr>
          <w:lang w:val="tr-TR"/>
        </w:rPr>
      </w:pPr>
      <w:r>
        <w:rPr>
          <w:lang w:val="tr-TR"/>
        </w:rPr>
        <w:t>According to them “Sakarya Nehri Kan Aktı”.......</w:t>
      </w:r>
    </w:p>
    <w:p w:rsidR="00FD4600" w:rsidRDefault="00FD4600">
      <w:pPr>
        <w:rPr>
          <w:lang w:val="tr-TR"/>
        </w:rPr>
      </w:pPr>
    </w:p>
    <w:p w:rsidR="00E63469" w:rsidRDefault="00FD4600">
      <w:pPr>
        <w:rPr>
          <w:lang w:val="tr-TR"/>
        </w:rPr>
      </w:pPr>
      <w:r>
        <w:rPr>
          <w:lang w:val="tr-TR"/>
        </w:rPr>
        <w:t>At KI level of education is high..</w:t>
      </w:r>
      <w:r w:rsidR="00E63469">
        <w:rPr>
          <w:lang w:val="tr-TR"/>
        </w:rPr>
        <w:t xml:space="preserve">his </w:t>
      </w:r>
      <w:r>
        <w:rPr>
          <w:lang w:val="tr-TR"/>
        </w:rPr>
        <w:t xml:space="preserve">four daughters are at the university. </w:t>
      </w:r>
    </w:p>
    <w:p w:rsidR="006A4344" w:rsidRDefault="00E63469">
      <w:pPr>
        <w:rPr>
          <w:lang w:val="tr-TR"/>
        </w:rPr>
      </w:pPr>
      <w:r>
        <w:rPr>
          <w:lang w:val="tr-TR"/>
        </w:rPr>
        <w:t xml:space="preserve">When </w:t>
      </w:r>
      <w:r w:rsidR="00676CEB">
        <w:rPr>
          <w:lang w:val="tr-TR"/>
        </w:rPr>
        <w:t xml:space="preserve">we </w:t>
      </w:r>
      <w:r>
        <w:rPr>
          <w:lang w:val="tr-TR"/>
        </w:rPr>
        <w:t xml:space="preserve">asked what they thought of Gordion, they said they bring their friends/relatives to the Museum, because it is important for them </w:t>
      </w:r>
      <w:r w:rsidR="00676CEB">
        <w:rPr>
          <w:lang w:val="tr-TR"/>
        </w:rPr>
        <w:t>to explain and show the values of their region.</w:t>
      </w:r>
    </w:p>
    <w:p w:rsidR="006A4344" w:rsidRDefault="006A4344">
      <w:pPr>
        <w:rPr>
          <w:lang w:val="tr-TR"/>
        </w:rPr>
      </w:pPr>
    </w:p>
    <w:p w:rsidR="006A4344" w:rsidRPr="006A4344" w:rsidRDefault="006A4344">
      <w:pPr>
        <w:rPr>
          <w:lang w:val="tr-TR"/>
        </w:rPr>
      </w:pPr>
    </w:p>
    <w:sectPr w:rsidR="006A4344" w:rsidRPr="006A4344" w:rsidSect="006A4344">
      <w:pgSz w:w="12240" w:h="15840"/>
      <w:pgMar w:top="1440" w:right="1800" w:bottom="1440" w:left="180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doNotAutofitConstrainedTables/>
    <w:doNotVertAlignCellWithSp/>
    <w:doNotBreakConstrainedForcedTable/>
    <w:useAnsiKerningPairs/>
    <w:cachedColBalance/>
    <w:splitPgBreakAndParaMark/>
  </w:compat>
  <w:rsids>
    <w:rsidRoot w:val="006A4344"/>
    <w:rsid w:val="00676CEB"/>
    <w:rsid w:val="006A4344"/>
    <w:rsid w:val="0072043F"/>
    <w:rsid w:val="009E0ABE"/>
    <w:rsid w:val="00E63469"/>
    <w:rsid w:val="00FD4600"/>
  </w:rsids>
  <m:mathPr>
    <m:mathFont m:val="Arial Black"/>
    <m:brkBin m:val="before"/>
    <m:brkBinSub m:val="--"/>
    <m:smallFrac m:val="off"/>
    <m:dispDef m:val="off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D5D30"/>
  </w:style>
  <w:style w:type="character" w:default="1" w:styleId="DefaultParagraphFont">
    <w:name w:val="Default Paragraph Font"/>
    <w:semiHidden/>
    <w:unhideWhenUsed/>
  </w:style>
  <w:style w:type="table" w:default="1" w:styleId="TableNormal">
    <w:name w:val="Normal 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2</Pages>
  <Words>197</Words>
  <Characters>1125</Characters>
  <Application>Microsoft Word 12.1.0</Application>
  <DocSecurity>0</DocSecurity>
  <Lines>9</Lines>
  <Paragraphs>2</Paragraphs>
  <ScaleCrop>false</ScaleCrop>
  <LinksUpToDate>false</LinksUpToDate>
  <CharactersWithSpaces>1381</CharactersWithSpaces>
  <SharedDoc>false</SharedDoc>
  <HyperlinksChanged>false</HyperlinksChanged>
  <AppVersion>12.0256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>Ayse Salzmann</cp:lastModifiedBy>
  <cp:revision>1</cp:revision>
  <dcterms:created xsi:type="dcterms:W3CDTF">2011-07-12T09:59:00Z</dcterms:created>
  <dcterms:modified xsi:type="dcterms:W3CDTF">2011-07-12T12:39:00Z</dcterms:modified>
</cp:coreProperties>
</file>