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36C2E" w:rsidRDefault="00D36C2E">
      <w:pPr>
        <w:rPr>
          <w:lang w:val="tr-TR"/>
        </w:rPr>
      </w:pPr>
      <w:r>
        <w:rPr>
          <w:lang w:val="tr-TR"/>
        </w:rPr>
        <w:t>1.8. 2012</w:t>
      </w:r>
    </w:p>
    <w:p w:rsidR="00D36C2E" w:rsidRDefault="00D36C2E">
      <w:pPr>
        <w:rPr>
          <w:lang w:val="tr-TR"/>
        </w:rPr>
      </w:pPr>
    </w:p>
    <w:p w:rsidR="00D36C2E" w:rsidRDefault="00D36C2E">
      <w:pPr>
        <w:rPr>
          <w:lang w:val="tr-TR"/>
        </w:rPr>
      </w:pPr>
      <w:r w:rsidRPr="003E2C57">
        <w:rPr>
          <w:b/>
          <w:lang w:val="tr-TR"/>
        </w:rPr>
        <w:t xml:space="preserve">Eski Köseler </w:t>
      </w:r>
      <w:r>
        <w:rPr>
          <w:lang w:val="tr-TR"/>
        </w:rPr>
        <w:t>– 24 km from Polatlı; Genelde Hayvancılık</w:t>
      </w:r>
    </w:p>
    <w:p w:rsidR="00D36C2E" w:rsidRDefault="00D36C2E">
      <w:pPr>
        <w:rPr>
          <w:lang w:val="tr-TR"/>
        </w:rPr>
      </w:pPr>
      <w:r>
        <w:rPr>
          <w:lang w:val="tr-TR"/>
        </w:rPr>
        <w:t>Hayri Bilger: Muhtar</w:t>
      </w:r>
    </w:p>
    <w:p w:rsidR="00D36C2E" w:rsidRDefault="00D36C2E">
      <w:pPr>
        <w:rPr>
          <w:lang w:val="tr-TR"/>
        </w:rPr>
      </w:pPr>
      <w:r>
        <w:rPr>
          <w:lang w:val="tr-TR"/>
        </w:rPr>
        <w:t>Kabileler: Pilavlı, Mozallı, Kabaklı</w:t>
      </w:r>
    </w:p>
    <w:p w:rsidR="00323845" w:rsidRDefault="00323845">
      <w:pPr>
        <w:rPr>
          <w:lang w:val="tr-TR"/>
        </w:rPr>
      </w:pPr>
    </w:p>
    <w:p w:rsidR="00323845" w:rsidRDefault="00323845">
      <w:pPr>
        <w:rPr>
          <w:lang w:val="tr-TR"/>
        </w:rPr>
      </w:pPr>
    </w:p>
    <w:p w:rsidR="00F233E9" w:rsidRPr="00D36C2E" w:rsidRDefault="003E2C57">
      <w:pPr>
        <w:rPr>
          <w:lang w:val="tr-TR"/>
        </w:rPr>
      </w:pPr>
      <w:bookmarkStart w:id="0" w:name="_GoBack"/>
      <w:bookmarkEnd w:id="0"/>
    </w:p>
    <w:sectPr w:rsidR="00F233E9" w:rsidRPr="00D36C2E" w:rsidSect="0089305E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7"/>
  <w:doNotDisplayPageBoundaries/>
  <w:embedSystemFonts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doNotAutofitConstrainedTables/>
    <w:splitPgBreakAndParaMark/>
    <w:doNotVertAlignCellWithSp/>
    <w:doNotBreakConstrainedForcedTable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36C2E"/>
    <w:rsid w:val="00323845"/>
    <w:rsid w:val="003E2C57"/>
    <w:rsid w:val="00D36C2E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D54DC6"/>
  <w15:docId w15:val="{F33FF1CE-3544-004C-AA0B-31140A14F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233E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18</Words>
  <Characters>109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Ayse Salzmann</cp:lastModifiedBy>
  <cp:revision>3</cp:revision>
  <dcterms:created xsi:type="dcterms:W3CDTF">2012-08-01T06:04:00Z</dcterms:created>
  <dcterms:modified xsi:type="dcterms:W3CDTF">2018-05-22T16:59:00Z</dcterms:modified>
</cp:coreProperties>
</file>