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841"/>
        <w:tblW w:w="10170" w:type="dxa"/>
        <w:tblLayout w:type="fixed"/>
        <w:tblLook w:val="04A0"/>
      </w:tblPr>
      <w:tblGrid>
        <w:gridCol w:w="1530"/>
        <w:gridCol w:w="4770"/>
        <w:gridCol w:w="1350"/>
        <w:gridCol w:w="1098"/>
        <w:gridCol w:w="1422"/>
      </w:tblGrid>
      <w:tr w:rsidR="00122DCD" w:rsidTr="00122DCD">
        <w:trPr>
          <w:trHeight w:val="530"/>
        </w:trPr>
        <w:tc>
          <w:tcPr>
            <w:tcW w:w="153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2DCD" w:rsidRDefault="00122DCD" w:rsidP="00B63255">
            <w:pPr>
              <w:ind w:left="720" w:hanging="720"/>
              <w:jc w:val="center"/>
              <w:rPr>
                <w:sz w:val="20"/>
                <w:szCs w:val="20"/>
              </w:rPr>
            </w:pPr>
            <w:r>
              <w:rPr>
                <w:noProof/>
                <w:sz w:val="20"/>
                <w:szCs w:val="20"/>
                <w:lang w:val="en-IN" w:eastAsia="en-IN"/>
              </w:rPr>
              <w:drawing>
                <wp:inline distT="0" distB="0" distL="0" distR="0">
                  <wp:extent cx="771525" cy="790575"/>
                  <wp:effectExtent l="0" t="0" r="9525" b="9525"/>
                  <wp:docPr id="8" name="Picture 8" descr="Logo_image_of_pccoe_p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image_of_pccoe_pune.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 cy="790575"/>
                          </a:xfrm>
                          <a:prstGeom prst="rect">
                            <a:avLst/>
                          </a:prstGeom>
                          <a:noFill/>
                          <a:ln>
                            <a:noFill/>
                          </a:ln>
                        </pic:spPr>
                      </pic:pic>
                    </a:graphicData>
                  </a:graphic>
                </wp:inline>
              </w:drawing>
            </w:r>
          </w:p>
        </w:tc>
        <w:tc>
          <w:tcPr>
            <w:tcW w:w="47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2DCD" w:rsidRDefault="00122DCD" w:rsidP="00B63255">
            <w:pPr>
              <w:ind w:left="720" w:hanging="720"/>
              <w:jc w:val="center"/>
              <w:rPr>
                <w:b/>
                <w:sz w:val="20"/>
                <w:szCs w:val="20"/>
              </w:rPr>
            </w:pPr>
            <w:proofErr w:type="spellStart"/>
            <w:r>
              <w:rPr>
                <w:b/>
                <w:sz w:val="20"/>
                <w:szCs w:val="20"/>
              </w:rPr>
              <w:t>Pimpri</w:t>
            </w:r>
            <w:proofErr w:type="spellEnd"/>
            <w:r>
              <w:rPr>
                <w:b/>
                <w:sz w:val="20"/>
                <w:szCs w:val="20"/>
              </w:rPr>
              <w:t xml:space="preserve"> </w:t>
            </w:r>
            <w:proofErr w:type="spellStart"/>
            <w:r>
              <w:rPr>
                <w:b/>
                <w:sz w:val="20"/>
                <w:szCs w:val="20"/>
              </w:rPr>
              <w:t>Chinchwad</w:t>
            </w:r>
            <w:proofErr w:type="spellEnd"/>
            <w:r>
              <w:rPr>
                <w:b/>
                <w:sz w:val="20"/>
                <w:szCs w:val="20"/>
              </w:rPr>
              <w:t xml:space="preserve"> Education Trust’s</w:t>
            </w:r>
          </w:p>
          <w:p w:rsidR="00122DCD" w:rsidRDefault="00122DCD" w:rsidP="00B63255">
            <w:pPr>
              <w:ind w:left="720" w:hanging="720"/>
              <w:jc w:val="center"/>
              <w:rPr>
                <w:b/>
                <w:sz w:val="32"/>
                <w:szCs w:val="32"/>
              </w:rPr>
            </w:pPr>
            <w:proofErr w:type="spellStart"/>
            <w:r>
              <w:rPr>
                <w:b/>
                <w:sz w:val="32"/>
                <w:szCs w:val="32"/>
              </w:rPr>
              <w:t>Pimpri</w:t>
            </w:r>
            <w:proofErr w:type="spellEnd"/>
            <w:r>
              <w:rPr>
                <w:b/>
                <w:sz w:val="32"/>
                <w:szCs w:val="32"/>
              </w:rPr>
              <w:t xml:space="preserve"> </w:t>
            </w:r>
            <w:proofErr w:type="spellStart"/>
            <w:r>
              <w:rPr>
                <w:b/>
                <w:sz w:val="32"/>
                <w:szCs w:val="32"/>
              </w:rPr>
              <w:t>Chinchwad</w:t>
            </w:r>
            <w:proofErr w:type="spellEnd"/>
            <w:r>
              <w:rPr>
                <w:b/>
                <w:sz w:val="32"/>
                <w:szCs w:val="32"/>
              </w:rPr>
              <w:t xml:space="preserve"> Polytechnic</w:t>
            </w:r>
          </w:p>
          <w:p w:rsidR="00122DCD" w:rsidRDefault="00122DCD" w:rsidP="00B63255">
            <w:pPr>
              <w:ind w:left="720" w:hanging="720"/>
              <w:jc w:val="center"/>
              <w:rPr>
                <w:b/>
                <w:sz w:val="20"/>
                <w:szCs w:val="20"/>
              </w:rPr>
            </w:pPr>
            <w:r>
              <w:rPr>
                <w:b/>
                <w:sz w:val="20"/>
                <w:szCs w:val="20"/>
              </w:rPr>
              <w:t>(An ISO 9001:2008 Certified Institute)</w:t>
            </w:r>
          </w:p>
          <w:p w:rsidR="00122DCD" w:rsidRDefault="00122DCD" w:rsidP="00B63255">
            <w:pPr>
              <w:ind w:left="720" w:hanging="720"/>
              <w:jc w:val="center"/>
            </w:pPr>
            <w:r>
              <w:rPr>
                <w:b/>
              </w:rPr>
              <w:t xml:space="preserve">Sector No. 26, </w:t>
            </w:r>
            <w:proofErr w:type="spellStart"/>
            <w:r>
              <w:rPr>
                <w:b/>
              </w:rPr>
              <w:t>Pradhikaran</w:t>
            </w:r>
            <w:proofErr w:type="spellEnd"/>
            <w:r>
              <w:rPr>
                <w:b/>
              </w:rPr>
              <w:t xml:space="preserve">, </w:t>
            </w:r>
            <w:proofErr w:type="spellStart"/>
            <w:r>
              <w:rPr>
                <w:b/>
              </w:rPr>
              <w:t>Nigdi</w:t>
            </w:r>
            <w:proofErr w:type="spellEnd"/>
            <w:r>
              <w:rPr>
                <w:b/>
              </w:rPr>
              <w:t xml:space="preserve">, </w:t>
            </w:r>
            <w:proofErr w:type="spellStart"/>
            <w:r>
              <w:rPr>
                <w:b/>
              </w:rPr>
              <w:t>Pune</w:t>
            </w:r>
            <w:proofErr w:type="spellEnd"/>
            <w:r>
              <w:rPr>
                <w:b/>
              </w:rPr>
              <w:t xml:space="preserve"> – 411044</w:t>
            </w:r>
            <w:r>
              <w:t>.</w:t>
            </w:r>
          </w:p>
          <w:p w:rsidR="00122DCD" w:rsidRDefault="00122DCD" w:rsidP="00B63255">
            <w:pPr>
              <w:ind w:left="720" w:hanging="720"/>
              <w:jc w:val="center"/>
            </w:pPr>
            <w:r>
              <w:t>Phone: 27658797/27654156 Email:principal@pcpolytechnic.com</w:t>
            </w:r>
          </w:p>
        </w:tc>
        <w:tc>
          <w:tcPr>
            <w:tcW w:w="1350" w:type="dxa"/>
            <w:vMerge w:val="restart"/>
            <w:tcBorders>
              <w:top w:val="single" w:sz="4" w:space="0" w:color="auto"/>
              <w:left w:val="single" w:sz="4" w:space="0" w:color="auto"/>
              <w:bottom w:val="single" w:sz="4" w:space="0" w:color="auto"/>
              <w:right w:val="single" w:sz="4" w:space="0" w:color="auto"/>
            </w:tcBorders>
          </w:tcPr>
          <w:p w:rsidR="00122DCD" w:rsidRDefault="00122DCD" w:rsidP="00B63255">
            <w:pPr>
              <w:ind w:left="720" w:hanging="720"/>
              <w:rPr>
                <w:sz w:val="20"/>
                <w:szCs w:val="20"/>
              </w:rPr>
            </w:pPr>
            <w:r>
              <w:rPr>
                <w:noProof/>
                <w:lang w:val="en-IN" w:eastAsia="en-IN"/>
              </w:rPr>
              <w:drawing>
                <wp:anchor distT="0" distB="0" distL="114300" distR="114300" simplePos="0" relativeHeight="251659264" behindDoc="0" locked="0" layoutInCell="1" allowOverlap="1">
                  <wp:simplePos x="0" y="0"/>
                  <wp:positionH relativeFrom="column">
                    <wp:posOffset>19050</wp:posOffset>
                  </wp:positionH>
                  <wp:positionV relativeFrom="paragraph">
                    <wp:posOffset>174625</wp:posOffset>
                  </wp:positionV>
                  <wp:extent cx="733425" cy="742950"/>
                  <wp:effectExtent l="0" t="0" r="9525" b="0"/>
                  <wp:wrapNone/>
                  <wp:docPr id="9" name="Picture 9" descr="228576_221984084479985_45656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8576_221984084479985_4565684_n.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3425" cy="742950"/>
                          </a:xfrm>
                          <a:prstGeom prst="rect">
                            <a:avLst/>
                          </a:prstGeom>
                          <a:noFill/>
                        </pic:spPr>
                      </pic:pic>
                    </a:graphicData>
                  </a:graphic>
                </wp:anchor>
              </w:drawing>
            </w:r>
          </w:p>
          <w:p w:rsidR="00122DCD" w:rsidRDefault="00122DCD" w:rsidP="00B63255">
            <w:pPr>
              <w:ind w:left="720" w:hanging="720"/>
              <w:rPr>
                <w:sz w:val="20"/>
                <w:szCs w:val="20"/>
              </w:rPr>
            </w:pPr>
          </w:p>
        </w:tc>
        <w:tc>
          <w:tcPr>
            <w:tcW w:w="25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ind w:left="720" w:hanging="720"/>
              <w:jc w:val="center"/>
              <w:rPr>
                <w:b/>
                <w:sz w:val="20"/>
                <w:szCs w:val="20"/>
              </w:rPr>
            </w:pPr>
            <w:r>
              <w:rPr>
                <w:b/>
                <w:sz w:val="20"/>
                <w:szCs w:val="20"/>
              </w:rPr>
              <w:t>Record No.  CO-R-17D</w:t>
            </w:r>
          </w:p>
        </w:tc>
      </w:tr>
      <w:tr w:rsidR="00122DCD" w:rsidTr="00C62AB6">
        <w:trPr>
          <w:trHeight w:val="450"/>
        </w:trPr>
        <w:tc>
          <w:tcPr>
            <w:tcW w:w="153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suppressAutoHyphens w:val="0"/>
              <w:ind w:left="720" w:hanging="720"/>
              <w:rPr>
                <w:sz w:val="20"/>
                <w:szCs w:val="20"/>
              </w:rPr>
            </w:pPr>
          </w:p>
        </w:tc>
        <w:tc>
          <w:tcPr>
            <w:tcW w:w="47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suppressAutoHyphens w:val="0"/>
              <w:ind w:left="720" w:hanging="720"/>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122DCD" w:rsidRDefault="00122DCD" w:rsidP="00B63255">
            <w:pPr>
              <w:suppressAutoHyphens w:val="0"/>
              <w:ind w:left="720" w:hanging="720"/>
              <w:rPr>
                <w:sz w:val="20"/>
                <w:szCs w:val="20"/>
              </w:rPr>
            </w:pPr>
          </w:p>
        </w:tc>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ind w:left="720" w:hanging="720"/>
              <w:jc w:val="center"/>
              <w:rPr>
                <w:b/>
                <w:sz w:val="20"/>
                <w:szCs w:val="20"/>
              </w:rPr>
            </w:pPr>
            <w:r>
              <w:rPr>
                <w:b/>
                <w:sz w:val="20"/>
                <w:szCs w:val="20"/>
              </w:rPr>
              <w:t>Revision : 00</w:t>
            </w:r>
          </w:p>
        </w:tc>
        <w:tc>
          <w:tcPr>
            <w:tcW w:w="14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ind w:left="720" w:hanging="720"/>
              <w:jc w:val="center"/>
              <w:rPr>
                <w:b/>
                <w:sz w:val="20"/>
                <w:szCs w:val="20"/>
              </w:rPr>
            </w:pPr>
            <w:r>
              <w:rPr>
                <w:b/>
                <w:sz w:val="20"/>
                <w:szCs w:val="20"/>
              </w:rPr>
              <w:t>Date : 01-06-2018</w:t>
            </w:r>
          </w:p>
        </w:tc>
      </w:tr>
      <w:tr w:rsidR="00122DCD" w:rsidTr="00C62AB6">
        <w:trPr>
          <w:trHeight w:val="260"/>
        </w:trPr>
        <w:tc>
          <w:tcPr>
            <w:tcW w:w="153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suppressAutoHyphens w:val="0"/>
              <w:ind w:left="720" w:hanging="720"/>
              <w:rPr>
                <w:sz w:val="20"/>
                <w:szCs w:val="20"/>
              </w:rPr>
            </w:pPr>
          </w:p>
        </w:tc>
        <w:tc>
          <w:tcPr>
            <w:tcW w:w="47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suppressAutoHyphens w:val="0"/>
              <w:ind w:left="720" w:hanging="720"/>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122DCD" w:rsidRDefault="00122DCD" w:rsidP="00B63255">
            <w:pPr>
              <w:suppressAutoHyphens w:val="0"/>
              <w:ind w:left="720" w:hanging="720"/>
              <w:rPr>
                <w:sz w:val="20"/>
                <w:szCs w:val="20"/>
              </w:rPr>
            </w:pPr>
          </w:p>
        </w:tc>
        <w:tc>
          <w:tcPr>
            <w:tcW w:w="25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22DCD" w:rsidRDefault="00122DCD" w:rsidP="00B63255">
            <w:pPr>
              <w:ind w:left="720" w:hanging="720"/>
              <w:jc w:val="center"/>
              <w:rPr>
                <w:b/>
                <w:sz w:val="20"/>
                <w:szCs w:val="20"/>
              </w:rPr>
            </w:pPr>
            <w:r>
              <w:rPr>
                <w:b/>
                <w:sz w:val="20"/>
                <w:szCs w:val="20"/>
              </w:rPr>
              <w:t>Page : 01/01</w:t>
            </w:r>
          </w:p>
        </w:tc>
      </w:tr>
      <w:tr w:rsidR="00122DCD" w:rsidTr="00122DCD">
        <w:trPr>
          <w:trHeight w:val="260"/>
        </w:trPr>
        <w:tc>
          <w:tcPr>
            <w:tcW w:w="1017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2DCD" w:rsidRDefault="00122DCD" w:rsidP="00B63255">
            <w:pPr>
              <w:ind w:left="720" w:hanging="720"/>
              <w:jc w:val="center"/>
              <w:rPr>
                <w:b/>
                <w:bCs/>
              </w:rPr>
            </w:pPr>
            <w:r>
              <w:rPr>
                <w:rStyle w:val="a"/>
                <w:b/>
              </w:rPr>
              <w:t>Computer Department</w:t>
            </w:r>
            <w:r>
              <w:rPr>
                <w:b/>
                <w:bCs/>
              </w:rPr>
              <w:t xml:space="preserve"> (Odd Sem. 2018-2019)</w:t>
            </w:r>
          </w:p>
          <w:p w:rsidR="00122DCD" w:rsidRDefault="00122DCD" w:rsidP="00B63255">
            <w:pPr>
              <w:ind w:left="720" w:hanging="720"/>
              <w:jc w:val="center"/>
              <w:rPr>
                <w:b/>
                <w:bCs/>
                <w:u w:val="single"/>
              </w:rPr>
            </w:pPr>
            <w:r>
              <w:rPr>
                <w:b/>
                <w:u w:val="single"/>
              </w:rPr>
              <w:t>Final Year Project Synopsis</w:t>
            </w:r>
          </w:p>
        </w:tc>
      </w:tr>
    </w:tbl>
    <w:p w:rsidR="00F5317A" w:rsidRDefault="00F5317A" w:rsidP="00B63255">
      <w:pPr>
        <w:ind w:left="720" w:hanging="720"/>
        <w:jc w:val="center"/>
        <w:rPr>
          <w:sz w:val="60"/>
          <w:szCs w:val="60"/>
        </w:rPr>
      </w:pPr>
      <w:r w:rsidRPr="00F5317A">
        <w:rPr>
          <w:sz w:val="60"/>
          <w:szCs w:val="60"/>
        </w:rPr>
        <w:t>A Book Recommender Engine using Collaborative Filtering</w:t>
      </w:r>
    </w:p>
    <w:p w:rsidR="00122DCD" w:rsidRDefault="00122DCD" w:rsidP="00B63255">
      <w:pPr>
        <w:ind w:left="720" w:hanging="720"/>
        <w:jc w:val="center"/>
      </w:pPr>
      <w:r>
        <w:rPr>
          <w:sz w:val="34"/>
          <w:szCs w:val="34"/>
        </w:rPr>
        <w:t>PROJECT SYNOPSIS</w:t>
      </w:r>
    </w:p>
    <w:p w:rsidR="00122DCD" w:rsidRDefault="00122DCD" w:rsidP="00B63255">
      <w:pPr>
        <w:ind w:left="720" w:hanging="720"/>
        <w:jc w:val="center"/>
        <w:rPr>
          <w:sz w:val="28"/>
          <w:szCs w:val="28"/>
        </w:rPr>
      </w:pPr>
      <w:r>
        <w:rPr>
          <w:sz w:val="30"/>
          <w:szCs w:val="30"/>
        </w:rPr>
        <w:t xml:space="preserve">OF MAJOR PROJECT </w:t>
      </w:r>
    </w:p>
    <w:p w:rsidR="00122DCD" w:rsidRDefault="00122DCD" w:rsidP="00B63255">
      <w:pPr>
        <w:ind w:left="720" w:hanging="720"/>
      </w:pPr>
    </w:p>
    <w:p w:rsidR="00122DCD" w:rsidRDefault="00122DCD" w:rsidP="00B63255">
      <w:pPr>
        <w:ind w:left="720" w:hanging="720"/>
      </w:pPr>
    </w:p>
    <w:p w:rsidR="00122DCD" w:rsidRDefault="00122DCD" w:rsidP="00B63255">
      <w:pPr>
        <w:ind w:left="720" w:hanging="720"/>
        <w:jc w:val="center"/>
        <w:rPr>
          <w:sz w:val="34"/>
          <w:szCs w:val="34"/>
        </w:rPr>
      </w:pPr>
      <w:r>
        <w:rPr>
          <w:sz w:val="34"/>
          <w:szCs w:val="34"/>
        </w:rPr>
        <w:t>DIPLOMA IN</w:t>
      </w:r>
    </w:p>
    <w:p w:rsidR="00122DCD" w:rsidRDefault="00122DCD" w:rsidP="00B63255">
      <w:pPr>
        <w:ind w:left="720" w:hanging="720"/>
        <w:jc w:val="center"/>
        <w:rPr>
          <w:sz w:val="40"/>
          <w:szCs w:val="40"/>
        </w:rPr>
      </w:pPr>
      <w:r>
        <w:rPr>
          <w:sz w:val="40"/>
          <w:szCs w:val="40"/>
        </w:rPr>
        <w:t>COMPUTER ENGNEERING</w:t>
      </w:r>
    </w:p>
    <w:p w:rsidR="00122DCD" w:rsidRDefault="00122DCD" w:rsidP="00B63255">
      <w:pPr>
        <w:ind w:left="720" w:hanging="720"/>
      </w:pPr>
    </w:p>
    <w:p w:rsidR="00122DCD" w:rsidRDefault="00122DCD" w:rsidP="00B63255">
      <w:pPr>
        <w:ind w:left="720" w:hanging="720"/>
      </w:pPr>
    </w:p>
    <w:p w:rsidR="00122DCD" w:rsidRDefault="00122DCD" w:rsidP="00B63255">
      <w:pPr>
        <w:ind w:left="720" w:hanging="720"/>
        <w:jc w:val="center"/>
        <w:rPr>
          <w:sz w:val="28"/>
          <w:szCs w:val="30"/>
        </w:rPr>
      </w:pPr>
      <w:r>
        <w:rPr>
          <w:sz w:val="28"/>
          <w:szCs w:val="30"/>
        </w:rPr>
        <w:t>SUBMITTED BY</w:t>
      </w:r>
    </w:p>
    <w:p w:rsidR="00122DCD" w:rsidRDefault="00122DCD" w:rsidP="00B63255">
      <w:pPr>
        <w:ind w:left="720" w:hanging="720"/>
        <w:jc w:val="center"/>
        <w:rPr>
          <w:sz w:val="28"/>
          <w:szCs w:val="30"/>
        </w:rPr>
      </w:pPr>
    </w:p>
    <w:p w:rsidR="00122DCD" w:rsidRDefault="00122DCD" w:rsidP="00B63255">
      <w:pPr>
        <w:ind w:left="720" w:hanging="720"/>
        <w:jc w:val="center"/>
        <w:rPr>
          <w:sz w:val="28"/>
          <w:szCs w:val="34"/>
        </w:rPr>
      </w:pPr>
      <w:r>
        <w:rPr>
          <w:sz w:val="28"/>
          <w:szCs w:val="34"/>
        </w:rPr>
        <w:t>Group No-11</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tblPr>
      <w:tblGrid>
        <w:gridCol w:w="1049"/>
        <w:gridCol w:w="3008"/>
      </w:tblGrid>
      <w:tr w:rsidR="00122DCD" w:rsidTr="00122DCD">
        <w:trP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122DCD" w:rsidP="00B63255">
            <w:pPr>
              <w:ind w:left="720" w:hanging="720"/>
              <w:rPr>
                <w:sz w:val="28"/>
                <w:szCs w:val="34"/>
              </w:rPr>
            </w:pPr>
            <w:r>
              <w:rPr>
                <w:sz w:val="28"/>
                <w:szCs w:val="34"/>
              </w:rPr>
              <w:t>Roll no</w:t>
            </w:r>
          </w:p>
        </w:tc>
        <w:tc>
          <w:tcPr>
            <w:tcW w:w="3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122DCD" w:rsidP="00B63255">
            <w:pPr>
              <w:ind w:left="720" w:hanging="720"/>
              <w:rPr>
                <w:sz w:val="28"/>
                <w:szCs w:val="34"/>
              </w:rPr>
            </w:pPr>
            <w:r>
              <w:rPr>
                <w:sz w:val="28"/>
                <w:szCs w:val="34"/>
              </w:rPr>
              <w:t>Name</w:t>
            </w:r>
          </w:p>
        </w:tc>
      </w:tr>
      <w:tr w:rsidR="00122DCD" w:rsidTr="00122DCD">
        <w:trP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1</w:t>
            </w:r>
          </w:p>
        </w:tc>
        <w:tc>
          <w:tcPr>
            <w:tcW w:w="3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a</w:t>
            </w:r>
            <w:r w:rsidR="00122DCD">
              <w:rPr>
                <w:sz w:val="28"/>
                <w:szCs w:val="34"/>
              </w:rPr>
              <w:t>.</w:t>
            </w:r>
          </w:p>
        </w:tc>
      </w:tr>
      <w:tr w:rsidR="00122DCD" w:rsidTr="00122DCD">
        <w:trP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3</w:t>
            </w:r>
          </w:p>
        </w:tc>
        <w:tc>
          <w:tcPr>
            <w:tcW w:w="3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f</w:t>
            </w:r>
          </w:p>
        </w:tc>
      </w:tr>
      <w:tr w:rsidR="00122DCD" w:rsidTr="00122DCD">
        <w:trP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4</w:t>
            </w:r>
          </w:p>
        </w:tc>
        <w:tc>
          <w:tcPr>
            <w:tcW w:w="3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e</w:t>
            </w:r>
            <w:r w:rsidR="00122DCD">
              <w:rPr>
                <w:sz w:val="28"/>
                <w:szCs w:val="34"/>
              </w:rPr>
              <w:t>.</w:t>
            </w:r>
          </w:p>
        </w:tc>
      </w:tr>
      <w:tr w:rsidR="00122DCD" w:rsidTr="00122DCD">
        <w:trPr>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AD484B" w:rsidP="00B63255">
            <w:pPr>
              <w:ind w:left="720" w:hanging="720"/>
              <w:rPr>
                <w:sz w:val="28"/>
                <w:szCs w:val="34"/>
              </w:rPr>
            </w:pPr>
            <w:r>
              <w:rPr>
                <w:sz w:val="28"/>
                <w:szCs w:val="34"/>
              </w:rPr>
              <w:t>2</w:t>
            </w:r>
            <w:r w:rsidR="00122DCD">
              <w:rPr>
                <w:sz w:val="28"/>
                <w:szCs w:val="34"/>
              </w:rPr>
              <w:t xml:space="preserve"> </w:t>
            </w:r>
          </w:p>
        </w:tc>
        <w:tc>
          <w:tcPr>
            <w:tcW w:w="30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hideMark/>
          </w:tcPr>
          <w:p w:rsidR="00122DCD" w:rsidRDefault="006B5637" w:rsidP="00B63255">
            <w:pPr>
              <w:ind w:left="720" w:hanging="720"/>
              <w:rPr>
                <w:sz w:val="28"/>
                <w:szCs w:val="34"/>
              </w:rPr>
            </w:pPr>
            <w:r>
              <w:rPr>
                <w:sz w:val="28"/>
                <w:szCs w:val="34"/>
              </w:rPr>
              <w:t>f</w:t>
            </w:r>
          </w:p>
        </w:tc>
      </w:tr>
    </w:tbl>
    <w:p w:rsidR="00122DCD" w:rsidRDefault="00122DCD" w:rsidP="00B63255">
      <w:pPr>
        <w:ind w:left="720" w:hanging="720"/>
        <w:jc w:val="center"/>
      </w:pPr>
      <w:r>
        <w:rPr>
          <w:noProof/>
          <w:lang w:val="en-IN" w:eastAsia="en-IN"/>
        </w:rPr>
        <w:drawing>
          <wp:inline distT="0" distB="0" distL="0" distR="0">
            <wp:extent cx="6096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p w:rsidR="00122DCD" w:rsidRDefault="00122DCD" w:rsidP="00B63255">
      <w:pPr>
        <w:ind w:left="720" w:hanging="720"/>
      </w:pPr>
    </w:p>
    <w:p w:rsidR="00122DCD" w:rsidRDefault="00122DCD" w:rsidP="00B63255">
      <w:pPr>
        <w:ind w:left="720" w:hanging="720"/>
        <w:jc w:val="center"/>
        <w:rPr>
          <w:sz w:val="40"/>
          <w:szCs w:val="40"/>
        </w:rPr>
      </w:pPr>
      <w:r>
        <w:rPr>
          <w:sz w:val="40"/>
          <w:szCs w:val="40"/>
        </w:rPr>
        <w:t>PIMPRI CHINCHWAD POLYTECHNIC, NIGDI,</w:t>
      </w:r>
    </w:p>
    <w:p w:rsidR="00122DCD" w:rsidRDefault="00122DCD" w:rsidP="00B63255">
      <w:pPr>
        <w:ind w:left="720" w:hanging="720"/>
        <w:jc w:val="center"/>
      </w:pPr>
      <w:r>
        <w:rPr>
          <w:sz w:val="40"/>
          <w:szCs w:val="40"/>
        </w:rPr>
        <w:t>PUNE - 44</w:t>
      </w:r>
    </w:p>
    <w:p w:rsidR="00122DCD" w:rsidRDefault="00122DCD" w:rsidP="00B63255">
      <w:pPr>
        <w:ind w:left="720" w:hanging="720"/>
      </w:pPr>
    </w:p>
    <w:p w:rsidR="00122DCD" w:rsidRDefault="00122DCD" w:rsidP="00B63255">
      <w:pPr>
        <w:ind w:left="720" w:hanging="720"/>
      </w:pPr>
      <w:r>
        <w:t xml:space="preserve">          (                                )                                                                  (Prof. M.S. </w:t>
      </w:r>
      <w:proofErr w:type="spellStart"/>
      <w:r>
        <w:t>Malkar</w:t>
      </w:r>
      <w:proofErr w:type="spellEnd"/>
      <w:r>
        <w:t>)</w:t>
      </w:r>
      <w:r>
        <w:tab/>
      </w:r>
    </w:p>
    <w:p w:rsidR="00122DCD" w:rsidRDefault="00122DCD" w:rsidP="00B63255">
      <w:pPr>
        <w:ind w:left="720" w:hanging="720"/>
        <w:rPr>
          <w:b/>
        </w:rPr>
      </w:pPr>
      <w:r>
        <w:rPr>
          <w:b/>
        </w:rPr>
        <w:t xml:space="preserve">          (</w:t>
      </w:r>
      <w:r w:rsidR="00B63255">
        <w:rPr>
          <w:b/>
        </w:rPr>
        <w:t xml:space="preserve">Mrs. </w:t>
      </w:r>
      <w:proofErr w:type="spellStart"/>
      <w:r w:rsidR="00B63255">
        <w:rPr>
          <w:b/>
        </w:rPr>
        <w:t>M.A.Parlikar</w:t>
      </w:r>
      <w:proofErr w:type="spellEnd"/>
      <w:r>
        <w:rPr>
          <w:b/>
        </w:rPr>
        <w:t>)                                          (H.O.D.</w:t>
      </w:r>
      <w:proofErr w:type="gramStart"/>
      <w:r>
        <w:rPr>
          <w:b/>
        </w:rPr>
        <w:t>,CO</w:t>
      </w:r>
      <w:proofErr w:type="gramEnd"/>
      <w:r>
        <w:rPr>
          <w:b/>
        </w:rPr>
        <w:t xml:space="preserve"> Dept.)</w:t>
      </w:r>
    </w:p>
    <w:p w:rsidR="00122DCD" w:rsidRDefault="00122DCD" w:rsidP="00B63255">
      <w:pPr>
        <w:pStyle w:val="Normal1"/>
        <w:spacing w:line="360" w:lineRule="auto"/>
        <w:ind w:left="720" w:hanging="720"/>
        <w:rPr>
          <w:rFonts w:ascii="Times New Roman" w:eastAsia="Times New Roman" w:hAnsi="Times New Roman" w:cs="Times New Roman"/>
          <w:b/>
        </w:rPr>
      </w:pPr>
    </w:p>
    <w:p w:rsidR="00C76C9C" w:rsidRDefault="00C76C9C" w:rsidP="00B63255">
      <w:pPr>
        <w:ind w:left="720" w:hanging="720"/>
        <w:rPr>
          <w:b/>
          <w:sz w:val="28"/>
          <w:szCs w:val="28"/>
        </w:rPr>
      </w:pPr>
    </w:p>
    <w:p w:rsidR="00C76C9C" w:rsidRDefault="00C76C9C" w:rsidP="00B63255">
      <w:pPr>
        <w:ind w:left="720" w:hanging="720"/>
        <w:rPr>
          <w:b/>
          <w:sz w:val="28"/>
          <w:szCs w:val="28"/>
        </w:rPr>
      </w:pPr>
    </w:p>
    <w:p w:rsidR="00C76C9C" w:rsidRDefault="00C76C9C" w:rsidP="00B63255">
      <w:pPr>
        <w:ind w:left="720" w:hanging="720"/>
        <w:rPr>
          <w:b/>
          <w:sz w:val="28"/>
          <w:szCs w:val="28"/>
        </w:rPr>
      </w:pPr>
    </w:p>
    <w:p w:rsidR="00C76C9C" w:rsidRDefault="00C76C9C" w:rsidP="00B63255">
      <w:pPr>
        <w:ind w:left="720" w:hanging="720"/>
        <w:rPr>
          <w:b/>
          <w:sz w:val="28"/>
          <w:szCs w:val="28"/>
        </w:rPr>
      </w:pPr>
    </w:p>
    <w:p w:rsidR="00F5317A" w:rsidRDefault="00F5317A" w:rsidP="00F5317A">
      <w:pPr>
        <w:ind w:left="720" w:hanging="720"/>
        <w:jc w:val="center"/>
        <w:rPr>
          <w:sz w:val="60"/>
          <w:szCs w:val="60"/>
        </w:rPr>
      </w:pPr>
      <w:r w:rsidRPr="00F5317A">
        <w:rPr>
          <w:sz w:val="60"/>
          <w:szCs w:val="60"/>
        </w:rPr>
        <w:lastRenderedPageBreak/>
        <w:t>A Book Recommender Engine using Collaborative Filtering</w:t>
      </w:r>
    </w:p>
    <w:p w:rsidR="00122DCD" w:rsidRDefault="00122DCD" w:rsidP="00B63255">
      <w:pPr>
        <w:ind w:left="720" w:hanging="720"/>
        <w:rPr>
          <w:sz w:val="30"/>
          <w:szCs w:val="30"/>
        </w:rPr>
      </w:pPr>
    </w:p>
    <w:p w:rsidR="00122DCD" w:rsidRDefault="00122DCD" w:rsidP="00B63255">
      <w:pPr>
        <w:ind w:left="720" w:hanging="720"/>
        <w:rPr>
          <w:b/>
        </w:rPr>
      </w:pPr>
      <w:r>
        <w:rPr>
          <w:b/>
        </w:rPr>
        <w:t>Introduction:</w:t>
      </w:r>
    </w:p>
    <w:p w:rsidR="006B5637" w:rsidRDefault="00B67D4E" w:rsidP="006B5637">
      <w:pPr>
        <w:rPr>
          <w:rFonts w:ascii="Arial" w:hAnsi="Arial" w:cs="Arial"/>
          <w:b/>
          <w:sz w:val="25"/>
          <w:szCs w:val="25"/>
          <w:lang w:val="en-IN" w:eastAsia="en-IN"/>
        </w:rPr>
      </w:pPr>
      <w:r>
        <w:t>Recommendation systems are tools in e-commerce websites which helps user to find the appropriate products. With the rapid development of internet technologies the number of online book selling websites has increased which enhanced the competition among them. This paper presents online book recommendation system for students reading textbooks. The main motive of this paper is to develop the technique which recommends most suitable books to the students according to their price range and publisher's name. This is based on the combined features of classification; user based collaborative filtering and association rule mining</w:t>
      </w:r>
    </w:p>
    <w:p w:rsidR="00122DCD" w:rsidRDefault="00122DCD" w:rsidP="00B63255">
      <w:pPr>
        <w:ind w:left="720" w:hanging="720"/>
        <w:rPr>
          <w:rFonts w:ascii="Arial" w:hAnsi="Arial" w:cs="Arial"/>
          <w:b/>
          <w:color w:val="auto"/>
          <w:sz w:val="25"/>
          <w:szCs w:val="25"/>
          <w:lang w:val="en-IN" w:eastAsia="en-IN"/>
        </w:rPr>
      </w:pPr>
      <w:r>
        <w:rPr>
          <w:rFonts w:ascii="Arial" w:hAnsi="Arial" w:cs="Arial"/>
          <w:b/>
          <w:color w:val="auto"/>
          <w:sz w:val="25"/>
          <w:szCs w:val="25"/>
          <w:lang w:val="en-IN" w:eastAsia="en-IN"/>
        </w:rPr>
        <w:t>Proposed System:</w:t>
      </w:r>
    </w:p>
    <w:p w:rsidR="006B5637" w:rsidRDefault="00B67D4E" w:rsidP="00B67D4E">
      <w:pPr>
        <w:pStyle w:val="NoSpacing"/>
      </w:pPr>
      <w:r w:rsidRPr="00B67D4E">
        <w:t>This Online book selling websites helps to buy the books online with Recommendation system which is one of the stronger tools to increase profit and retaining buyer. The book recommendation system must recommend books that are of buyer’s interest. Recommendation systems are widely used to recommend products to the end users that are most appropriate. This system uses features of collaborative filtering to produce efficient and effective</w:t>
      </w:r>
      <w:r>
        <w:t xml:space="preserve"> recommendations. Collaborative recommendation is probably the most familiar, most widely implemented and most mature of the technologies. Collaborative recommender systems aggregate ratings of objects, recognize commonalities between users on the basis of their ratings, and generate new recommendations.</w:t>
      </w:r>
    </w:p>
    <w:p w:rsidR="00122DCD" w:rsidRDefault="00122DCD" w:rsidP="00B63255">
      <w:pPr>
        <w:ind w:left="720" w:hanging="720"/>
        <w:rPr>
          <w:rFonts w:ascii="Arial" w:hAnsi="Arial" w:cs="Arial"/>
          <w:b/>
          <w:color w:val="auto"/>
          <w:sz w:val="25"/>
          <w:szCs w:val="25"/>
          <w:lang w:val="en-IN" w:eastAsia="en-IN"/>
        </w:rPr>
      </w:pPr>
      <w:r>
        <w:rPr>
          <w:rFonts w:ascii="Arial" w:hAnsi="Arial" w:cs="Arial"/>
          <w:b/>
          <w:color w:val="auto"/>
          <w:sz w:val="25"/>
          <w:szCs w:val="25"/>
          <w:lang w:val="en-IN" w:eastAsia="en-IN"/>
        </w:rPr>
        <w:t>Literature Survey:</w:t>
      </w:r>
    </w:p>
    <w:p w:rsidR="00122DCD" w:rsidRDefault="00B67D4E" w:rsidP="006B5637">
      <w:r>
        <w:t>In the existing System, The book recommendation system must recommend books that are of buyer’s interest and human ratings. Recommendation systems are widely used to recommend products to the end users that are most appropriate. This system uses features of collaborative filtering to produce efficient and effective recommendations. It was developed without using Collaborative filtering</w:t>
      </w:r>
    </w:p>
    <w:p w:rsidR="006B5637" w:rsidRDefault="006B5637" w:rsidP="006B5637">
      <w:pPr>
        <w:rPr>
          <w:b/>
        </w:rPr>
      </w:pPr>
    </w:p>
    <w:p w:rsidR="00122DCD" w:rsidRDefault="00122DCD" w:rsidP="00B63255">
      <w:pPr>
        <w:ind w:left="720" w:hanging="720"/>
        <w:rPr>
          <w:b/>
        </w:rPr>
      </w:pPr>
      <w:r>
        <w:rPr>
          <w:b/>
        </w:rPr>
        <w:t>Architectural model (project block diagram):</w:t>
      </w:r>
    </w:p>
    <w:p w:rsidR="00122DCD" w:rsidRDefault="00122DCD" w:rsidP="00B63255">
      <w:pPr>
        <w:ind w:left="720" w:hanging="720"/>
        <w:rPr>
          <w:b/>
        </w:rPr>
      </w:pPr>
    </w:p>
    <w:p w:rsidR="00122DCD" w:rsidRDefault="00F46A49" w:rsidP="00B63255">
      <w:pPr>
        <w:ind w:left="720" w:hanging="720"/>
        <w:rPr>
          <w:noProof/>
          <w:lang w:val="en-IN" w:eastAsia="en-IN"/>
        </w:rPr>
      </w:pPr>
      <w:r>
        <w:rPr>
          <w:noProof/>
          <w:lang w:val="en-IN" w:eastAsia="en-IN"/>
        </w:rPr>
        <w:t xml:space="preserve"> </w:t>
      </w:r>
      <w:r w:rsidR="00B67D4E">
        <w:rPr>
          <w:noProof/>
          <w:lang w:val="en-IN" w:eastAsia="en-IN"/>
        </w:rPr>
        <w:drawing>
          <wp:inline distT="0" distB="0" distL="0" distR="0">
            <wp:extent cx="3790950" cy="2476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90950" cy="2476500"/>
                    </a:xfrm>
                    <a:prstGeom prst="rect">
                      <a:avLst/>
                    </a:prstGeom>
                    <a:noFill/>
                    <a:ln w="9525">
                      <a:noFill/>
                      <a:miter lim="800000"/>
                      <a:headEnd/>
                      <a:tailEnd/>
                    </a:ln>
                  </pic:spPr>
                </pic:pic>
              </a:graphicData>
            </a:graphic>
          </wp:inline>
        </w:drawing>
      </w:r>
    </w:p>
    <w:p w:rsidR="00F46A49" w:rsidRDefault="00F46A49" w:rsidP="00B63255">
      <w:pPr>
        <w:ind w:left="720" w:hanging="720"/>
      </w:pPr>
    </w:p>
    <w:p w:rsidR="008726BC" w:rsidRDefault="006B5637" w:rsidP="008726BC">
      <w:pPr>
        <w:ind w:left="720" w:hanging="720"/>
        <w:rPr>
          <w:b/>
          <w:sz w:val="32"/>
          <w:szCs w:val="32"/>
        </w:rPr>
      </w:pPr>
      <w:r>
        <w:rPr>
          <w:b/>
          <w:sz w:val="32"/>
          <w:szCs w:val="32"/>
        </w:rPr>
        <w:lastRenderedPageBreak/>
        <w:t>R</w:t>
      </w:r>
      <w:r w:rsidR="008726BC" w:rsidRPr="008726BC">
        <w:rPr>
          <w:b/>
          <w:sz w:val="32"/>
          <w:szCs w:val="32"/>
        </w:rPr>
        <w:t>equirement</w:t>
      </w:r>
      <w:r>
        <w:rPr>
          <w:b/>
          <w:sz w:val="32"/>
          <w:szCs w:val="32"/>
        </w:rPr>
        <w:t>s</w:t>
      </w:r>
      <w:r w:rsidR="008726BC" w:rsidRPr="008726BC">
        <w:rPr>
          <w:b/>
          <w:sz w:val="32"/>
          <w:szCs w:val="32"/>
        </w:rPr>
        <w:t>:</w:t>
      </w:r>
    </w:p>
    <w:p w:rsidR="008726BC" w:rsidRDefault="008726BC" w:rsidP="008726BC">
      <w:pPr>
        <w:ind w:left="720" w:hanging="720"/>
        <w:rPr>
          <w:b/>
          <w:sz w:val="32"/>
          <w:szCs w:val="32"/>
        </w:rPr>
      </w:pPr>
    </w:p>
    <w:p w:rsidR="008726BC" w:rsidRDefault="008726BC" w:rsidP="008726BC">
      <w:pPr>
        <w:ind w:left="720" w:hanging="720"/>
        <w:rPr>
          <w:b/>
        </w:rPr>
      </w:pPr>
      <w:r>
        <w:rPr>
          <w:b/>
        </w:rPr>
        <w:t>Software requirement:</w:t>
      </w:r>
    </w:p>
    <w:p w:rsidR="008726BC" w:rsidRDefault="008726BC" w:rsidP="008726BC">
      <w:pPr>
        <w:ind w:left="720" w:hanging="720"/>
        <w:rPr>
          <w:b/>
        </w:rPr>
      </w:pPr>
    </w:p>
    <w:tbl>
      <w:tblPr>
        <w:tblStyle w:val="TableGrid"/>
        <w:tblW w:w="1003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6"/>
        <w:gridCol w:w="7194"/>
      </w:tblGrid>
      <w:tr w:rsidR="008726BC" w:rsidTr="006B5637">
        <w:tc>
          <w:tcPr>
            <w:tcW w:w="2836" w:type="dxa"/>
          </w:tcPr>
          <w:p w:rsidR="008726BC" w:rsidRDefault="008726BC" w:rsidP="008726BC">
            <w:pPr>
              <w:spacing w:line="276" w:lineRule="auto"/>
            </w:pPr>
            <w:r>
              <w:t>Operating System Se</w:t>
            </w:r>
            <w:r w:rsidRPr="008726BC">
              <w:rPr>
                <w:sz w:val="24"/>
                <w:szCs w:val="24"/>
              </w:rPr>
              <w:t>rver</w:t>
            </w:r>
          </w:p>
        </w:tc>
        <w:tc>
          <w:tcPr>
            <w:tcW w:w="7194" w:type="dxa"/>
          </w:tcPr>
          <w:p w:rsidR="008726BC" w:rsidRDefault="008726BC" w:rsidP="008726BC">
            <w:pPr>
              <w:spacing w:line="276" w:lineRule="auto"/>
              <w:rPr>
                <w:b/>
              </w:rPr>
            </w:pPr>
            <w:proofErr w:type="spellStart"/>
            <w:r>
              <w:t>Windows,Linux</w:t>
            </w:r>
            <w:proofErr w:type="spellEnd"/>
            <w:r>
              <w:t xml:space="preserve"> or any</w:t>
            </w:r>
          </w:p>
        </w:tc>
      </w:tr>
      <w:tr w:rsidR="008726BC" w:rsidTr="006B5637">
        <w:tc>
          <w:tcPr>
            <w:tcW w:w="2836" w:type="dxa"/>
          </w:tcPr>
          <w:p w:rsidR="008726BC" w:rsidRDefault="008726BC" w:rsidP="008726BC">
            <w:pPr>
              <w:spacing w:line="276" w:lineRule="auto"/>
              <w:ind w:left="720" w:hanging="720"/>
            </w:pPr>
            <w:r w:rsidRPr="008726BC">
              <w:t>Database Server</w:t>
            </w:r>
            <w:r w:rsidRPr="008726BC">
              <w:tab/>
            </w:r>
          </w:p>
        </w:tc>
        <w:tc>
          <w:tcPr>
            <w:tcW w:w="7194" w:type="dxa"/>
          </w:tcPr>
          <w:p w:rsidR="008726BC" w:rsidRDefault="008726BC" w:rsidP="008726BC">
            <w:pPr>
              <w:pStyle w:val="Title"/>
              <w:spacing w:line="276" w:lineRule="auto"/>
              <w:ind w:left="720" w:hanging="720"/>
              <w:jc w:val="both"/>
              <w:rPr>
                <w:rFonts w:ascii="Calibri" w:hAnsi="Calibri"/>
                <w:b w:val="0"/>
                <w:bCs w:val="0"/>
                <w:sz w:val="22"/>
              </w:rPr>
            </w:pPr>
            <w:r>
              <w:rPr>
                <w:rFonts w:ascii="Calibri" w:hAnsi="Calibri"/>
                <w:b w:val="0"/>
                <w:bCs w:val="0"/>
                <w:sz w:val="22"/>
              </w:rPr>
              <w:t xml:space="preserve"> </w:t>
            </w:r>
            <w:proofErr w:type="gramStart"/>
            <w:r w:rsidRPr="008726BC">
              <w:rPr>
                <w:b w:val="0"/>
                <w:bCs w:val="0"/>
                <w:color w:val="000000"/>
                <w:sz w:val="22"/>
              </w:rPr>
              <w:t>MYSQL  5.5</w:t>
            </w:r>
            <w:proofErr w:type="gramEnd"/>
          </w:p>
        </w:tc>
      </w:tr>
      <w:tr w:rsidR="008726BC" w:rsidRPr="008726BC" w:rsidTr="006B5637">
        <w:tc>
          <w:tcPr>
            <w:tcW w:w="2836" w:type="dxa"/>
          </w:tcPr>
          <w:p w:rsidR="008726BC" w:rsidRPr="008726BC" w:rsidRDefault="008726BC" w:rsidP="008726BC">
            <w:pPr>
              <w:rPr>
                <w:sz w:val="24"/>
                <w:szCs w:val="24"/>
              </w:rPr>
            </w:pPr>
            <w:r w:rsidRPr="008726BC">
              <w:rPr>
                <w:sz w:val="24"/>
                <w:szCs w:val="24"/>
              </w:rPr>
              <w:t>Server</w:t>
            </w:r>
          </w:p>
        </w:tc>
        <w:tc>
          <w:tcPr>
            <w:tcW w:w="7194" w:type="dxa"/>
          </w:tcPr>
          <w:p w:rsidR="008726BC" w:rsidRPr="008726BC" w:rsidRDefault="008726BC" w:rsidP="008726BC">
            <w:pPr>
              <w:rPr>
                <w:sz w:val="24"/>
                <w:szCs w:val="24"/>
              </w:rPr>
            </w:pPr>
            <w:r w:rsidRPr="008726BC">
              <w:rPr>
                <w:sz w:val="24"/>
                <w:szCs w:val="24"/>
              </w:rPr>
              <w:t>Apache Tomcat</w:t>
            </w:r>
          </w:p>
        </w:tc>
      </w:tr>
      <w:tr w:rsidR="008726BC" w:rsidRPr="008726BC" w:rsidTr="006B5637">
        <w:tc>
          <w:tcPr>
            <w:tcW w:w="2836" w:type="dxa"/>
          </w:tcPr>
          <w:p w:rsidR="008726BC" w:rsidRPr="008726BC" w:rsidRDefault="008726BC" w:rsidP="008726BC">
            <w:pPr>
              <w:rPr>
                <w:sz w:val="24"/>
                <w:szCs w:val="24"/>
              </w:rPr>
            </w:pPr>
            <w:r w:rsidRPr="008726BC">
              <w:rPr>
                <w:sz w:val="24"/>
                <w:szCs w:val="24"/>
              </w:rPr>
              <w:t>Application</w:t>
            </w:r>
          </w:p>
        </w:tc>
        <w:tc>
          <w:tcPr>
            <w:tcW w:w="7194" w:type="dxa"/>
          </w:tcPr>
          <w:p w:rsidR="008726BC" w:rsidRPr="008726BC" w:rsidRDefault="008726BC" w:rsidP="008726BC">
            <w:pPr>
              <w:rPr>
                <w:sz w:val="24"/>
                <w:szCs w:val="24"/>
              </w:rPr>
            </w:pPr>
            <w:r w:rsidRPr="008726BC">
              <w:rPr>
                <w:sz w:val="24"/>
                <w:szCs w:val="24"/>
              </w:rPr>
              <w:t>Java ,Eclipse</w:t>
            </w:r>
          </w:p>
        </w:tc>
      </w:tr>
    </w:tbl>
    <w:p w:rsidR="008726BC" w:rsidRPr="008726BC" w:rsidRDefault="008726BC" w:rsidP="008726BC">
      <w:pPr>
        <w:ind w:left="720" w:hanging="720"/>
      </w:pPr>
    </w:p>
    <w:p w:rsidR="00122DCD" w:rsidRDefault="00122DCD" w:rsidP="00B63255">
      <w:pPr>
        <w:ind w:left="720" w:hanging="720"/>
        <w:rPr>
          <w:rFonts w:ascii="CMR12" w:hAnsi="CMR12" w:cs="CMR12"/>
          <w:lang w:val="en-IN" w:eastAsia="en-IN"/>
        </w:rPr>
      </w:pPr>
    </w:p>
    <w:p w:rsidR="008726BC" w:rsidRPr="00F203FE" w:rsidRDefault="008726BC" w:rsidP="008726BC">
      <w:pPr>
        <w:ind w:left="720" w:hanging="720"/>
        <w:rPr>
          <w:b/>
        </w:rPr>
      </w:pPr>
      <w:r w:rsidRPr="00F203FE">
        <w:rPr>
          <w:b/>
        </w:rPr>
        <w:t>Hardware Requirement</w:t>
      </w:r>
      <w:r>
        <w:rPr>
          <w:b/>
        </w:rPr>
        <w:t>:</w:t>
      </w:r>
    </w:p>
    <w:p w:rsidR="008726BC" w:rsidRDefault="008726BC" w:rsidP="008726BC">
      <w:pPr>
        <w:ind w:left="720" w:hanging="720"/>
        <w:rPr>
          <w:rFonts w:ascii="CMR12" w:hAnsi="CMR12" w:cs="CMR12"/>
          <w:lang w:val="en-IN" w:eastAsia="en-IN"/>
        </w:rPr>
      </w:pPr>
    </w:p>
    <w:p w:rsidR="008726BC" w:rsidRDefault="008726BC" w:rsidP="008726BC">
      <w:pPr>
        <w:ind w:left="720" w:hanging="720"/>
      </w:pPr>
      <w:proofErr w:type="gramStart"/>
      <w:r>
        <w:t>PROCESSOR :</w:t>
      </w:r>
      <w:proofErr w:type="gramEnd"/>
      <w:r>
        <w:t xml:space="preserve">                       Core 2 DUO or above</w:t>
      </w:r>
    </w:p>
    <w:p w:rsidR="008726BC" w:rsidRDefault="008726BC" w:rsidP="008726BC">
      <w:pPr>
        <w:ind w:left="720" w:hanging="720"/>
      </w:pPr>
      <w:r>
        <w:t>RAM       :                               512 MB or above</w:t>
      </w:r>
    </w:p>
    <w:p w:rsidR="008726BC" w:rsidRDefault="008726BC" w:rsidP="008726BC">
      <w:pPr>
        <w:ind w:left="720" w:hanging="720"/>
      </w:pPr>
      <w:proofErr w:type="spellStart"/>
      <w:r>
        <w:t>Harddisk</w:t>
      </w:r>
      <w:proofErr w:type="spellEnd"/>
      <w:r>
        <w:t>:                                80GB or above</w:t>
      </w:r>
    </w:p>
    <w:p w:rsidR="008726BC" w:rsidRDefault="008726BC" w:rsidP="00B63255">
      <w:pPr>
        <w:ind w:left="720" w:hanging="720"/>
        <w:rPr>
          <w:rFonts w:ascii="CMR12" w:hAnsi="CMR12" w:cs="CMR12"/>
          <w:lang w:val="en-IN" w:eastAsia="en-IN"/>
        </w:rPr>
      </w:pPr>
    </w:p>
    <w:p w:rsidR="008726BC" w:rsidRDefault="008726BC" w:rsidP="00B63255">
      <w:pPr>
        <w:ind w:left="720" w:hanging="720"/>
        <w:rPr>
          <w:rFonts w:ascii="CMR12" w:hAnsi="CMR12" w:cs="CMR12"/>
          <w:lang w:val="en-IN" w:eastAsia="en-IN"/>
        </w:rPr>
      </w:pPr>
    </w:p>
    <w:p w:rsidR="00EE3339" w:rsidRDefault="00EE3339" w:rsidP="00B63255">
      <w:pPr>
        <w:ind w:left="720" w:hanging="720"/>
        <w:rPr>
          <w:rFonts w:ascii="CMR12" w:hAnsi="CMR12" w:cs="CMR12"/>
          <w:lang w:val="en-IN" w:eastAsia="en-IN"/>
        </w:rPr>
      </w:pPr>
      <w:r>
        <w:rPr>
          <w:rFonts w:ascii="CMR12" w:hAnsi="CMR12" w:cs="CMR12"/>
          <w:b/>
          <w:lang w:val="en-IN" w:eastAsia="en-IN"/>
        </w:rPr>
        <w:t>Front End:</w:t>
      </w:r>
      <w:r>
        <w:rPr>
          <w:rFonts w:ascii="CMR12" w:hAnsi="CMR12" w:cs="CMR12"/>
          <w:lang w:val="en-IN" w:eastAsia="en-IN"/>
        </w:rPr>
        <w:t xml:space="preserve"> </w:t>
      </w:r>
      <w:r w:rsidR="006B5637">
        <w:rPr>
          <w:rFonts w:ascii="CMR12" w:hAnsi="CMR12" w:cs="CMR12"/>
          <w:lang w:val="en-IN" w:eastAsia="en-IN"/>
        </w:rPr>
        <w:t>Java</w:t>
      </w:r>
    </w:p>
    <w:p w:rsidR="00E013FE" w:rsidRDefault="00E013FE" w:rsidP="00B63255">
      <w:pPr>
        <w:ind w:left="720" w:hanging="720"/>
        <w:rPr>
          <w:rFonts w:ascii="CMR12" w:hAnsi="CMR12" w:cs="CMR12"/>
          <w:lang w:val="en-IN" w:eastAsia="en-IN"/>
        </w:rPr>
      </w:pPr>
      <w:r>
        <w:rPr>
          <w:rFonts w:ascii="CMR12" w:hAnsi="CMR12" w:cs="CMR12"/>
          <w:b/>
          <w:lang w:val="en-IN" w:eastAsia="en-IN"/>
        </w:rPr>
        <w:t>Back End:</w:t>
      </w:r>
      <w:r>
        <w:rPr>
          <w:rFonts w:ascii="CMR12" w:hAnsi="CMR12" w:cs="CMR12"/>
          <w:lang w:val="en-IN" w:eastAsia="en-IN"/>
        </w:rPr>
        <w:t xml:space="preserve"> MYSQL 5.5</w:t>
      </w:r>
    </w:p>
    <w:p w:rsidR="00122DCD" w:rsidRDefault="00122DCD" w:rsidP="00B63255">
      <w:pPr>
        <w:ind w:left="720" w:hanging="720"/>
        <w:rPr>
          <w:rFonts w:ascii="CMR12" w:hAnsi="CMR12" w:cs="CMR12"/>
          <w:lang w:val="en-IN" w:eastAsia="en-IN"/>
        </w:rPr>
      </w:pPr>
    </w:p>
    <w:p w:rsidR="006B5637" w:rsidRPr="006B5637" w:rsidRDefault="006B5637" w:rsidP="00B63255">
      <w:pPr>
        <w:ind w:left="720" w:hanging="720"/>
        <w:rPr>
          <w:rFonts w:ascii="CMR12" w:hAnsi="CMR12" w:cs="CMR12"/>
          <w:b/>
          <w:lang w:val="en-IN" w:eastAsia="en-IN"/>
        </w:rPr>
      </w:pPr>
      <w:r w:rsidRPr="006B5637">
        <w:rPr>
          <w:rFonts w:ascii="CMR12" w:hAnsi="CMR12" w:cs="CMR12"/>
          <w:b/>
          <w:lang w:val="en-IN" w:eastAsia="en-IN"/>
        </w:rPr>
        <w:t>Advantage:</w:t>
      </w:r>
    </w:p>
    <w:p w:rsidR="006B5637" w:rsidRDefault="006B5637" w:rsidP="006B5637">
      <w:r>
        <w:t xml:space="preserve">The benefits of this system are: </w:t>
      </w:r>
    </w:p>
    <w:p w:rsidR="00B67D4E" w:rsidRDefault="00B67D4E" w:rsidP="00B63255">
      <w:pPr>
        <w:ind w:left="720" w:hanging="720"/>
      </w:pPr>
      <w:r>
        <w:rPr>
          <w:rFonts w:ascii="MS Mincho" w:eastAsia="MS Mincho" w:hAnsi="MS Mincho" w:cs="MS Mincho" w:hint="eastAsia"/>
        </w:rPr>
        <w:t>➢</w:t>
      </w:r>
      <w:r>
        <w:t xml:space="preserve"> </w:t>
      </w:r>
      <w:proofErr w:type="gramStart"/>
      <w:r>
        <w:t>This</w:t>
      </w:r>
      <w:proofErr w:type="gramEnd"/>
      <w:r>
        <w:t xml:space="preserve"> system saves the precious time of customer and very efficient to use. </w:t>
      </w:r>
    </w:p>
    <w:p w:rsidR="00B67D4E" w:rsidRDefault="00B67D4E" w:rsidP="00B63255">
      <w:pPr>
        <w:ind w:left="720" w:hanging="720"/>
      </w:pPr>
      <w:r>
        <w:rPr>
          <w:rFonts w:ascii="MS Mincho" w:eastAsia="MS Mincho" w:hAnsi="MS Mincho" w:cs="MS Mincho" w:hint="eastAsia"/>
        </w:rPr>
        <w:t>➢</w:t>
      </w:r>
      <w:r>
        <w:t xml:space="preserve"> Provides large number of choices for books &amp; also recommend for books. </w:t>
      </w:r>
    </w:p>
    <w:p w:rsidR="00B67D4E" w:rsidRDefault="00B67D4E" w:rsidP="00B63255">
      <w:pPr>
        <w:ind w:left="720" w:hanging="720"/>
      </w:pPr>
      <w:r>
        <w:rPr>
          <w:rFonts w:ascii="MS Mincho" w:eastAsia="MS Mincho" w:hAnsi="MS Mincho" w:cs="MS Mincho" w:hint="eastAsia"/>
        </w:rPr>
        <w:t>➢</w:t>
      </w:r>
      <w:r>
        <w:t xml:space="preserve"> User can buy book easily by making online payment.</w:t>
      </w:r>
    </w:p>
    <w:p w:rsidR="00122DCD" w:rsidRPr="006B5637" w:rsidRDefault="00B67D4E" w:rsidP="00B63255">
      <w:pPr>
        <w:ind w:left="720" w:hanging="720"/>
      </w:pPr>
      <w:r>
        <w:t xml:space="preserve"> </w:t>
      </w:r>
      <w:r>
        <w:rPr>
          <w:rFonts w:ascii="MS Mincho" w:eastAsia="MS Mincho" w:hAnsi="MS Mincho" w:cs="MS Mincho" w:hint="eastAsia"/>
        </w:rPr>
        <w:t>➢</w:t>
      </w:r>
      <w:r>
        <w:t xml:space="preserve"> </w:t>
      </w:r>
      <w:proofErr w:type="gramStart"/>
      <w:r>
        <w:t>The</w:t>
      </w:r>
      <w:proofErr w:type="gramEnd"/>
      <w:r>
        <w:t xml:space="preserve"> system recommending algorithm scale well with co-rated items.</w:t>
      </w:r>
    </w:p>
    <w:p w:rsidR="00122DCD" w:rsidRDefault="00122DCD" w:rsidP="00B63255">
      <w:pPr>
        <w:ind w:left="720" w:hanging="720"/>
        <w:rPr>
          <w:b/>
        </w:rPr>
      </w:pPr>
    </w:p>
    <w:p w:rsidR="00F203FE" w:rsidRDefault="00F203FE" w:rsidP="00B63255">
      <w:pPr>
        <w:ind w:left="720" w:hanging="720"/>
        <w:rPr>
          <w:b/>
        </w:rPr>
      </w:pPr>
    </w:p>
    <w:p w:rsidR="00122DCD" w:rsidRDefault="00122DCD" w:rsidP="00B63255">
      <w:pPr>
        <w:ind w:left="720" w:hanging="720"/>
        <w:rPr>
          <w:b/>
        </w:rPr>
      </w:pPr>
      <w:r>
        <w:rPr>
          <w:b/>
        </w:rPr>
        <w:t>Conclusion</w:t>
      </w:r>
    </w:p>
    <w:p w:rsidR="00E11E73" w:rsidRDefault="00B67D4E" w:rsidP="00B67D4E">
      <w:pPr>
        <w:pStyle w:val="NoSpacing"/>
      </w:pPr>
      <w:r>
        <w:t>This book recommendation has considered many parameters like attributes of the books and also personality based mapping of users. This recommender system also uses support and confidence measures to give stronger recommendations. They are very useful in recommending books to users according to their need and interests.</w:t>
      </w:r>
    </w:p>
    <w:p w:rsidR="00F5317A" w:rsidRDefault="00F5317A" w:rsidP="00B67D4E">
      <w:pPr>
        <w:pStyle w:val="NoSpacing"/>
      </w:pPr>
    </w:p>
    <w:p w:rsidR="00122DCD" w:rsidRDefault="00122DCD" w:rsidP="00B63255">
      <w:pPr>
        <w:ind w:left="720" w:hanging="720"/>
      </w:pPr>
      <w:r>
        <w:rPr>
          <w:b/>
        </w:rPr>
        <w:t>Reference</w:t>
      </w:r>
    </w:p>
    <w:p w:rsidR="00F5317A" w:rsidRDefault="00F5317A" w:rsidP="00F5317A">
      <w:bookmarkStart w:id="0" w:name="_GoBack"/>
      <w:bookmarkEnd w:id="0"/>
      <w:r>
        <w:t xml:space="preserve">[1] Mining Frequent Patterns without Candidate </w:t>
      </w:r>
      <w:proofErr w:type="spellStart"/>
      <w:r>
        <w:t>GenerationJiawei</w:t>
      </w:r>
      <w:proofErr w:type="spellEnd"/>
      <w:r>
        <w:t xml:space="preserve"> Han, </w:t>
      </w:r>
      <w:proofErr w:type="spellStart"/>
      <w:r>
        <w:t>Jian</w:t>
      </w:r>
      <w:proofErr w:type="spellEnd"/>
      <w:r>
        <w:t xml:space="preserve"> Pei and </w:t>
      </w:r>
      <w:proofErr w:type="spellStart"/>
      <w:r>
        <w:t>YiwenYinSchool</w:t>
      </w:r>
      <w:proofErr w:type="spellEnd"/>
      <w:r>
        <w:t xml:space="preserve"> of Computing </w:t>
      </w:r>
      <w:proofErr w:type="spellStart"/>
      <w:r>
        <w:t>ScienceSimon</w:t>
      </w:r>
      <w:proofErr w:type="spellEnd"/>
      <w:r>
        <w:t xml:space="preserve"> Fraser </w:t>
      </w:r>
      <w:proofErr w:type="spellStart"/>
      <w:r>
        <w:t>Universityfhan</w:t>
      </w:r>
      <w:proofErr w:type="spellEnd"/>
      <w:r>
        <w:t xml:space="preserve">, </w:t>
      </w:r>
      <w:proofErr w:type="spellStart"/>
      <w:r>
        <w:t>peijian</w:t>
      </w:r>
      <w:proofErr w:type="spellEnd"/>
      <w:r>
        <w:t xml:space="preserve">, </w:t>
      </w:r>
      <w:proofErr w:type="spellStart"/>
      <w:r>
        <w:t>yiweny</w:t>
      </w:r>
      <w:proofErr w:type="spellEnd"/>
      <w:r>
        <w:t xml:space="preserve"> g @cs.sfu.ca</w:t>
      </w:r>
    </w:p>
    <w:p w:rsidR="00174D73" w:rsidRPr="00174D73" w:rsidRDefault="00F5317A" w:rsidP="00F5317A">
      <w:pPr>
        <w:rPr>
          <w:b/>
          <w:color w:val="FF0000"/>
          <w:sz w:val="44"/>
        </w:rPr>
      </w:pPr>
      <w:r>
        <w:t xml:space="preserve"> [2] Hybrid book recommender system for an e-commerce application, </w:t>
      </w:r>
      <w:proofErr w:type="spellStart"/>
      <w:r>
        <w:t>Laxmi</w:t>
      </w:r>
      <w:proofErr w:type="spellEnd"/>
      <w:r>
        <w:t xml:space="preserve"> V, Dr M C </w:t>
      </w:r>
      <w:proofErr w:type="spellStart"/>
      <w:r>
        <w:t>Padma</w:t>
      </w:r>
      <w:proofErr w:type="spellEnd"/>
      <w:r>
        <w:t>, Vol. 3, Issue 2, pp: (921-924), Month: April - June 2016</w:t>
      </w:r>
    </w:p>
    <w:sectPr w:rsidR="00174D73" w:rsidRPr="00174D73" w:rsidSect="005367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C93"/>
    <w:multiLevelType w:val="hybridMultilevel"/>
    <w:tmpl w:val="9AC85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FB1B47"/>
    <w:multiLevelType w:val="hybridMultilevel"/>
    <w:tmpl w:val="D85A7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95554A"/>
    <w:multiLevelType w:val="multilevel"/>
    <w:tmpl w:val="85F0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9A1E90"/>
    <w:multiLevelType w:val="hybridMultilevel"/>
    <w:tmpl w:val="5B320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DCD"/>
    <w:rsid w:val="000C479D"/>
    <w:rsid w:val="00122DCD"/>
    <w:rsid w:val="00174D73"/>
    <w:rsid w:val="003469D1"/>
    <w:rsid w:val="00376BCC"/>
    <w:rsid w:val="004D57A9"/>
    <w:rsid w:val="00536783"/>
    <w:rsid w:val="006B5637"/>
    <w:rsid w:val="00714301"/>
    <w:rsid w:val="00730A06"/>
    <w:rsid w:val="00785155"/>
    <w:rsid w:val="007F462C"/>
    <w:rsid w:val="008726BC"/>
    <w:rsid w:val="008F3DA5"/>
    <w:rsid w:val="00926C01"/>
    <w:rsid w:val="009E43CC"/>
    <w:rsid w:val="00AD484B"/>
    <w:rsid w:val="00B03677"/>
    <w:rsid w:val="00B337A3"/>
    <w:rsid w:val="00B63255"/>
    <w:rsid w:val="00B67D4E"/>
    <w:rsid w:val="00B73009"/>
    <w:rsid w:val="00C62AB6"/>
    <w:rsid w:val="00C76C9C"/>
    <w:rsid w:val="00C828F8"/>
    <w:rsid w:val="00D11A0A"/>
    <w:rsid w:val="00D41F58"/>
    <w:rsid w:val="00D85F89"/>
    <w:rsid w:val="00E013FE"/>
    <w:rsid w:val="00E11E73"/>
    <w:rsid w:val="00E91180"/>
    <w:rsid w:val="00EE3339"/>
    <w:rsid w:val="00F203FE"/>
    <w:rsid w:val="00F46A49"/>
    <w:rsid w:val="00F5317A"/>
    <w:rsid w:val="00F7540F"/>
    <w:rsid w:val="00FA30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CD"/>
    <w:pPr>
      <w:suppressAutoHyphens/>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2DCD"/>
    <w:pPr>
      <w:suppressAutoHyphens w:val="0"/>
      <w:jc w:val="center"/>
    </w:pPr>
    <w:rPr>
      <w:b/>
      <w:bCs/>
      <w:color w:val="auto"/>
      <w:sz w:val="28"/>
    </w:rPr>
  </w:style>
  <w:style w:type="character" w:customStyle="1" w:styleId="TitleChar">
    <w:name w:val="Title Char"/>
    <w:basedOn w:val="DefaultParagraphFont"/>
    <w:link w:val="Title"/>
    <w:rsid w:val="00122DCD"/>
    <w:rPr>
      <w:rFonts w:ascii="Times New Roman" w:eastAsia="Times New Roman" w:hAnsi="Times New Roman" w:cs="Times New Roman"/>
      <w:b/>
      <w:bCs/>
      <w:sz w:val="28"/>
      <w:szCs w:val="24"/>
      <w:lang w:val="en-US"/>
    </w:rPr>
  </w:style>
  <w:style w:type="paragraph" w:styleId="ListParagraph">
    <w:name w:val="List Paragraph"/>
    <w:basedOn w:val="Normal"/>
    <w:uiPriority w:val="34"/>
    <w:qFormat/>
    <w:rsid w:val="00122DCD"/>
    <w:pPr>
      <w:suppressAutoHyphens w:val="0"/>
      <w:spacing w:after="200" w:line="276" w:lineRule="auto"/>
      <w:ind w:left="720"/>
      <w:contextualSpacing/>
    </w:pPr>
    <w:rPr>
      <w:rFonts w:asciiTheme="minorHAnsi" w:eastAsiaTheme="minorHAnsi" w:hAnsiTheme="minorHAnsi" w:cstheme="minorBidi"/>
      <w:color w:val="auto"/>
      <w:sz w:val="22"/>
      <w:szCs w:val="22"/>
    </w:rPr>
  </w:style>
  <w:style w:type="paragraph" w:customStyle="1" w:styleId="Normal1">
    <w:name w:val="Normal1"/>
    <w:rsid w:val="00122DCD"/>
    <w:pPr>
      <w:spacing w:after="0" w:line="276" w:lineRule="auto"/>
    </w:pPr>
    <w:rPr>
      <w:rFonts w:ascii="Arial" w:eastAsia="Arial" w:hAnsi="Arial" w:cs="Arial"/>
      <w:lang w:val="en-US"/>
    </w:rPr>
  </w:style>
  <w:style w:type="character" w:customStyle="1" w:styleId="a">
    <w:name w:val="a"/>
    <w:basedOn w:val="DefaultParagraphFont"/>
    <w:rsid w:val="00122DCD"/>
  </w:style>
  <w:style w:type="table" w:styleId="TableGrid">
    <w:name w:val="Table Grid"/>
    <w:basedOn w:val="TableNormal"/>
    <w:uiPriority w:val="59"/>
    <w:rsid w:val="00122DC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6C9C"/>
    <w:rPr>
      <w:rFonts w:ascii="Tahoma" w:hAnsi="Tahoma" w:cs="Tahoma"/>
      <w:sz w:val="16"/>
      <w:szCs w:val="16"/>
    </w:rPr>
  </w:style>
  <w:style w:type="character" w:customStyle="1" w:styleId="BalloonTextChar">
    <w:name w:val="Balloon Text Char"/>
    <w:basedOn w:val="DefaultParagraphFont"/>
    <w:link w:val="BalloonText"/>
    <w:uiPriority w:val="99"/>
    <w:semiHidden/>
    <w:rsid w:val="00C76C9C"/>
    <w:rPr>
      <w:rFonts w:ascii="Tahoma" w:eastAsia="Times New Roman" w:hAnsi="Tahoma" w:cs="Tahoma"/>
      <w:color w:val="000000"/>
      <w:sz w:val="16"/>
      <w:szCs w:val="16"/>
      <w:lang w:val="en-US"/>
    </w:rPr>
  </w:style>
  <w:style w:type="paragraph" w:styleId="NoSpacing">
    <w:name w:val="No Spacing"/>
    <w:uiPriority w:val="1"/>
    <w:qFormat/>
    <w:rsid w:val="00F203FE"/>
    <w:pPr>
      <w:suppressAutoHyphens/>
      <w:spacing w:after="0" w:line="240" w:lineRule="auto"/>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CD"/>
    <w:pPr>
      <w:suppressAutoHyphens/>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2DCD"/>
    <w:pPr>
      <w:suppressAutoHyphens w:val="0"/>
      <w:jc w:val="center"/>
    </w:pPr>
    <w:rPr>
      <w:b/>
      <w:bCs/>
      <w:color w:val="auto"/>
      <w:sz w:val="28"/>
    </w:rPr>
  </w:style>
  <w:style w:type="character" w:customStyle="1" w:styleId="TitleChar">
    <w:name w:val="Title Char"/>
    <w:basedOn w:val="DefaultParagraphFont"/>
    <w:link w:val="Title"/>
    <w:rsid w:val="00122DCD"/>
    <w:rPr>
      <w:rFonts w:ascii="Times New Roman" w:eastAsia="Times New Roman" w:hAnsi="Times New Roman" w:cs="Times New Roman"/>
      <w:b/>
      <w:bCs/>
      <w:sz w:val="28"/>
      <w:szCs w:val="24"/>
      <w:lang w:val="en-US"/>
    </w:rPr>
  </w:style>
  <w:style w:type="paragraph" w:styleId="ListParagraph">
    <w:name w:val="List Paragraph"/>
    <w:basedOn w:val="Normal"/>
    <w:uiPriority w:val="34"/>
    <w:qFormat/>
    <w:rsid w:val="00122DCD"/>
    <w:pPr>
      <w:suppressAutoHyphens w:val="0"/>
      <w:spacing w:after="200" w:line="276" w:lineRule="auto"/>
      <w:ind w:left="720"/>
      <w:contextualSpacing/>
    </w:pPr>
    <w:rPr>
      <w:rFonts w:asciiTheme="minorHAnsi" w:eastAsiaTheme="minorHAnsi" w:hAnsiTheme="minorHAnsi" w:cstheme="minorBidi"/>
      <w:color w:val="auto"/>
      <w:sz w:val="22"/>
      <w:szCs w:val="22"/>
    </w:rPr>
  </w:style>
  <w:style w:type="paragraph" w:customStyle="1" w:styleId="Normal1">
    <w:name w:val="Normal1"/>
    <w:rsid w:val="00122DCD"/>
    <w:pPr>
      <w:spacing w:after="0" w:line="276" w:lineRule="auto"/>
    </w:pPr>
    <w:rPr>
      <w:rFonts w:ascii="Arial" w:eastAsia="Arial" w:hAnsi="Arial" w:cs="Arial"/>
      <w:lang w:val="en-US"/>
    </w:rPr>
  </w:style>
  <w:style w:type="character" w:customStyle="1" w:styleId="a">
    <w:name w:val="a"/>
    <w:basedOn w:val="DefaultParagraphFont"/>
    <w:rsid w:val="00122DCD"/>
  </w:style>
  <w:style w:type="table" w:styleId="TableGrid">
    <w:name w:val="Table Grid"/>
    <w:basedOn w:val="TableNormal"/>
    <w:uiPriority w:val="59"/>
    <w:rsid w:val="00122DC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6C9C"/>
    <w:rPr>
      <w:rFonts w:ascii="Tahoma" w:hAnsi="Tahoma" w:cs="Tahoma"/>
      <w:sz w:val="16"/>
      <w:szCs w:val="16"/>
    </w:rPr>
  </w:style>
  <w:style w:type="character" w:customStyle="1" w:styleId="BalloonTextChar">
    <w:name w:val="Balloon Text Char"/>
    <w:basedOn w:val="DefaultParagraphFont"/>
    <w:link w:val="BalloonText"/>
    <w:uiPriority w:val="99"/>
    <w:semiHidden/>
    <w:rsid w:val="00C76C9C"/>
    <w:rPr>
      <w:rFonts w:ascii="Tahoma" w:eastAsia="Times New Roman"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w:divs>
    <w:div w:id="61149712">
      <w:bodyDiv w:val="1"/>
      <w:marLeft w:val="0"/>
      <w:marRight w:val="0"/>
      <w:marTop w:val="0"/>
      <w:marBottom w:val="0"/>
      <w:divBdr>
        <w:top w:val="none" w:sz="0" w:space="0" w:color="auto"/>
        <w:left w:val="none" w:sz="0" w:space="0" w:color="auto"/>
        <w:bottom w:val="none" w:sz="0" w:space="0" w:color="auto"/>
        <w:right w:val="none" w:sz="0" w:space="0" w:color="auto"/>
      </w:divBdr>
      <w:divsChild>
        <w:div w:id="391119742">
          <w:marLeft w:val="45"/>
          <w:marRight w:val="45"/>
          <w:marTop w:val="15"/>
          <w:marBottom w:val="0"/>
          <w:divBdr>
            <w:top w:val="none" w:sz="0" w:space="0" w:color="auto"/>
            <w:left w:val="none" w:sz="0" w:space="0" w:color="auto"/>
            <w:bottom w:val="none" w:sz="0" w:space="0" w:color="auto"/>
            <w:right w:val="none" w:sz="0" w:space="0" w:color="auto"/>
          </w:divBdr>
          <w:divsChild>
            <w:div w:id="29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528">
      <w:bodyDiv w:val="1"/>
      <w:marLeft w:val="0"/>
      <w:marRight w:val="0"/>
      <w:marTop w:val="0"/>
      <w:marBottom w:val="0"/>
      <w:divBdr>
        <w:top w:val="none" w:sz="0" w:space="0" w:color="auto"/>
        <w:left w:val="none" w:sz="0" w:space="0" w:color="auto"/>
        <w:bottom w:val="none" w:sz="0" w:space="0" w:color="auto"/>
        <w:right w:val="none" w:sz="0" w:space="0" w:color="auto"/>
      </w:divBdr>
    </w:div>
    <w:div w:id="1116096369">
      <w:bodyDiv w:val="1"/>
      <w:marLeft w:val="0"/>
      <w:marRight w:val="0"/>
      <w:marTop w:val="0"/>
      <w:marBottom w:val="0"/>
      <w:divBdr>
        <w:top w:val="none" w:sz="0" w:space="0" w:color="auto"/>
        <w:left w:val="none" w:sz="0" w:space="0" w:color="auto"/>
        <w:bottom w:val="none" w:sz="0" w:space="0" w:color="auto"/>
        <w:right w:val="none" w:sz="0" w:space="0" w:color="auto"/>
      </w:divBdr>
    </w:div>
    <w:div w:id="1217860854">
      <w:bodyDiv w:val="1"/>
      <w:marLeft w:val="0"/>
      <w:marRight w:val="0"/>
      <w:marTop w:val="0"/>
      <w:marBottom w:val="0"/>
      <w:divBdr>
        <w:top w:val="none" w:sz="0" w:space="0" w:color="auto"/>
        <w:left w:val="none" w:sz="0" w:space="0" w:color="auto"/>
        <w:bottom w:val="none" w:sz="0" w:space="0" w:color="auto"/>
        <w:right w:val="none" w:sz="0" w:space="0" w:color="auto"/>
      </w:divBdr>
      <w:divsChild>
        <w:div w:id="1154031069">
          <w:marLeft w:val="45"/>
          <w:marRight w:val="45"/>
          <w:marTop w:val="15"/>
          <w:marBottom w:val="0"/>
          <w:divBdr>
            <w:top w:val="none" w:sz="0" w:space="0" w:color="auto"/>
            <w:left w:val="none" w:sz="0" w:space="0" w:color="auto"/>
            <w:bottom w:val="none" w:sz="0" w:space="0" w:color="auto"/>
            <w:right w:val="none" w:sz="0" w:space="0" w:color="auto"/>
          </w:divBdr>
          <w:divsChild>
            <w:div w:id="827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Ashish</cp:lastModifiedBy>
  <cp:revision>2</cp:revision>
  <dcterms:created xsi:type="dcterms:W3CDTF">2018-08-27T03:18:00Z</dcterms:created>
  <dcterms:modified xsi:type="dcterms:W3CDTF">2018-08-27T03:18:00Z</dcterms:modified>
</cp:coreProperties>
</file>